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F1" w:rsidRPr="00E71FA6" w:rsidRDefault="00E71FA6" w:rsidP="004C37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71FA6">
        <w:rPr>
          <w:rFonts w:ascii="Times New Roman" w:hAnsi="Times New Roman" w:cs="Times New Roman"/>
          <w:b/>
          <w:sz w:val="24"/>
          <w:szCs w:val="24"/>
          <w:lang w:val="ru-RU"/>
        </w:rPr>
        <w:t>Додаток 2</w:t>
      </w:r>
    </w:p>
    <w:p w:rsidR="002F3287" w:rsidRPr="00706537" w:rsidRDefault="002F3287" w:rsidP="004C370E">
      <w:pPr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537">
        <w:rPr>
          <w:rFonts w:ascii="Times New Roman" w:eastAsia="Calibri" w:hAnsi="Times New Roman" w:cs="Times New Roman"/>
          <w:b/>
          <w:sz w:val="24"/>
          <w:szCs w:val="24"/>
        </w:rPr>
        <w:t>Інформація</w:t>
      </w:r>
    </w:p>
    <w:p w:rsidR="002F3287" w:rsidRPr="00706537" w:rsidRDefault="002F3287" w:rsidP="004C370E">
      <w:pPr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537">
        <w:rPr>
          <w:rFonts w:ascii="Times New Roman" w:eastAsia="Calibri" w:hAnsi="Times New Roman" w:cs="Times New Roman"/>
          <w:b/>
          <w:sz w:val="24"/>
          <w:szCs w:val="24"/>
        </w:rPr>
        <w:t>щодо доступності об’єктів залізничної інфраструктури, транспорту та послуг</w:t>
      </w:r>
    </w:p>
    <w:p w:rsidR="000F7728" w:rsidRPr="000F7728" w:rsidRDefault="000F7728" w:rsidP="004C370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2"/>
        <w:tblpPr w:leftFromText="180" w:rightFromText="180" w:vertAnchor="text" w:tblpX="-34" w:tblpY="1"/>
        <w:tblOverlap w:val="never"/>
        <w:tblW w:w="15310" w:type="dxa"/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3652"/>
        <w:gridCol w:w="1593"/>
        <w:gridCol w:w="1559"/>
        <w:gridCol w:w="407"/>
        <w:gridCol w:w="1436"/>
        <w:gridCol w:w="184"/>
        <w:gridCol w:w="1375"/>
        <w:gridCol w:w="1418"/>
        <w:gridCol w:w="1417"/>
        <w:gridCol w:w="1418"/>
      </w:tblGrid>
      <w:tr w:rsidR="005F3F40" w:rsidRPr="00706537" w:rsidTr="00494486">
        <w:tc>
          <w:tcPr>
            <w:tcW w:w="817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86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93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843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2F3287" w:rsidRPr="00706537" w:rsidTr="000F7728">
        <w:tc>
          <w:tcPr>
            <w:tcW w:w="15310" w:type="dxa"/>
            <w:gridSpan w:val="12"/>
          </w:tcPr>
          <w:p w:rsidR="002F3287" w:rsidRPr="00706537" w:rsidRDefault="002F3287" w:rsidP="000F77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6537">
              <w:rPr>
                <w:rFonts w:eastAsia="Calibri"/>
                <w:b/>
                <w:sz w:val="24"/>
                <w:szCs w:val="24"/>
              </w:rPr>
              <w:t>1. Пасажирські залізничні вокзали</w:t>
            </w:r>
            <w:r w:rsidR="003E6078" w:rsidRPr="00706537">
              <w:rPr>
                <w:rFonts w:eastAsia="Calibri"/>
                <w:b/>
                <w:sz w:val="24"/>
                <w:szCs w:val="24"/>
              </w:rPr>
              <w:t xml:space="preserve"> всіх класів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вокзалів, з них облаштовано:</w:t>
            </w:r>
          </w:p>
        </w:tc>
        <w:tc>
          <w:tcPr>
            <w:tcW w:w="1593" w:type="dxa"/>
            <w:vAlign w:val="center"/>
          </w:tcPr>
          <w:p w:rsidR="002F3287" w:rsidRPr="00706537" w:rsidRDefault="0048265B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59" w:type="dxa"/>
            <w:vAlign w:val="center"/>
          </w:tcPr>
          <w:p w:rsidR="002F3287" w:rsidRPr="00706537" w:rsidRDefault="0048265B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265B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265B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8" w:type="dxa"/>
            <w:vAlign w:val="center"/>
          </w:tcPr>
          <w:p w:rsidR="002F3287" w:rsidRPr="00706537" w:rsidRDefault="0048265B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7" w:type="dxa"/>
            <w:vAlign w:val="center"/>
          </w:tcPr>
          <w:p w:rsidR="002F3287" w:rsidRPr="00706537" w:rsidRDefault="00623612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105</w:t>
            </w:r>
          </w:p>
        </w:tc>
        <w:tc>
          <w:tcPr>
            <w:tcW w:w="1418" w:type="dxa"/>
            <w:vAlign w:val="center"/>
          </w:tcPr>
          <w:p w:rsidR="002F3287" w:rsidRPr="00706537" w:rsidRDefault="00623612" w:rsidP="000F772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6537">
              <w:rPr>
                <w:rFonts w:eastAsia="Calibri"/>
                <w:sz w:val="24"/>
                <w:szCs w:val="24"/>
                <w:lang w:val="en-US"/>
              </w:rPr>
              <w:t>105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доступним входом/виходом до/з вокзалу:</w:t>
            </w:r>
          </w:p>
        </w:tc>
        <w:tc>
          <w:tcPr>
            <w:tcW w:w="1593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входи/виходи звуковими маячками або звуковими інформаторами</w:t>
            </w:r>
          </w:p>
        </w:tc>
        <w:tc>
          <w:tcPr>
            <w:tcW w:w="1593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розширеними дверми, якими можуть скористатися особи в кріслах-колясках</w:t>
            </w:r>
          </w:p>
        </w:tc>
        <w:tc>
          <w:tcPr>
            <w:tcW w:w="1593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кнопками виклику допомоги персоналу</w:t>
            </w:r>
          </w:p>
        </w:tc>
        <w:tc>
          <w:tcPr>
            <w:tcW w:w="1593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  <w:r w:rsidR="002F3287"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2F3287" w:rsidRPr="00706537" w:rsidRDefault="000D277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касою, пристосованою для користування осіб: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  <w:r w:rsidR="002F3287" w:rsidRPr="007065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 порушення зору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1.3.2.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 порушенням слуху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  <w:r w:rsidR="00487C4F" w:rsidRPr="007065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  <w:r w:rsidR="00487C4F"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  <w:r w:rsidR="00487C4F"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  <w:r w:rsidR="00487C4F"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  <w:r w:rsidR="00487C4F"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1.3.3.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</w:t>
            </w:r>
            <w:r w:rsidR="00487C4F" w:rsidRPr="00706537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кімнатою відпочинку, пристосованою для осіб з інвалідністю 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  <w:r w:rsidR="00487C4F"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залом очікування, пристосованим для осіб з інвалідністю 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  <w:r w:rsidR="002F3287" w:rsidRPr="0070653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3652" w:type="dxa"/>
          </w:tcPr>
          <w:p w:rsidR="00AB7606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туалетною кімнатою, пристосованою для осіб з інвалідністю</w:t>
            </w:r>
          </w:p>
        </w:tc>
        <w:tc>
          <w:tcPr>
            <w:tcW w:w="1593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2F3287" w:rsidRPr="00706537" w:rsidRDefault="00487C4F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AB7606" w:rsidRPr="00706537" w:rsidTr="00494486">
        <w:trPr>
          <w:trHeight w:val="276"/>
        </w:trPr>
        <w:tc>
          <w:tcPr>
            <w:tcW w:w="851" w:type="dxa"/>
            <w:gridSpan w:val="2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3652" w:type="dxa"/>
          </w:tcPr>
          <w:p w:rsidR="00AB7606" w:rsidRPr="00706537" w:rsidRDefault="00AB7606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кімнатою гігієни,</w:t>
            </w:r>
          </w:p>
        </w:tc>
        <w:tc>
          <w:tcPr>
            <w:tcW w:w="1593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B7606" w:rsidRPr="00706537" w:rsidTr="00494486">
        <w:trPr>
          <w:trHeight w:val="426"/>
        </w:trPr>
        <w:tc>
          <w:tcPr>
            <w:tcW w:w="851" w:type="dxa"/>
            <w:gridSpan w:val="2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B7606" w:rsidRPr="00706537" w:rsidRDefault="00AB7606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пристосованої для осіб з інвалідністю </w:t>
            </w:r>
          </w:p>
        </w:tc>
        <w:tc>
          <w:tcPr>
            <w:tcW w:w="1593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1.8.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камерою схову, пристосованою для користування осіб:</w:t>
            </w:r>
          </w:p>
        </w:tc>
        <w:tc>
          <w:tcPr>
            <w:tcW w:w="1593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  <w:r w:rsidR="002F3287"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5F3F40" w:rsidRPr="00706537" w:rsidTr="00494486">
        <w:tc>
          <w:tcPr>
            <w:tcW w:w="851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52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93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843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gridSpan w:val="2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vAlign w:val="center"/>
          </w:tcPr>
          <w:p w:rsidR="005F3F40" w:rsidRPr="004433EC" w:rsidRDefault="005F3F40" w:rsidP="000F7728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BC6CC8" w:rsidRPr="00706537" w:rsidTr="00494486">
        <w:tc>
          <w:tcPr>
            <w:tcW w:w="851" w:type="dxa"/>
            <w:gridSpan w:val="2"/>
          </w:tcPr>
          <w:p w:rsidR="00BC6CC8" w:rsidRPr="00706537" w:rsidRDefault="00BC6CC8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1.8.1</w:t>
            </w:r>
          </w:p>
        </w:tc>
        <w:tc>
          <w:tcPr>
            <w:tcW w:w="3652" w:type="dxa"/>
          </w:tcPr>
          <w:p w:rsidR="00BC6CC8" w:rsidRPr="00706537" w:rsidRDefault="00BC6CC8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 порушенням зору</w:t>
            </w:r>
          </w:p>
        </w:tc>
        <w:tc>
          <w:tcPr>
            <w:tcW w:w="1593" w:type="dxa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CC8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1.8.2.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1.9.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інформацією доступною для осіб:</w:t>
            </w:r>
          </w:p>
        </w:tc>
        <w:tc>
          <w:tcPr>
            <w:tcW w:w="1593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  <w:r w:rsidR="002F3287"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1.9.1.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 порушенням зору</w:t>
            </w:r>
          </w:p>
        </w:tc>
        <w:tc>
          <w:tcPr>
            <w:tcW w:w="1593" w:type="dxa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2F3287" w:rsidRPr="00706537" w:rsidRDefault="00793B8C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1.9.2.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93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2F3287" w:rsidRPr="00706537" w:rsidRDefault="00B3520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1.10.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піктограмами, інформаційними покажчиками, що застосовуються в міжнародній практиці</w:t>
            </w:r>
          </w:p>
        </w:tc>
        <w:tc>
          <w:tcPr>
            <w:tcW w:w="1593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</w:t>
            </w:r>
            <w:r w:rsidR="002F3287"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тактильною лінією для нап-рямку руху осіб з інвалідністю з порушенням зору</w:t>
            </w:r>
          </w:p>
        </w:tc>
        <w:tc>
          <w:tcPr>
            <w:tcW w:w="1593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рельєфно-графічними картами-схемами вокзалу для </w:t>
            </w:r>
            <w:r w:rsidRPr="00706537">
              <w:rPr>
                <w:rFonts w:eastAsia="Calibri"/>
                <w:sz w:val="24"/>
                <w:szCs w:val="24"/>
              </w:rPr>
              <w:t>осіб з інвалідністю з порушенням зору</w:t>
            </w:r>
          </w:p>
        </w:tc>
        <w:tc>
          <w:tcPr>
            <w:tcW w:w="1593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1.13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ліфтами, якими можуть користуватися особи з інвалідністю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1.13.1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 порушення зору</w:t>
            </w:r>
          </w:p>
        </w:tc>
        <w:tc>
          <w:tcPr>
            <w:tcW w:w="1593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F3287" w:rsidRPr="00706537" w:rsidRDefault="0072502E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1.13.2.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1.14.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ескалатором</w:t>
            </w:r>
          </w:p>
        </w:tc>
        <w:tc>
          <w:tcPr>
            <w:tcW w:w="1593" w:type="dxa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7606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B7606" w:rsidRPr="00706537" w:rsidTr="00494486">
        <w:trPr>
          <w:trHeight w:val="787"/>
        </w:trPr>
        <w:tc>
          <w:tcPr>
            <w:tcW w:w="851" w:type="dxa"/>
            <w:gridSpan w:val="2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підіймальних</w:t>
            </w:r>
          </w:p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платформ та кількість вокзалів, які мають їх у наявності</w:t>
            </w:r>
          </w:p>
        </w:tc>
        <w:tc>
          <w:tcPr>
            <w:tcW w:w="1593" w:type="dxa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3 од. на 3 вокзалах</w:t>
            </w:r>
          </w:p>
        </w:tc>
        <w:tc>
          <w:tcPr>
            <w:tcW w:w="1559" w:type="dxa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3 од. на 3 вокзалах</w:t>
            </w:r>
          </w:p>
        </w:tc>
        <w:tc>
          <w:tcPr>
            <w:tcW w:w="1843" w:type="dxa"/>
            <w:gridSpan w:val="2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6 од. на 6 вокзалах</w:t>
            </w:r>
          </w:p>
        </w:tc>
        <w:tc>
          <w:tcPr>
            <w:tcW w:w="1559" w:type="dxa"/>
            <w:gridSpan w:val="2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6 од. на 6 вокзалах</w:t>
            </w:r>
          </w:p>
        </w:tc>
        <w:tc>
          <w:tcPr>
            <w:tcW w:w="1418" w:type="dxa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8 од. на 8 вокзалах</w:t>
            </w:r>
          </w:p>
        </w:tc>
        <w:tc>
          <w:tcPr>
            <w:tcW w:w="1417" w:type="dxa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18 од. на 18 вокзалах</w:t>
            </w:r>
          </w:p>
        </w:tc>
        <w:tc>
          <w:tcPr>
            <w:tcW w:w="1418" w:type="dxa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16 од. на 16 окзалах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Придбано (кількість) підіймальних платформ для (кількість) вокзалів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Витрачено коштів на придбання підіймальних платформ (тис. грн.)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50,3</w:t>
            </w:r>
          </w:p>
        </w:tc>
        <w:tc>
          <w:tcPr>
            <w:tcW w:w="1559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99,3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486,8</w:t>
            </w:r>
          </w:p>
        </w:tc>
        <w:tc>
          <w:tcPr>
            <w:tcW w:w="1418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94486" w:rsidRPr="00706537" w:rsidTr="009D67C9">
        <w:tc>
          <w:tcPr>
            <w:tcW w:w="851" w:type="dxa"/>
            <w:gridSpan w:val="2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52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93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843" w:type="dxa"/>
            <w:gridSpan w:val="2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gridSpan w:val="2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vAlign w:val="center"/>
          </w:tcPr>
          <w:p w:rsidR="00494486" w:rsidRPr="004433EC" w:rsidRDefault="00494486" w:rsidP="00494486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Назва підприємства-виробника та його місце розташування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ДП «Південна залізниця»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Німеччина,</w:t>
            </w:r>
          </w:p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ДП «Південна залізниця»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ПП «Медіа Ліфтінг Компані» 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ПП «Медіа Ліфтінг Компані» 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9A" w:rsidRPr="00706537" w:rsidTr="00494486">
        <w:tc>
          <w:tcPr>
            <w:tcW w:w="851" w:type="dxa"/>
            <w:gridSpan w:val="2"/>
          </w:tcPr>
          <w:p w:rsidR="00BD419A" w:rsidRPr="00706537" w:rsidRDefault="008204B9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3.0</w:t>
            </w:r>
          </w:p>
        </w:tc>
        <w:tc>
          <w:tcPr>
            <w:tcW w:w="3652" w:type="dxa"/>
          </w:tcPr>
          <w:p w:rsidR="00BD419A" w:rsidRPr="00706537" w:rsidRDefault="008204B9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пересувних установок для посадки (висадки) о</w:t>
            </w:r>
            <w:r w:rsidR="00D91790" w:rsidRPr="00706537">
              <w:rPr>
                <w:rFonts w:eastAsia="Calibri"/>
                <w:sz w:val="24"/>
                <w:szCs w:val="24"/>
              </w:rPr>
              <w:t>сіб з інвалідністю та кількість вокзалів</w:t>
            </w:r>
            <w:r w:rsidRPr="00706537">
              <w:rPr>
                <w:rFonts w:eastAsia="Calibri"/>
                <w:sz w:val="24"/>
                <w:szCs w:val="24"/>
              </w:rPr>
              <w:t>, які мають їх у наявності</w:t>
            </w:r>
          </w:p>
        </w:tc>
        <w:tc>
          <w:tcPr>
            <w:tcW w:w="1593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559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843" w:type="dxa"/>
            <w:gridSpan w:val="2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559" w:type="dxa"/>
            <w:gridSpan w:val="2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418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417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  <w:tc>
          <w:tcPr>
            <w:tcW w:w="1418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5/5</w:t>
            </w:r>
          </w:p>
        </w:tc>
      </w:tr>
      <w:tr w:rsidR="00BD419A" w:rsidRPr="00706537" w:rsidTr="00494486">
        <w:tc>
          <w:tcPr>
            <w:tcW w:w="851" w:type="dxa"/>
            <w:gridSpan w:val="2"/>
          </w:tcPr>
          <w:p w:rsidR="00BD419A" w:rsidRPr="00706537" w:rsidRDefault="008204B9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BD419A" w:rsidRPr="00706537" w:rsidRDefault="008204B9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Придбано (кількість) пересувних установок для посадки (висадки) осіб з інвалідністю для (кількість) </w:t>
            </w:r>
            <w:r w:rsidR="00D91790" w:rsidRPr="00706537">
              <w:rPr>
                <w:rFonts w:eastAsia="Calibri"/>
                <w:sz w:val="24"/>
                <w:szCs w:val="24"/>
              </w:rPr>
              <w:t>вокзалів</w:t>
            </w:r>
          </w:p>
        </w:tc>
        <w:tc>
          <w:tcPr>
            <w:tcW w:w="1593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D419A" w:rsidRPr="00706537" w:rsidTr="00494486">
        <w:tc>
          <w:tcPr>
            <w:tcW w:w="851" w:type="dxa"/>
            <w:gridSpan w:val="2"/>
          </w:tcPr>
          <w:p w:rsidR="00BD419A" w:rsidRPr="00706537" w:rsidRDefault="008204B9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652" w:type="dxa"/>
          </w:tcPr>
          <w:p w:rsidR="00BD419A" w:rsidRPr="00706537" w:rsidRDefault="008204B9" w:rsidP="004748F5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Витрачено коштів на придбання пересувних установок для посадки (висадки) </w:t>
            </w:r>
            <w:r w:rsidR="00696CD5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706537">
              <w:rPr>
                <w:rFonts w:eastAsia="Calibri"/>
                <w:sz w:val="24"/>
                <w:szCs w:val="24"/>
              </w:rPr>
              <w:t>осіб з інвалідністю (тис. грн.)</w:t>
            </w:r>
          </w:p>
        </w:tc>
        <w:tc>
          <w:tcPr>
            <w:tcW w:w="1593" w:type="dxa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419A" w:rsidRPr="00706537" w:rsidRDefault="00D91790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19A" w:rsidRPr="00706537" w:rsidTr="00494486">
        <w:tc>
          <w:tcPr>
            <w:tcW w:w="851" w:type="dxa"/>
            <w:gridSpan w:val="2"/>
          </w:tcPr>
          <w:p w:rsidR="00BD419A" w:rsidRPr="00706537" w:rsidRDefault="008204B9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3652" w:type="dxa"/>
          </w:tcPr>
          <w:p w:rsidR="00BD419A" w:rsidRPr="00706537" w:rsidRDefault="008204B9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Назва підприємства-виробника та його місце розташування</w:t>
            </w:r>
          </w:p>
        </w:tc>
        <w:tc>
          <w:tcPr>
            <w:tcW w:w="1593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19A" w:rsidRPr="00706537" w:rsidRDefault="00BD419A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B7606" w:rsidRPr="00706537" w:rsidTr="00494486">
        <w:trPr>
          <w:trHeight w:val="1359"/>
        </w:trPr>
        <w:tc>
          <w:tcPr>
            <w:tcW w:w="851" w:type="dxa"/>
            <w:gridSpan w:val="2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52" w:type="dxa"/>
          </w:tcPr>
          <w:p w:rsidR="00696CD5" w:rsidRDefault="00AB7606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Кількість візків для перемі-щення осіб з інвалідністю по території вокзалу та </w:t>
            </w:r>
          </w:p>
          <w:p w:rsidR="00AB7606" w:rsidRPr="00706537" w:rsidRDefault="00AB7606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вокзалів, які мають їх у наявності</w:t>
            </w:r>
          </w:p>
        </w:tc>
        <w:tc>
          <w:tcPr>
            <w:tcW w:w="1593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AB7606" w:rsidRPr="00706537" w:rsidRDefault="00AB7606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3652" w:type="dxa"/>
          </w:tcPr>
          <w:p w:rsidR="00696CD5" w:rsidRDefault="002F3287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 xml:space="preserve">Витрачено коштів на придбання візків для переміщення 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осіб з інвалідністю по території вокзалу (тис. грн.)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32,4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127,4</w:t>
            </w:r>
          </w:p>
        </w:tc>
        <w:tc>
          <w:tcPr>
            <w:tcW w:w="1418" w:type="dxa"/>
            <w:vAlign w:val="center"/>
          </w:tcPr>
          <w:p w:rsidR="002F3287" w:rsidRPr="00706537" w:rsidRDefault="00963CD8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Назва підприємства-виробника та його місце розташування</w:t>
            </w: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Виробнича компанія «Діспомед», м.Київ</w:t>
            </w:r>
          </w:p>
        </w:tc>
        <w:tc>
          <w:tcPr>
            <w:tcW w:w="1559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ПАТ завод «Артемзварювання», м.Київ</w:t>
            </w:r>
          </w:p>
        </w:tc>
        <w:tc>
          <w:tcPr>
            <w:tcW w:w="1417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ПАТ завод «Артемзварювання», м.Київ</w:t>
            </w:r>
          </w:p>
        </w:tc>
        <w:tc>
          <w:tcPr>
            <w:tcW w:w="1418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вокзалів, на яких створені групи надання допомоги особам з інвалідністю</w:t>
            </w:r>
          </w:p>
        </w:tc>
        <w:tc>
          <w:tcPr>
            <w:tcW w:w="1593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4748F5" w:rsidRPr="00706537" w:rsidTr="00E33160">
        <w:tc>
          <w:tcPr>
            <w:tcW w:w="851" w:type="dxa"/>
            <w:gridSpan w:val="2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52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93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843" w:type="dxa"/>
            <w:gridSpan w:val="2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gridSpan w:val="2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vAlign w:val="center"/>
          </w:tcPr>
          <w:p w:rsidR="004748F5" w:rsidRPr="004433EC" w:rsidRDefault="004748F5" w:rsidP="004748F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Кількість працівників вокзалів, задіяних до обслуговування осіб з інвалідністю, з них:</w:t>
            </w:r>
          </w:p>
        </w:tc>
        <w:tc>
          <w:tcPr>
            <w:tcW w:w="1593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911</w:t>
            </w:r>
          </w:p>
        </w:tc>
        <w:tc>
          <w:tcPr>
            <w:tcW w:w="1559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908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969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968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975</w:t>
            </w:r>
          </w:p>
        </w:tc>
        <w:tc>
          <w:tcPr>
            <w:tcW w:w="1417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1052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1391</w:t>
            </w:r>
          </w:p>
        </w:tc>
      </w:tr>
      <w:tr w:rsidR="002F3287" w:rsidRPr="00706537" w:rsidTr="00494486">
        <w:tc>
          <w:tcPr>
            <w:tcW w:w="851" w:type="dxa"/>
            <w:gridSpan w:val="2"/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52" w:type="dxa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  <w:p w:rsidR="004C370E" w:rsidRPr="00706537" w:rsidRDefault="004C370E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F3287" w:rsidRPr="00706537" w:rsidRDefault="002F3287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</w:t>
            </w:r>
            <w:r w:rsidR="00326BA5" w:rsidRPr="00706537">
              <w:rPr>
                <w:rFonts w:eastAsia="Calibri"/>
                <w:sz w:val="24"/>
                <w:szCs w:val="24"/>
              </w:rPr>
              <w:t>5</w:t>
            </w:r>
            <w:r w:rsidRPr="007065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855</w:t>
            </w:r>
          </w:p>
        </w:tc>
        <w:tc>
          <w:tcPr>
            <w:tcW w:w="1843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940</w:t>
            </w:r>
          </w:p>
        </w:tc>
        <w:tc>
          <w:tcPr>
            <w:tcW w:w="1559" w:type="dxa"/>
            <w:gridSpan w:val="2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891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937</w:t>
            </w:r>
          </w:p>
        </w:tc>
        <w:tc>
          <w:tcPr>
            <w:tcW w:w="1417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1035</w:t>
            </w:r>
          </w:p>
        </w:tc>
        <w:tc>
          <w:tcPr>
            <w:tcW w:w="1418" w:type="dxa"/>
            <w:vAlign w:val="center"/>
          </w:tcPr>
          <w:p w:rsidR="002F3287" w:rsidRPr="00706537" w:rsidRDefault="00326BA5" w:rsidP="000F7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1321</w:t>
            </w:r>
          </w:p>
        </w:tc>
      </w:tr>
      <w:tr w:rsidR="00AB7606" w:rsidRPr="00706537" w:rsidTr="00494486">
        <w:trPr>
          <w:trHeight w:val="553"/>
        </w:trPr>
        <w:tc>
          <w:tcPr>
            <w:tcW w:w="851" w:type="dxa"/>
            <w:gridSpan w:val="2"/>
          </w:tcPr>
          <w:p w:rsidR="00AB7606" w:rsidRPr="00706537" w:rsidRDefault="00AB7606" w:rsidP="000F772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652" w:type="dxa"/>
          </w:tcPr>
          <w:p w:rsidR="00AB7606" w:rsidRPr="00706537" w:rsidRDefault="00AB7606" w:rsidP="000F7728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sz w:val="24"/>
                <w:szCs w:val="24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0807" w:type="dxa"/>
            <w:gridSpan w:val="9"/>
            <w:vAlign w:val="center"/>
          </w:tcPr>
          <w:p w:rsidR="00AB7606" w:rsidRPr="00706537" w:rsidRDefault="00AB7606" w:rsidP="000F7728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706537">
              <w:rPr>
                <w:rFonts w:eastAsia="Calibri"/>
                <w:color w:val="000000"/>
                <w:sz w:val="24"/>
                <w:szCs w:val="24"/>
              </w:rPr>
              <w:t>Пасажирські залізничні вокзали, пасажирські вагонні депо та дільниці, ЛОВ «Фонд реабілітації інвалідів» м. Львів, вул. Д.Вашингтона, 21, «Національна асамблея інвалідів» -  представництво у Рівненській області, м. Рівне, майдан Просвіти, 1, «Івано-Франківська обласна асоціація інвалідів»,   м. Івано-Франківськ, вул. Грюнвальдська, 8, Чернівецька організація «Мир і добробут інвалідів»        м. Чернівці, вул. 1-ий провулок Миколаївський, 1 Тернопільська обласна організація ВО «Союз організацій інвалідів України», м. Тернопіль, вул. М.Грушевського,8,  Закарпатська обласна організація ВГО «Національна асамблея інвалідів України», м. Ужгород, вул. Нахімова, 8 та інше</w:t>
            </w:r>
          </w:p>
        </w:tc>
      </w:tr>
      <w:tr w:rsidR="002F3287" w:rsidRPr="00706537" w:rsidTr="00494486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F3287" w:rsidRPr="00706537" w:rsidRDefault="002F3287" w:rsidP="000F7728">
            <w:pPr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564099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Наявність/виконання планів будівництва, реконструкції, капітального ремонту з урахуванням вимог доступності для пасажирів з інвалідністю та інших маломобільних груп населення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Донецьк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Миколаїв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Жмеринка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Козятин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Донецьк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Львів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ім.Т.Шевченка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Жмеринка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Козятин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Запоріжжя-1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Донецьк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Жмеринка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Козятин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Одеса-Головна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Жмеринка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Козятин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Івано-Франківськ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Козятин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Миколаїв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Запоріж</w:t>
            </w:r>
            <w:r w:rsidR="00941C52" w:rsidRPr="00706537">
              <w:rPr>
                <w:rFonts w:eastAsia="Calibri"/>
                <w:sz w:val="24"/>
                <w:szCs w:val="24"/>
              </w:rPr>
              <w:t>-</w:t>
            </w:r>
            <w:r w:rsidRPr="00706537">
              <w:rPr>
                <w:rFonts w:eastAsia="Calibri"/>
                <w:sz w:val="24"/>
                <w:szCs w:val="24"/>
              </w:rPr>
              <w:t>жя-1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Чернівці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Миколаїв</w:t>
            </w:r>
          </w:p>
          <w:p w:rsidR="002F3287" w:rsidRPr="00706537" w:rsidRDefault="002F3287" w:rsidP="000F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6537">
              <w:rPr>
                <w:rFonts w:eastAsia="Calibri"/>
                <w:sz w:val="24"/>
                <w:szCs w:val="24"/>
              </w:rPr>
              <w:t>Запоріж</w:t>
            </w:r>
            <w:r w:rsidR="00941C52" w:rsidRPr="00706537">
              <w:rPr>
                <w:rFonts w:eastAsia="Calibri"/>
                <w:sz w:val="24"/>
                <w:szCs w:val="24"/>
              </w:rPr>
              <w:t>-</w:t>
            </w:r>
            <w:r w:rsidRPr="00706537">
              <w:rPr>
                <w:rFonts w:eastAsia="Calibri"/>
                <w:sz w:val="24"/>
                <w:szCs w:val="24"/>
              </w:rPr>
              <w:t>жя-1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559"/>
        <w:gridCol w:w="1984"/>
        <w:gridCol w:w="1560"/>
        <w:gridCol w:w="1417"/>
        <w:gridCol w:w="1418"/>
        <w:gridCol w:w="1417"/>
        <w:gridCol w:w="1418"/>
      </w:tblGrid>
      <w:tr w:rsidR="00D56F7E" w:rsidRPr="00D56F7E" w:rsidTr="001C134B">
        <w:trPr>
          <w:trHeight w:val="395"/>
        </w:trPr>
        <w:tc>
          <w:tcPr>
            <w:tcW w:w="15310" w:type="dxa"/>
            <w:gridSpan w:val="9"/>
            <w:shd w:val="clear" w:color="auto" w:fill="auto"/>
          </w:tcPr>
          <w:p w:rsidR="00D56F7E" w:rsidRPr="00D56F7E" w:rsidRDefault="00D56F7E" w:rsidP="007432F9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Пасажирські залізничні станції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пасажирських залізничних станцій, з них облаштовано: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F25DE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доступним входом/виходом до/з вокзалу: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входи/виходи звуковими маячками або звуковими інформаторами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134B" w:rsidRPr="00D56F7E" w:rsidTr="00272DB5">
        <w:tc>
          <w:tcPr>
            <w:tcW w:w="851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34B" w:rsidRPr="004433EC" w:rsidRDefault="001C134B" w:rsidP="001C134B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розширеними дверми, якими можуть скористатися особи в кріслах-колясках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кнопками виклику допомоги персоналу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касою, пристосованою для користування осіб: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з порушення зору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з порушенням слуху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59" w:type="dxa"/>
            <w:shd w:val="clear" w:color="auto" w:fill="auto"/>
          </w:tcPr>
          <w:p w:rsidR="00D56F7E" w:rsidRPr="00EE1251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кімнатою відпочинку, пристосованою для осіб з інвалідністю 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EE125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залом очікування, пристосованим для осіб з інвалідністю 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D56F7E" w:rsidRPr="00D56F7E" w:rsidTr="00E35C3F">
        <w:trPr>
          <w:trHeight w:val="703"/>
        </w:trPr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туалетною кімнатою, пристосованою для осіб з інвалідністю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B72CF5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кімнатою гігієни, пристосованої для осіб з інвалідністю 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камерою схову, пристосованою для користування осіб: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з порушенням зору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інформацією доступною для осіб: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з порушенням зору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які користуються кріслом-коляскою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1C134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піктограмами, інформаційними покажчиками, що </w:t>
            </w:r>
            <w:r w:rsidR="001C13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="001C134B"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застосовують</w:t>
            </w:r>
            <w:r w:rsidR="001C13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в міжнародній практиці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286599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1C134B" w:rsidRPr="00D56F7E" w:rsidTr="00BC7EA2">
        <w:tc>
          <w:tcPr>
            <w:tcW w:w="851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34B" w:rsidRPr="004433EC" w:rsidRDefault="001C134B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тактильною лінією для напрямку руху осіб з інвалідністю з порушенням зору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6F7E" w:rsidRPr="00D56F7E" w:rsidTr="00960EC1">
        <w:trPr>
          <w:trHeight w:val="977"/>
        </w:trPr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рельєфнографічними картами-схемами вокзалу для </w:t>
            </w: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осіб з інвалідністю з порушенням зору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6F7E" w:rsidRPr="00D56F7E" w:rsidTr="00E35C3F">
        <w:trPr>
          <w:trHeight w:val="956"/>
        </w:trPr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станцій на яких створені групи надання допомоги особам з інвалідністю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працівників станцій, задіяних до обслуговування осіб з інвалідністю, з них: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504221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6" w:type="dxa"/>
            <w:shd w:val="clear" w:color="auto" w:fill="auto"/>
          </w:tcPr>
          <w:p w:rsidR="00960EC1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пройшли навчання щодо особливостей надання транспортних послуг для осіб з інвалідністю, у тому числі з порушенням зору, слуху,</w:t>
            </w:r>
          </w:p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які користуються кріслом-коляскою</w:t>
            </w:r>
          </w:p>
        </w:tc>
        <w:tc>
          <w:tcPr>
            <w:tcW w:w="1559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84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60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D56F7E" w:rsidRPr="00D56F7E" w:rsidRDefault="007028BD" w:rsidP="004C370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</w:tr>
      <w:tr w:rsidR="00D56F7E" w:rsidRPr="00D56F7E" w:rsidTr="00E35C3F">
        <w:tc>
          <w:tcPr>
            <w:tcW w:w="851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0773" w:type="dxa"/>
            <w:gridSpan w:val="7"/>
            <w:shd w:val="clear" w:color="auto" w:fill="auto"/>
          </w:tcPr>
          <w:p w:rsidR="00D56F7E" w:rsidRPr="00D56F7E" w:rsidRDefault="00D56F7E" w:rsidP="004C37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ЛОВ"Фонд реабілітації інвалід</w:t>
            </w:r>
            <w:r w:rsidR="007028BD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в"</w:t>
            </w:r>
            <w:r w:rsidR="00702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702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6F7E">
              <w:rPr>
                <w:rFonts w:ascii="Times New Roman" w:eastAsia="Calibri" w:hAnsi="Times New Roman" w:cs="Times New Roman"/>
                <w:sz w:val="24"/>
                <w:szCs w:val="24"/>
              </w:rPr>
              <w:t>Львів, вул. Д.Вашингтона,21</w:t>
            </w:r>
          </w:p>
        </w:tc>
      </w:tr>
    </w:tbl>
    <w:tbl>
      <w:tblPr>
        <w:tblStyle w:val="2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"/>
        <w:gridCol w:w="3488"/>
        <w:gridCol w:w="1588"/>
        <w:gridCol w:w="163"/>
        <w:gridCol w:w="1800"/>
        <w:gridCol w:w="21"/>
        <w:gridCol w:w="1602"/>
        <w:gridCol w:w="1440"/>
        <w:gridCol w:w="1353"/>
        <w:gridCol w:w="267"/>
        <w:gridCol w:w="1292"/>
        <w:gridCol w:w="1276"/>
      </w:tblGrid>
      <w:tr w:rsidR="00564099" w:rsidRPr="006C397F" w:rsidTr="000F7728">
        <w:trPr>
          <w:trHeight w:val="585"/>
        </w:trPr>
        <w:tc>
          <w:tcPr>
            <w:tcW w:w="15310" w:type="dxa"/>
            <w:gridSpan w:val="12"/>
            <w:vAlign w:val="center"/>
          </w:tcPr>
          <w:p w:rsidR="007432F9" w:rsidRPr="007432F9" w:rsidRDefault="00564099" w:rsidP="00960EC1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C397F">
              <w:rPr>
                <w:rFonts w:eastAsia="Calibri"/>
                <w:b/>
                <w:sz w:val="24"/>
                <w:szCs w:val="24"/>
              </w:rPr>
              <w:t>2.3. Загальні питання</w:t>
            </w:r>
          </w:p>
        </w:tc>
      </w:tr>
      <w:tr w:rsidR="007432F9" w:rsidRPr="006C397F" w:rsidTr="000F7728">
        <w:trPr>
          <w:trHeight w:val="403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Загальна кількість пасажирських поїздів, з них: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296785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213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фірмових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цілорічного курсування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237</w:t>
            </w: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125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сезонного курсування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оснащені візками, для переміщення осіб з інвалідністю у вагоні, з них: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1.4.1.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кількість фірмових поїздів</w:t>
            </w:r>
          </w:p>
        </w:tc>
        <w:tc>
          <w:tcPr>
            <w:tcW w:w="1588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53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960EC1" w:rsidRPr="006C397F" w:rsidTr="001E30C5">
        <w:tc>
          <w:tcPr>
            <w:tcW w:w="1020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488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88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984" w:type="dxa"/>
            <w:gridSpan w:val="3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602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40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353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559" w:type="dxa"/>
            <w:gridSpan w:val="2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276" w:type="dxa"/>
            <w:vAlign w:val="center"/>
          </w:tcPr>
          <w:p w:rsidR="00960EC1" w:rsidRPr="004433EC" w:rsidRDefault="00960EC1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кількість електропоїздів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1.5.1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 них </w:t>
            </w:r>
            <w:r w:rsidRPr="006C397F">
              <w:rPr>
                <w:rFonts w:eastAsia="Calibri"/>
                <w:sz w:val="24"/>
                <w:szCs w:val="24"/>
              </w:rPr>
              <w:t>пристосованих для перевезення осіб з інвалідністю, які користуються кріслом-коляскою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кількість дизель-поїздів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1.6.1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 них </w:t>
            </w:r>
            <w:r w:rsidRPr="006C397F">
              <w:rPr>
                <w:rFonts w:eastAsia="Calibri"/>
                <w:sz w:val="24"/>
                <w:szCs w:val="24"/>
              </w:rPr>
              <w:t>пристосованих для перевезення осіб з інвалідністю, які користуються кріслом-коляскою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Загальна кількість візків для переміщення осіб з інвалідністю у вагоні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146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Придбано візків для переміщення осіб з інвалідністю у вагоні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432F9" w:rsidRPr="006C397F" w:rsidTr="000F7728">
        <w:trPr>
          <w:trHeight w:val="1175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Витрачено коштів на прид-бання візків для переміщення осіб з інвалідністю у вагоні (тис. грн.)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216,1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257,3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Назва підприємства-виробника та його місце розташування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ПАТ завод «Артемзварювання», м. Київ</w:t>
            </w:r>
          </w:p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ТОВ «Слим», м. Київ</w:t>
            </w:r>
          </w:p>
        </w:tc>
      </w:tr>
      <w:tr w:rsidR="007432F9" w:rsidRPr="006C397F" w:rsidTr="007372DC">
        <w:trPr>
          <w:trHeight w:val="576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Загальна кількість паса-жирських вагонів, з них: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7346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7315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7114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6765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6215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5352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5225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пристосованих для перевезення осіб з інвалідністю, які користуються кріслом-коляскою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обладнаних інформаційним табло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431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421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Придбано пасажирських вагонів, з них: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372DC" w:rsidRPr="006C397F" w:rsidTr="007372DC">
        <w:trPr>
          <w:trHeight w:val="394"/>
        </w:trPr>
        <w:tc>
          <w:tcPr>
            <w:tcW w:w="1020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488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751" w:type="dxa"/>
            <w:gridSpan w:val="2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800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623" w:type="dxa"/>
            <w:gridSpan w:val="2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40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620" w:type="dxa"/>
            <w:gridSpan w:val="2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292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276" w:type="dxa"/>
            <w:vAlign w:val="center"/>
          </w:tcPr>
          <w:p w:rsidR="007372DC" w:rsidRPr="004433EC" w:rsidRDefault="007372DC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7432F9" w:rsidRPr="006C397F" w:rsidTr="00AF58A3">
        <w:trPr>
          <w:trHeight w:val="698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обладнаних інформаційним табло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32F9" w:rsidRPr="006C397F" w:rsidTr="00AF58A3">
        <w:trPr>
          <w:trHeight w:val="692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7.3.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Витрачено коштів на прид-бання вагонів (тис. грн.)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191 683,2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163 843,3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13 080,0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18 710,0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32F9" w:rsidRPr="006C397F" w:rsidTr="00AF58A3">
        <w:trPr>
          <w:trHeight w:val="1267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7.3.1.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 xml:space="preserve">пристосованих для переве-зення осіб з інвалідністю, </w:t>
            </w:r>
            <w:r w:rsidR="007372D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6C397F">
              <w:rPr>
                <w:rFonts w:eastAsia="Calibri"/>
                <w:sz w:val="24"/>
                <w:szCs w:val="24"/>
              </w:rPr>
              <w:t>які користуються кріслом-коляскою (тис. грн.)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32F9" w:rsidRPr="006C397F" w:rsidTr="00AF58A3">
        <w:trPr>
          <w:trHeight w:val="702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7.3.2.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обладнаних інформаційним табло (тис. грн.)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1F3849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191</w:t>
            </w:r>
            <w:r w:rsidR="001F3849">
              <w:rPr>
                <w:rFonts w:eastAsia="Calibri"/>
                <w:sz w:val="24"/>
                <w:szCs w:val="24"/>
              </w:rPr>
              <w:t xml:space="preserve"> </w:t>
            </w:r>
            <w:r w:rsidRPr="006C397F">
              <w:rPr>
                <w:rFonts w:eastAsia="Calibri"/>
                <w:sz w:val="24"/>
                <w:szCs w:val="24"/>
              </w:rPr>
              <w:t>683,2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151 725,3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18 710,0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432F9" w:rsidRPr="006C397F" w:rsidTr="007372DC">
        <w:trPr>
          <w:trHeight w:val="2142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7.4.</w:t>
            </w:r>
          </w:p>
        </w:tc>
        <w:tc>
          <w:tcPr>
            <w:tcW w:w="3488" w:type="dxa"/>
          </w:tcPr>
          <w:p w:rsidR="007432F9" w:rsidRPr="007432F9" w:rsidRDefault="007432F9" w:rsidP="00960EC1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C397F">
              <w:rPr>
                <w:rFonts w:eastAsia="Calibri"/>
                <w:sz w:val="24"/>
                <w:szCs w:val="24"/>
              </w:rPr>
              <w:t xml:space="preserve">Назва підприємства-вироб-ника, місце розташування та модель вагонів, присто-сованих для перевезення осіб з інвалідністю, які </w:t>
            </w:r>
            <w:r w:rsidR="007372D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6C397F">
              <w:rPr>
                <w:rFonts w:eastAsia="Calibri"/>
                <w:sz w:val="24"/>
                <w:szCs w:val="24"/>
              </w:rPr>
              <w:t>користуються кріслом-коляскою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ПАТ «Крюківський вагонобудівний завод», м. Кременчук, Україна</w:t>
            </w:r>
          </w:p>
        </w:tc>
      </w:tr>
      <w:tr w:rsidR="007432F9" w:rsidRPr="006C397F" w:rsidTr="007372DC">
        <w:trPr>
          <w:trHeight w:val="1206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7.4.1.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Назва підприємства-вироб-ника, місце розташування та модель вагонів, обладнаних інформаційним табло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ПАТ «Крюківський вагонобудівний завод», м. Кременчук, Україна</w:t>
            </w:r>
          </w:p>
        </w:tc>
      </w:tr>
      <w:tr w:rsidR="007432F9" w:rsidRPr="006C397F" w:rsidTr="00AF58A3">
        <w:trPr>
          <w:trHeight w:val="2291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7.4.2.</w:t>
            </w:r>
          </w:p>
        </w:tc>
        <w:tc>
          <w:tcPr>
            <w:tcW w:w="3488" w:type="dxa"/>
          </w:tcPr>
          <w:p w:rsidR="007432F9" w:rsidRDefault="007432F9" w:rsidP="004C370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C397F">
              <w:rPr>
                <w:rFonts w:eastAsia="Calibri"/>
                <w:sz w:val="24"/>
                <w:szCs w:val="24"/>
              </w:rPr>
              <w:t xml:space="preserve">Назва підприємства-вироб-ника, місце розташування та модель вагонів, присто-сованих для перевезення осіб з інвалідністю, які </w:t>
            </w:r>
            <w:r w:rsidR="007372D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6C397F">
              <w:rPr>
                <w:rFonts w:eastAsia="Calibri"/>
                <w:sz w:val="24"/>
                <w:szCs w:val="24"/>
              </w:rPr>
              <w:t>користуються кріслом-коляскою, придбаних до 2010 року</w:t>
            </w:r>
          </w:p>
          <w:p w:rsidR="00AF58A3" w:rsidRPr="00AF58A3" w:rsidRDefault="00AF58A3" w:rsidP="004C370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ПАТ «Крюківський вагонобудівний завод», м. Кременчук, Україна, модель 61-779</w:t>
            </w:r>
          </w:p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АТ «Тверський вагонобудівний завод», м. Твер, Російська Федерація, модель 61-4186</w:t>
            </w:r>
          </w:p>
        </w:tc>
      </w:tr>
      <w:tr w:rsidR="00AF58A3" w:rsidRPr="006C397F" w:rsidTr="00453214">
        <w:tc>
          <w:tcPr>
            <w:tcW w:w="1020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488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751" w:type="dxa"/>
            <w:gridSpan w:val="2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800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623" w:type="dxa"/>
            <w:gridSpan w:val="2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40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620" w:type="dxa"/>
            <w:gridSpan w:val="2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292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276" w:type="dxa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Кількість провідників, з них: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15 600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14 939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13 523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12 944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11 815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11 221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11 529</w:t>
            </w:r>
          </w:p>
        </w:tc>
      </w:tr>
      <w:tr w:rsidR="007432F9" w:rsidRPr="006C397F" w:rsidTr="007372DC">
        <w:trPr>
          <w:trHeight w:val="1815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15 600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14 939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13 523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12 944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11 815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11 221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11 529</w:t>
            </w:r>
          </w:p>
        </w:tc>
      </w:tr>
      <w:tr w:rsidR="007432F9" w:rsidRPr="006C397F" w:rsidTr="00AF58A3">
        <w:trPr>
          <w:trHeight w:val="2127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8.2.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0802" w:type="dxa"/>
            <w:gridSpan w:val="10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color w:val="000000"/>
                <w:sz w:val="24"/>
                <w:szCs w:val="24"/>
              </w:rPr>
              <w:t>Пасажирські залізничні вокзали, пасажирські вагонні депо та дільниці, ЛОВ "Фонд реабілітації інвалідв" м. Львів, вул. Д.Вашингтона, 21, «Національна асамблея інвалідів» -  представництво у Рівненській області, м. Рівне, майдан Просвіти, 1, «Івано-Франківська обласна асоціація інвалідів», м. Івано-Франківськ, вул. Грюнвальдська, 8, Чернівецька організація «Мир і добробут інвалідів» м. Чернівці, вул. 1-ий провулок Миколаївський, 1 Тернопільська обласна організація ВО «Союз організацій інвалідів України», м. Тернопіль, вул. М.Грушевського,8,  Закарпатська обласна організація ВГО «Національна асамблея інвалідів України», м. Ужгород, вул. Нахімова, 8 та інше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Кількість осіб з інвалідністю перевезених залізничним транспортом, з них:</w:t>
            </w: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533 271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498 311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539 475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495 661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426 661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460 658</w:t>
            </w:r>
          </w:p>
        </w:tc>
        <w:tc>
          <w:tcPr>
            <w:tcW w:w="1276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283 555</w:t>
            </w:r>
          </w:p>
        </w:tc>
      </w:tr>
      <w:tr w:rsidR="007432F9" w:rsidRPr="006C397F" w:rsidTr="000F7728">
        <w:trPr>
          <w:trHeight w:val="622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9.1.</w:t>
            </w:r>
          </w:p>
        </w:tc>
        <w:tc>
          <w:tcPr>
            <w:tcW w:w="3488" w:type="dxa"/>
          </w:tcPr>
          <w:p w:rsidR="007432F9" w:rsidRDefault="007432F9" w:rsidP="004C370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C397F">
              <w:rPr>
                <w:rFonts w:eastAsia="Calibri"/>
                <w:sz w:val="24"/>
                <w:szCs w:val="24"/>
              </w:rPr>
              <w:t>які користуються кріслом-коляскою</w:t>
            </w:r>
          </w:p>
          <w:p w:rsidR="007432F9" w:rsidRPr="007432F9" w:rsidRDefault="007432F9" w:rsidP="004C370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1 399</w:t>
            </w:r>
          </w:p>
        </w:tc>
        <w:tc>
          <w:tcPr>
            <w:tcW w:w="180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1 407</w:t>
            </w:r>
          </w:p>
        </w:tc>
        <w:tc>
          <w:tcPr>
            <w:tcW w:w="1623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2 376</w:t>
            </w:r>
          </w:p>
        </w:tc>
        <w:tc>
          <w:tcPr>
            <w:tcW w:w="1440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2 049</w:t>
            </w:r>
          </w:p>
        </w:tc>
        <w:tc>
          <w:tcPr>
            <w:tcW w:w="1620" w:type="dxa"/>
            <w:gridSpan w:val="2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1 728</w:t>
            </w:r>
          </w:p>
        </w:tc>
        <w:tc>
          <w:tcPr>
            <w:tcW w:w="1292" w:type="dxa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2 309</w:t>
            </w:r>
          </w:p>
        </w:tc>
        <w:tc>
          <w:tcPr>
            <w:tcW w:w="1276" w:type="dxa"/>
            <w:vAlign w:val="center"/>
          </w:tcPr>
          <w:p w:rsidR="007432F9" w:rsidRPr="007432F9" w:rsidRDefault="007432F9" w:rsidP="004C370E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C397F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6C397F">
              <w:rPr>
                <w:rFonts w:eastAsia="Calibri"/>
                <w:sz w:val="24"/>
                <w:szCs w:val="24"/>
              </w:rPr>
              <w:t>694</w:t>
            </w:r>
          </w:p>
        </w:tc>
      </w:tr>
      <w:tr w:rsidR="007432F9" w:rsidRPr="006C397F" w:rsidTr="000F7728"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Кількість осіб з інвалідністю, які перевозяться залізничним транспортом на сьогоднішній день (дати середню кількість за один день/тиждень/місяць), з них:</w:t>
            </w:r>
          </w:p>
        </w:tc>
        <w:tc>
          <w:tcPr>
            <w:tcW w:w="3551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День: 1 608</w:t>
            </w:r>
          </w:p>
        </w:tc>
        <w:tc>
          <w:tcPr>
            <w:tcW w:w="3063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Тиждень: 11 372</w:t>
            </w:r>
          </w:p>
        </w:tc>
        <w:tc>
          <w:tcPr>
            <w:tcW w:w="4188" w:type="dxa"/>
            <w:gridSpan w:val="4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Місяць: 47 260</w:t>
            </w:r>
          </w:p>
        </w:tc>
      </w:tr>
      <w:tr w:rsidR="007432F9" w:rsidRPr="006C397F" w:rsidTr="00AF58A3">
        <w:trPr>
          <w:trHeight w:val="1359"/>
        </w:trPr>
        <w:tc>
          <w:tcPr>
            <w:tcW w:w="1020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10.1.</w:t>
            </w:r>
          </w:p>
        </w:tc>
        <w:tc>
          <w:tcPr>
            <w:tcW w:w="3488" w:type="dxa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які користуються кріслом-коляскою (дати середню кількість за один день/тиждень/місяць)</w:t>
            </w:r>
          </w:p>
        </w:tc>
        <w:tc>
          <w:tcPr>
            <w:tcW w:w="3551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День: 23</w:t>
            </w:r>
          </w:p>
        </w:tc>
        <w:tc>
          <w:tcPr>
            <w:tcW w:w="3063" w:type="dxa"/>
            <w:gridSpan w:val="3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Тиждень: 149</w:t>
            </w:r>
          </w:p>
        </w:tc>
        <w:tc>
          <w:tcPr>
            <w:tcW w:w="4188" w:type="dxa"/>
            <w:gridSpan w:val="4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Місяць: 605</w:t>
            </w:r>
          </w:p>
        </w:tc>
      </w:tr>
      <w:tr w:rsidR="00AF58A3" w:rsidRPr="006C397F" w:rsidTr="001B7E72">
        <w:trPr>
          <w:trHeight w:val="536"/>
        </w:trPr>
        <w:tc>
          <w:tcPr>
            <w:tcW w:w="1020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A3" w:rsidRPr="004433EC" w:rsidRDefault="00AF58A3" w:rsidP="00EE7654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7432F9" w:rsidRPr="006C397F" w:rsidTr="000F7728">
        <w:trPr>
          <w:trHeight w:val="2655"/>
        </w:trPr>
        <w:tc>
          <w:tcPr>
            <w:tcW w:w="1020" w:type="dxa"/>
            <w:shd w:val="clear" w:color="auto" w:fill="auto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488" w:type="dxa"/>
            <w:shd w:val="clear" w:color="auto" w:fill="auto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Суми витрачених коштів на здійснення заходів щодо створення належних умов для доступу осіб з інвалідністю та інших маломобільних груп населення до залізничної інфраструктури (без урахування поїздів, вагонів, візків, підіймальних (тис. грн.)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290,7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777,0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1 649,2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2F9" w:rsidRPr="006C397F" w:rsidRDefault="007432F9" w:rsidP="004C370E">
            <w:pPr>
              <w:jc w:val="both"/>
              <w:rPr>
                <w:rFonts w:eastAsia="Calibri"/>
                <w:sz w:val="24"/>
                <w:szCs w:val="24"/>
              </w:rPr>
            </w:pPr>
            <w:r w:rsidRPr="006C397F">
              <w:rPr>
                <w:rFonts w:eastAsia="Calibri"/>
                <w:sz w:val="24"/>
                <w:szCs w:val="24"/>
              </w:rPr>
              <w:t>1 935,3</w:t>
            </w:r>
          </w:p>
        </w:tc>
      </w:tr>
    </w:tbl>
    <w:p w:rsidR="00311BFC" w:rsidRDefault="00311BFC" w:rsidP="004C37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11BFC" w:rsidSect="000F7728">
      <w:headerReference w:type="default" r:id="rId8"/>
      <w:pgSz w:w="16838" w:h="11906" w:orient="landscape"/>
      <w:pgMar w:top="3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C8" w:rsidRDefault="004040C8" w:rsidP="0008656A">
      <w:r>
        <w:separator/>
      </w:r>
    </w:p>
  </w:endnote>
  <w:endnote w:type="continuationSeparator" w:id="0">
    <w:p w:rsidR="004040C8" w:rsidRDefault="004040C8" w:rsidP="000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C8" w:rsidRDefault="004040C8" w:rsidP="0008656A">
      <w:r>
        <w:separator/>
      </w:r>
    </w:p>
  </w:footnote>
  <w:footnote w:type="continuationSeparator" w:id="0">
    <w:p w:rsidR="004040C8" w:rsidRDefault="004040C8" w:rsidP="0008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022"/>
      <w:docPartObj>
        <w:docPartGallery w:val="Page Numbers (Top of Page)"/>
        <w:docPartUnique/>
      </w:docPartObj>
    </w:sdtPr>
    <w:sdtEndPr/>
    <w:sdtContent>
      <w:p w:rsidR="005F3F40" w:rsidRDefault="005F3F40" w:rsidP="00F53351">
        <w:pPr>
          <w:pStyle w:val="a5"/>
          <w:tabs>
            <w:tab w:val="left" w:pos="6795"/>
            <w:tab w:val="center" w:pos="7568"/>
          </w:tabs>
        </w:pPr>
        <w:r>
          <w:tab/>
        </w:r>
        <w:r>
          <w:tab/>
        </w:r>
        <w:r>
          <w:tab/>
        </w:r>
        <w:r w:rsidR="004040C8">
          <w:fldChar w:fldCharType="begin"/>
        </w:r>
        <w:r w:rsidR="004040C8">
          <w:instrText>PAGE   \* MERGEFORMAT</w:instrText>
        </w:r>
        <w:r w:rsidR="004040C8">
          <w:fldChar w:fldCharType="separate"/>
        </w:r>
        <w:r w:rsidR="008C02B1">
          <w:rPr>
            <w:noProof/>
          </w:rPr>
          <w:t>3</w:t>
        </w:r>
        <w:r w:rsidR="004040C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1BC"/>
    <w:multiLevelType w:val="hybridMultilevel"/>
    <w:tmpl w:val="AFF0FD68"/>
    <w:lvl w:ilvl="0" w:tplc="0D9EE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54A0"/>
    <w:multiLevelType w:val="hybridMultilevel"/>
    <w:tmpl w:val="3FB0D724"/>
    <w:lvl w:ilvl="0" w:tplc="549C65A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45230BA"/>
    <w:multiLevelType w:val="hybridMultilevel"/>
    <w:tmpl w:val="4CFA90AC"/>
    <w:lvl w:ilvl="0" w:tplc="A776F1F8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45D5465F"/>
    <w:multiLevelType w:val="hybridMultilevel"/>
    <w:tmpl w:val="7368EAFE"/>
    <w:lvl w:ilvl="0" w:tplc="8F86890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36" w:hanging="360"/>
      </w:pPr>
    </w:lvl>
    <w:lvl w:ilvl="2" w:tplc="0422001B" w:tentative="1">
      <w:start w:val="1"/>
      <w:numFmt w:val="lowerRoman"/>
      <w:lvlText w:val="%3."/>
      <w:lvlJc w:val="right"/>
      <w:pPr>
        <w:ind w:left="6756" w:hanging="180"/>
      </w:pPr>
    </w:lvl>
    <w:lvl w:ilvl="3" w:tplc="0422000F" w:tentative="1">
      <w:start w:val="1"/>
      <w:numFmt w:val="decimal"/>
      <w:lvlText w:val="%4."/>
      <w:lvlJc w:val="left"/>
      <w:pPr>
        <w:ind w:left="7476" w:hanging="360"/>
      </w:pPr>
    </w:lvl>
    <w:lvl w:ilvl="4" w:tplc="04220019" w:tentative="1">
      <w:start w:val="1"/>
      <w:numFmt w:val="lowerLetter"/>
      <w:lvlText w:val="%5."/>
      <w:lvlJc w:val="left"/>
      <w:pPr>
        <w:ind w:left="8196" w:hanging="360"/>
      </w:pPr>
    </w:lvl>
    <w:lvl w:ilvl="5" w:tplc="0422001B" w:tentative="1">
      <w:start w:val="1"/>
      <w:numFmt w:val="lowerRoman"/>
      <w:lvlText w:val="%6."/>
      <w:lvlJc w:val="right"/>
      <w:pPr>
        <w:ind w:left="8916" w:hanging="180"/>
      </w:pPr>
    </w:lvl>
    <w:lvl w:ilvl="6" w:tplc="0422000F" w:tentative="1">
      <w:start w:val="1"/>
      <w:numFmt w:val="decimal"/>
      <w:lvlText w:val="%7."/>
      <w:lvlJc w:val="left"/>
      <w:pPr>
        <w:ind w:left="9636" w:hanging="360"/>
      </w:pPr>
    </w:lvl>
    <w:lvl w:ilvl="7" w:tplc="04220019" w:tentative="1">
      <w:start w:val="1"/>
      <w:numFmt w:val="lowerLetter"/>
      <w:lvlText w:val="%8."/>
      <w:lvlJc w:val="left"/>
      <w:pPr>
        <w:ind w:left="10356" w:hanging="360"/>
      </w:pPr>
    </w:lvl>
    <w:lvl w:ilvl="8" w:tplc="0422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B7"/>
    <w:rsid w:val="00004502"/>
    <w:rsid w:val="000063DA"/>
    <w:rsid w:val="00024303"/>
    <w:rsid w:val="000549DE"/>
    <w:rsid w:val="00057B50"/>
    <w:rsid w:val="00074118"/>
    <w:rsid w:val="00075FB4"/>
    <w:rsid w:val="0008656A"/>
    <w:rsid w:val="000C0E13"/>
    <w:rsid w:val="000C1174"/>
    <w:rsid w:val="000C3CD4"/>
    <w:rsid w:val="000D2778"/>
    <w:rsid w:val="000F7728"/>
    <w:rsid w:val="00106225"/>
    <w:rsid w:val="00111D56"/>
    <w:rsid w:val="0013664E"/>
    <w:rsid w:val="001407C1"/>
    <w:rsid w:val="0016160D"/>
    <w:rsid w:val="00177F00"/>
    <w:rsid w:val="001873EC"/>
    <w:rsid w:val="00195A65"/>
    <w:rsid w:val="001976FA"/>
    <w:rsid w:val="001A21ED"/>
    <w:rsid w:val="001A3C61"/>
    <w:rsid w:val="001A5C50"/>
    <w:rsid w:val="001A6469"/>
    <w:rsid w:val="001B0D5A"/>
    <w:rsid w:val="001B198E"/>
    <w:rsid w:val="001C134B"/>
    <w:rsid w:val="001D25C7"/>
    <w:rsid w:val="001F3849"/>
    <w:rsid w:val="00221AA0"/>
    <w:rsid w:val="00232ED6"/>
    <w:rsid w:val="00234072"/>
    <w:rsid w:val="00236C4E"/>
    <w:rsid w:val="00271409"/>
    <w:rsid w:val="00284645"/>
    <w:rsid w:val="00286599"/>
    <w:rsid w:val="00296785"/>
    <w:rsid w:val="002C021D"/>
    <w:rsid w:val="002D71D5"/>
    <w:rsid w:val="002E2131"/>
    <w:rsid w:val="002F2885"/>
    <w:rsid w:val="002F3287"/>
    <w:rsid w:val="00311BFC"/>
    <w:rsid w:val="00312328"/>
    <w:rsid w:val="00312DBE"/>
    <w:rsid w:val="00326BA5"/>
    <w:rsid w:val="00336A3F"/>
    <w:rsid w:val="00340C20"/>
    <w:rsid w:val="00396D54"/>
    <w:rsid w:val="003D6A3F"/>
    <w:rsid w:val="003E4BE9"/>
    <w:rsid w:val="003E6078"/>
    <w:rsid w:val="003F761D"/>
    <w:rsid w:val="004040C8"/>
    <w:rsid w:val="004205E8"/>
    <w:rsid w:val="00456E0D"/>
    <w:rsid w:val="004748F5"/>
    <w:rsid w:val="004808B6"/>
    <w:rsid w:val="0048265B"/>
    <w:rsid w:val="00487C4F"/>
    <w:rsid w:val="004928E6"/>
    <w:rsid w:val="00494486"/>
    <w:rsid w:val="004C370E"/>
    <w:rsid w:val="004F33BA"/>
    <w:rsid w:val="0050104D"/>
    <w:rsid w:val="00504221"/>
    <w:rsid w:val="00515BC5"/>
    <w:rsid w:val="005246C0"/>
    <w:rsid w:val="0053790D"/>
    <w:rsid w:val="00564099"/>
    <w:rsid w:val="005865A4"/>
    <w:rsid w:val="00590C75"/>
    <w:rsid w:val="005C5D63"/>
    <w:rsid w:val="005F3F40"/>
    <w:rsid w:val="0061477B"/>
    <w:rsid w:val="00623612"/>
    <w:rsid w:val="00655814"/>
    <w:rsid w:val="00666687"/>
    <w:rsid w:val="006740DD"/>
    <w:rsid w:val="0067708E"/>
    <w:rsid w:val="00696710"/>
    <w:rsid w:val="00696CD5"/>
    <w:rsid w:val="006A05CD"/>
    <w:rsid w:val="006A45EC"/>
    <w:rsid w:val="006C397F"/>
    <w:rsid w:val="006E0BB7"/>
    <w:rsid w:val="006E3634"/>
    <w:rsid w:val="007028BD"/>
    <w:rsid w:val="0070430D"/>
    <w:rsid w:val="00706537"/>
    <w:rsid w:val="00713E99"/>
    <w:rsid w:val="00721900"/>
    <w:rsid w:val="00724CF8"/>
    <w:rsid w:val="0072502E"/>
    <w:rsid w:val="007372DC"/>
    <w:rsid w:val="00740735"/>
    <w:rsid w:val="007428FE"/>
    <w:rsid w:val="007432F9"/>
    <w:rsid w:val="00757D3E"/>
    <w:rsid w:val="0077508A"/>
    <w:rsid w:val="00793B70"/>
    <w:rsid w:val="00793B8C"/>
    <w:rsid w:val="0080021E"/>
    <w:rsid w:val="008105F1"/>
    <w:rsid w:val="00814544"/>
    <w:rsid w:val="008204B9"/>
    <w:rsid w:val="008400C8"/>
    <w:rsid w:val="00845974"/>
    <w:rsid w:val="0084773F"/>
    <w:rsid w:val="0085107F"/>
    <w:rsid w:val="008605F0"/>
    <w:rsid w:val="0087287F"/>
    <w:rsid w:val="00875765"/>
    <w:rsid w:val="00897B39"/>
    <w:rsid w:val="008B6F5C"/>
    <w:rsid w:val="008C02B1"/>
    <w:rsid w:val="008F0976"/>
    <w:rsid w:val="009024E9"/>
    <w:rsid w:val="009340C6"/>
    <w:rsid w:val="00934FE7"/>
    <w:rsid w:val="009415FD"/>
    <w:rsid w:val="00941C52"/>
    <w:rsid w:val="00960EC1"/>
    <w:rsid w:val="00960FB2"/>
    <w:rsid w:val="00963CD8"/>
    <w:rsid w:val="009835CA"/>
    <w:rsid w:val="00996718"/>
    <w:rsid w:val="009A4D26"/>
    <w:rsid w:val="009C085C"/>
    <w:rsid w:val="00A0746B"/>
    <w:rsid w:val="00A219E3"/>
    <w:rsid w:val="00A2248F"/>
    <w:rsid w:val="00A22EA5"/>
    <w:rsid w:val="00A235B7"/>
    <w:rsid w:val="00A461FC"/>
    <w:rsid w:val="00A475F9"/>
    <w:rsid w:val="00A65476"/>
    <w:rsid w:val="00A726BE"/>
    <w:rsid w:val="00A94139"/>
    <w:rsid w:val="00A95C50"/>
    <w:rsid w:val="00AB7606"/>
    <w:rsid w:val="00AD1979"/>
    <w:rsid w:val="00AD4482"/>
    <w:rsid w:val="00AE7F07"/>
    <w:rsid w:val="00AF2396"/>
    <w:rsid w:val="00AF58A3"/>
    <w:rsid w:val="00AF6235"/>
    <w:rsid w:val="00B039E0"/>
    <w:rsid w:val="00B3520E"/>
    <w:rsid w:val="00B61547"/>
    <w:rsid w:val="00B650F5"/>
    <w:rsid w:val="00B72CF5"/>
    <w:rsid w:val="00BB55C4"/>
    <w:rsid w:val="00BC6CC8"/>
    <w:rsid w:val="00BD04D6"/>
    <w:rsid w:val="00BD419A"/>
    <w:rsid w:val="00BD7C7C"/>
    <w:rsid w:val="00BF0B23"/>
    <w:rsid w:val="00BF2132"/>
    <w:rsid w:val="00C178BE"/>
    <w:rsid w:val="00C2294D"/>
    <w:rsid w:val="00C25F43"/>
    <w:rsid w:val="00C61A38"/>
    <w:rsid w:val="00C71FFB"/>
    <w:rsid w:val="00C83505"/>
    <w:rsid w:val="00C841E6"/>
    <w:rsid w:val="00C84658"/>
    <w:rsid w:val="00C91DAA"/>
    <w:rsid w:val="00CA3630"/>
    <w:rsid w:val="00CF72DB"/>
    <w:rsid w:val="00D0415C"/>
    <w:rsid w:val="00D076B5"/>
    <w:rsid w:val="00D07D0C"/>
    <w:rsid w:val="00D31FE5"/>
    <w:rsid w:val="00D3485B"/>
    <w:rsid w:val="00D56F7E"/>
    <w:rsid w:val="00D72DB4"/>
    <w:rsid w:val="00D91790"/>
    <w:rsid w:val="00D9223F"/>
    <w:rsid w:val="00DB1656"/>
    <w:rsid w:val="00DD4FE5"/>
    <w:rsid w:val="00DE3171"/>
    <w:rsid w:val="00DF3210"/>
    <w:rsid w:val="00E1284D"/>
    <w:rsid w:val="00E15846"/>
    <w:rsid w:val="00E16B57"/>
    <w:rsid w:val="00E17B4D"/>
    <w:rsid w:val="00E2279B"/>
    <w:rsid w:val="00E3498F"/>
    <w:rsid w:val="00E35C3F"/>
    <w:rsid w:val="00E548B2"/>
    <w:rsid w:val="00E71FA6"/>
    <w:rsid w:val="00E85B5A"/>
    <w:rsid w:val="00E93031"/>
    <w:rsid w:val="00EC55DE"/>
    <w:rsid w:val="00ED51B4"/>
    <w:rsid w:val="00EE1251"/>
    <w:rsid w:val="00EE2A7B"/>
    <w:rsid w:val="00F17291"/>
    <w:rsid w:val="00F2080B"/>
    <w:rsid w:val="00F25DED"/>
    <w:rsid w:val="00F27E32"/>
    <w:rsid w:val="00F46625"/>
    <w:rsid w:val="00F53351"/>
    <w:rsid w:val="00F55756"/>
    <w:rsid w:val="00F745DE"/>
    <w:rsid w:val="00F7562E"/>
    <w:rsid w:val="00FB1EC4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A816-5B21-49D5-9942-A69643B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424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8"/>
    <w:pPr>
      <w:ind w:left="720"/>
      <w:contextualSpacing/>
    </w:pPr>
  </w:style>
  <w:style w:type="table" w:styleId="a4">
    <w:name w:val="Table Grid"/>
    <w:basedOn w:val="a1"/>
    <w:rsid w:val="007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D56F7E"/>
  </w:style>
  <w:style w:type="table" w:customStyle="1" w:styleId="10">
    <w:name w:val="Сетка таблицы1"/>
    <w:basedOn w:val="a1"/>
    <w:next w:val="a4"/>
    <w:rsid w:val="00D56F7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56F7E"/>
    <w:pPr>
      <w:tabs>
        <w:tab w:val="center" w:pos="4819"/>
        <w:tab w:val="right" w:pos="9639"/>
      </w:tabs>
      <w:spacing w:after="200" w:line="276" w:lineRule="auto"/>
      <w:ind w:left="0" w:firstLine="0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56F7E"/>
    <w:rPr>
      <w:rFonts w:ascii="Calibri" w:eastAsia="Calibri" w:hAnsi="Calibri" w:cs="Times New Roman"/>
      <w:lang w:val="ru-RU"/>
    </w:rPr>
  </w:style>
  <w:style w:type="character" w:styleId="a7">
    <w:name w:val="page number"/>
    <w:basedOn w:val="a0"/>
    <w:rsid w:val="00D56F7E"/>
  </w:style>
  <w:style w:type="paragraph" w:styleId="a8">
    <w:name w:val="Balloon Text"/>
    <w:basedOn w:val="a"/>
    <w:link w:val="a9"/>
    <w:semiHidden/>
    <w:rsid w:val="00D56F7E"/>
    <w:pPr>
      <w:spacing w:after="200" w:line="276" w:lineRule="auto"/>
      <w:ind w:left="0" w:firstLine="0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semiHidden/>
    <w:rsid w:val="00D56F7E"/>
    <w:rPr>
      <w:rFonts w:ascii="Tahoma" w:eastAsia="Calibri" w:hAnsi="Tahoma" w:cs="Tahoma"/>
      <w:sz w:val="16"/>
      <w:szCs w:val="16"/>
      <w:lang w:val="ru-RU"/>
    </w:rPr>
  </w:style>
  <w:style w:type="paragraph" w:customStyle="1" w:styleId="Bullet1GR">
    <w:name w:val="_Bullet 1_GR"/>
    <w:basedOn w:val="a"/>
    <w:rsid w:val="00D56F7E"/>
    <w:pPr>
      <w:numPr>
        <w:numId w:val="3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  <w:style w:type="paragraph" w:customStyle="1" w:styleId="aa">
    <w:name w:val="Абзац списку"/>
    <w:basedOn w:val="a"/>
    <w:qFormat/>
    <w:rsid w:val="00D56F7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D56F7E"/>
  </w:style>
  <w:style w:type="paragraph" w:customStyle="1" w:styleId="SingleTxtG">
    <w:name w:val="_ Single Txt_G"/>
    <w:basedOn w:val="a"/>
    <w:rsid w:val="00D56F7E"/>
    <w:pPr>
      <w:suppressAutoHyphens/>
      <w:spacing w:after="120" w:line="240" w:lineRule="atLeast"/>
      <w:ind w:left="1134" w:right="1134" w:firstLine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3G">
    <w:name w:val="_ H_2/3_G"/>
    <w:basedOn w:val="a"/>
    <w:next w:val="a"/>
    <w:rsid w:val="00D56F7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SingleTxtGR">
    <w:name w:val="_ Single Txt_GR"/>
    <w:basedOn w:val="a"/>
    <w:rsid w:val="00D56F7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 w:firstLine="0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HTML">
    <w:name w:val="HTML Preformatted"/>
    <w:basedOn w:val="a"/>
    <w:link w:val="HTML0"/>
    <w:unhideWhenUsed/>
    <w:rsid w:val="00D5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56F7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2">
    <w:name w:val="Сетка таблицы2"/>
    <w:basedOn w:val="a1"/>
    <w:next w:val="a4"/>
    <w:rsid w:val="002F3287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8656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56A"/>
  </w:style>
  <w:style w:type="table" w:customStyle="1" w:styleId="3">
    <w:name w:val="Сетка таблицы3"/>
    <w:basedOn w:val="a1"/>
    <w:next w:val="a4"/>
    <w:uiPriority w:val="59"/>
    <w:rsid w:val="001A3C6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242D-737F-4B8D-8E23-F5D8613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UFO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VEfimov</dc:creator>
  <cp:lastModifiedBy>Елизарова Лидия</cp:lastModifiedBy>
  <cp:revision>2</cp:revision>
  <cp:lastPrinted>2016-07-12T11:56:00Z</cp:lastPrinted>
  <dcterms:created xsi:type="dcterms:W3CDTF">2017-02-09T09:53:00Z</dcterms:created>
  <dcterms:modified xsi:type="dcterms:W3CDTF">2017-02-09T09:53:00Z</dcterms:modified>
</cp:coreProperties>
</file>