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701"/>
      </w:tblGrid>
      <w:tr w:rsidR="007245D0" w:rsidRPr="00350256" w:rsidTr="00937457">
        <w:tc>
          <w:tcPr>
            <w:tcW w:w="4655" w:type="dxa"/>
            <w:shd w:val="clear" w:color="auto" w:fill="auto"/>
          </w:tcPr>
          <w:p w:rsidR="007245D0" w:rsidRPr="00350256" w:rsidRDefault="007245D0" w:rsidP="00937457">
            <w:pPr>
              <w:ind w:right="-1"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B3494" w:rsidRDefault="004B3494" w:rsidP="004B3494">
            <w:pPr>
              <w:pStyle w:val="3"/>
              <w:spacing w:after="0"/>
              <w:ind w:left="0"/>
              <w:jc w:val="both"/>
              <w:rPr>
                <w:noProof/>
                <w:sz w:val="28"/>
                <w:szCs w:val="28"/>
                <w:lang w:val="ru-RU"/>
              </w:rPr>
            </w:pPr>
            <w:r w:rsidRPr="00350256">
              <w:rPr>
                <w:noProof/>
                <w:sz w:val="28"/>
                <w:szCs w:val="28"/>
                <w:lang w:val="ru-RU"/>
              </w:rPr>
              <w:t xml:space="preserve">Додаток  </w:t>
            </w:r>
            <w:r>
              <w:rPr>
                <w:noProof/>
                <w:sz w:val="28"/>
                <w:szCs w:val="28"/>
                <w:lang w:val="ru-RU"/>
              </w:rPr>
              <w:t>4</w:t>
            </w:r>
            <w:r w:rsidRPr="00350256">
              <w:rPr>
                <w:noProof/>
                <w:sz w:val="28"/>
                <w:szCs w:val="28"/>
                <w:lang w:val="ru-RU"/>
              </w:rPr>
              <w:t xml:space="preserve"> </w:t>
            </w:r>
          </w:p>
          <w:p w:rsidR="007245D0" w:rsidRPr="00350256" w:rsidRDefault="004B3494" w:rsidP="004B3494">
            <w:pPr>
              <w:pStyle w:val="3"/>
              <w:spacing w:after="0"/>
              <w:ind w:left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t>(</w:t>
            </w:r>
            <w:r w:rsidRPr="00350256">
              <w:rPr>
                <w:noProof/>
                <w:sz w:val="28"/>
                <w:szCs w:val="28"/>
                <w:lang w:val="ru-RU"/>
              </w:rPr>
              <w:t xml:space="preserve">до </w:t>
            </w:r>
            <w:r>
              <w:rPr>
                <w:noProof/>
                <w:sz w:val="28"/>
                <w:szCs w:val="28"/>
                <w:lang w:val="ru-RU"/>
              </w:rPr>
              <w:t>пункту 25 Порядку, взяття проб води ьа проведення їх аналізу)</w:t>
            </w:r>
            <w:bookmarkStart w:id="0" w:name="_GoBack"/>
            <w:bookmarkEnd w:id="0"/>
          </w:p>
        </w:tc>
      </w:tr>
    </w:tbl>
    <w:p w:rsidR="007245D0" w:rsidRDefault="007245D0" w:rsidP="007245D0">
      <w:pPr>
        <w:spacing w:line="360" w:lineRule="auto"/>
        <w:ind w:firstLine="680"/>
        <w:jc w:val="both"/>
        <w:rPr>
          <w:sz w:val="28"/>
          <w:szCs w:val="28"/>
          <w:lang w:val="uk-UA"/>
        </w:rPr>
      </w:pPr>
    </w:p>
    <w:p w:rsidR="007245D0" w:rsidRDefault="007245D0" w:rsidP="007245D0">
      <w:pPr>
        <w:spacing w:line="360" w:lineRule="auto"/>
        <w:ind w:firstLine="680"/>
        <w:jc w:val="both"/>
        <w:rPr>
          <w:sz w:val="28"/>
          <w:szCs w:val="28"/>
          <w:lang w:val="uk-UA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163"/>
        <w:gridCol w:w="7012"/>
      </w:tblGrid>
      <w:tr w:rsidR="007245D0" w:rsidRPr="00672F9F" w:rsidTr="007D1F21">
        <w:tc>
          <w:tcPr>
            <w:tcW w:w="653" w:type="dxa"/>
            <w:vMerge w:val="restart"/>
            <w:vAlign w:val="center"/>
          </w:tcPr>
          <w:p w:rsidR="007245D0" w:rsidRPr="00672F9F" w:rsidRDefault="007245D0" w:rsidP="00937457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  <w:r w:rsidRPr="00672F9F"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9175" w:type="dxa"/>
            <w:gridSpan w:val="2"/>
            <w:vAlign w:val="center"/>
          </w:tcPr>
          <w:p w:rsidR="007245D0" w:rsidRPr="00672F9F" w:rsidRDefault="007245D0" w:rsidP="00937457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  <w:r w:rsidRPr="00672F9F">
              <w:rPr>
                <w:sz w:val="24"/>
                <w:szCs w:val="24"/>
                <w:lang w:val="uk-UA" w:eastAsia="en-US"/>
              </w:rPr>
              <w:t>Відомості про методику вимірювань (МВ)</w:t>
            </w:r>
          </w:p>
        </w:tc>
      </w:tr>
      <w:tr w:rsidR="007245D0" w:rsidRPr="00444AE9" w:rsidTr="007D1F21">
        <w:tc>
          <w:tcPr>
            <w:tcW w:w="653" w:type="dxa"/>
            <w:vMerge/>
            <w:vAlign w:val="center"/>
          </w:tcPr>
          <w:p w:rsidR="007245D0" w:rsidRPr="00444AE9" w:rsidRDefault="007245D0" w:rsidP="00937457">
            <w:pPr>
              <w:ind w:left="-57" w:right="-57"/>
              <w:jc w:val="center"/>
              <w:rPr>
                <w:sz w:val="24"/>
                <w:szCs w:val="24"/>
                <w:highlight w:val="magenta"/>
                <w:lang w:val="uk-UA" w:eastAsia="en-US"/>
              </w:rPr>
            </w:pPr>
          </w:p>
        </w:tc>
        <w:tc>
          <w:tcPr>
            <w:tcW w:w="2163" w:type="dxa"/>
            <w:vAlign w:val="center"/>
          </w:tcPr>
          <w:p w:rsidR="007245D0" w:rsidRPr="00672F9F" w:rsidRDefault="007245D0" w:rsidP="00937457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  <w:r w:rsidRPr="00672F9F">
              <w:rPr>
                <w:sz w:val="24"/>
                <w:szCs w:val="24"/>
                <w:lang w:val="uk-UA" w:eastAsia="en-US"/>
              </w:rPr>
              <w:t>Показник</w:t>
            </w:r>
          </w:p>
        </w:tc>
        <w:tc>
          <w:tcPr>
            <w:tcW w:w="7012" w:type="dxa"/>
            <w:vAlign w:val="center"/>
          </w:tcPr>
          <w:p w:rsidR="007245D0" w:rsidRPr="00672F9F" w:rsidRDefault="007245D0" w:rsidP="00937457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  <w:r w:rsidRPr="00672F9F">
              <w:rPr>
                <w:sz w:val="24"/>
                <w:szCs w:val="24"/>
                <w:lang w:val="uk-UA" w:eastAsia="en-US"/>
              </w:rPr>
              <w:t>Назва МВ</w:t>
            </w:r>
          </w:p>
        </w:tc>
      </w:tr>
      <w:tr w:rsidR="007245D0" w:rsidRPr="00672F9F" w:rsidTr="007D1F21">
        <w:tc>
          <w:tcPr>
            <w:tcW w:w="653" w:type="dxa"/>
            <w:vAlign w:val="center"/>
          </w:tcPr>
          <w:p w:rsidR="007245D0" w:rsidRPr="00672F9F" w:rsidRDefault="007245D0" w:rsidP="00937457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  <w:r w:rsidRPr="00672F9F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63" w:type="dxa"/>
            <w:vAlign w:val="center"/>
          </w:tcPr>
          <w:p w:rsidR="007245D0" w:rsidRPr="00672F9F" w:rsidRDefault="007245D0" w:rsidP="00937457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  <w:r w:rsidRPr="00672F9F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7012" w:type="dxa"/>
            <w:vAlign w:val="center"/>
          </w:tcPr>
          <w:p w:rsidR="007245D0" w:rsidRPr="00F6450D" w:rsidRDefault="007245D0" w:rsidP="00937457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  <w:r w:rsidRPr="00672F9F">
              <w:rPr>
                <w:sz w:val="24"/>
                <w:szCs w:val="24"/>
                <w:lang w:val="uk-UA" w:eastAsia="en-US"/>
              </w:rPr>
              <w:t>3</w:t>
            </w:r>
          </w:p>
        </w:tc>
      </w:tr>
      <w:tr w:rsidR="00E41E6C" w:rsidRPr="00672F9F" w:rsidTr="007D1F21">
        <w:tc>
          <w:tcPr>
            <w:tcW w:w="653" w:type="dxa"/>
            <w:vMerge w:val="restart"/>
            <w:vAlign w:val="center"/>
          </w:tcPr>
          <w:p w:rsidR="00E41E6C" w:rsidRPr="00FB3E62" w:rsidRDefault="007D1F21" w:rsidP="007245D0">
            <w:pPr>
              <w:ind w:left="-57" w:right="-5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63" w:type="dxa"/>
            <w:vMerge w:val="restart"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Сульфати </w:t>
            </w:r>
          </w:p>
        </w:tc>
        <w:tc>
          <w:tcPr>
            <w:tcW w:w="7012" w:type="dxa"/>
          </w:tcPr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МВВ 081/12-0007-01</w:t>
            </w:r>
          </w:p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Поверхневі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очищені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стічні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води. Методика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вимірювань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масової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концентрації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сульфатів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гравіметричним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методом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7245D0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МВВ № 081/12-0177-05</w:t>
            </w:r>
          </w:p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Поверхневі, підземні та зворотні води. </w:t>
            </w:r>
            <w:r w:rsidRPr="00774E5C">
              <w:rPr>
                <w:color w:val="000000" w:themeColor="text1"/>
                <w:sz w:val="24"/>
                <w:szCs w:val="24"/>
              </w:rPr>
              <w:t xml:space="preserve">Методика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вимірювань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масової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концентрації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сульфатів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титриметричним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методом 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7245D0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МВИ 081/37-0700-10</w:t>
            </w:r>
          </w:p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Методика выполнения измерений массовой концентрации сульфат-ионов в питьевой, поверхностной природной, сточной, морской воде, в воде бассейнов и технологической воде спектрофотометрическим методом</w:t>
            </w: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74E5C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5)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7245D0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7245D0">
            <w:pPr>
              <w:pStyle w:val="a5"/>
              <w:tabs>
                <w:tab w:val="clear" w:pos="4153"/>
                <w:tab w:val="clear" w:pos="8306"/>
              </w:tabs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</w:rPr>
            </w:pPr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МВВ № 081/12-0902-14</w:t>
            </w:r>
          </w:p>
          <w:p w:rsidR="00E41E6C" w:rsidRPr="00774E5C" w:rsidRDefault="00E41E6C" w:rsidP="007245D0">
            <w:pPr>
              <w:pStyle w:val="a5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Количественный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химический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анализ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вод. Методика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выполнения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измерений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массовых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концентраций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хлорид-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нитрит-ионов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, сульфат-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нитрат-ионов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фторид-ионов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и фосфат-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в пробах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природных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питьевых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очищенных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сточных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вод с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применением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системы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капиллярного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электрофореза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«Капель»                                ПНД Ф 14.1:2:4.157- 99 </w:t>
            </w:r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vertAlign w:val="superscript"/>
                <w:lang w:val="uk-UA"/>
              </w:rPr>
              <w:t>5)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7245D0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МВИ № 02-04-06-02</w:t>
            </w:r>
          </w:p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Методика выполнения измерений массовой концентрации сульфатов в воде спектрофотометрическим методом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7245D0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  <w:tcBorders>
              <w:bottom w:val="single" w:sz="4" w:space="0" w:color="auto"/>
            </w:tcBorders>
          </w:tcPr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КНД 211.1.4.026-95</w:t>
            </w:r>
          </w:p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 xml:space="preserve">Методика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турбід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метричного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визначення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сульфат-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іонів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очищених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стічних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водах </w:t>
            </w:r>
          </w:p>
        </w:tc>
      </w:tr>
      <w:tr w:rsidR="007245D0" w:rsidRPr="00672F9F" w:rsidTr="007D1F21">
        <w:tc>
          <w:tcPr>
            <w:tcW w:w="653" w:type="dxa"/>
            <w:vAlign w:val="center"/>
          </w:tcPr>
          <w:p w:rsidR="007245D0" w:rsidRPr="00FB3E62" w:rsidRDefault="007D1F21" w:rsidP="007245D0">
            <w:pPr>
              <w:ind w:left="-57" w:right="-5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63" w:type="dxa"/>
            <w:vAlign w:val="center"/>
          </w:tcPr>
          <w:p w:rsidR="007245D0" w:rsidRPr="00774E5C" w:rsidRDefault="007245D0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 w:eastAsia="en-US"/>
              </w:rPr>
              <w:t>Хлор-іон</w:t>
            </w:r>
          </w:p>
        </w:tc>
        <w:tc>
          <w:tcPr>
            <w:tcW w:w="7012" w:type="dxa"/>
            <w:tcBorders>
              <w:bottom w:val="single" w:sz="4" w:space="0" w:color="auto"/>
            </w:tcBorders>
          </w:tcPr>
          <w:p w:rsidR="007245D0" w:rsidRPr="00774E5C" w:rsidRDefault="007245D0" w:rsidP="007245D0">
            <w:pPr>
              <w:pStyle w:val="a5"/>
              <w:tabs>
                <w:tab w:val="clear" w:pos="4153"/>
                <w:tab w:val="clear" w:pos="8306"/>
              </w:tabs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</w:rPr>
            </w:pPr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МВВ № 081/12-0902-14</w:t>
            </w:r>
          </w:p>
          <w:p w:rsidR="007245D0" w:rsidRPr="00774E5C" w:rsidRDefault="007245D0" w:rsidP="00724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Количественный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химический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анализ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вод. Методика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выполнения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измерений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массовых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концентраций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хлорид-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ионов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нитрит-ионов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, сульфат-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ионов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нитрат-ионов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фторид-ионов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и фосфат-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ионов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в пробах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природных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питьевых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очищенных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сточных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вод с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применением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системы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капиллярного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электрофореза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«Капель»                                </w:t>
            </w:r>
          </w:p>
        </w:tc>
      </w:tr>
      <w:tr w:rsidR="00E41E6C" w:rsidRPr="00672F9F" w:rsidTr="007D1F21">
        <w:tc>
          <w:tcPr>
            <w:tcW w:w="653" w:type="dxa"/>
            <w:vMerge w:val="restart"/>
            <w:vAlign w:val="center"/>
          </w:tcPr>
          <w:p w:rsidR="00E41E6C" w:rsidRPr="00FB3E62" w:rsidRDefault="007D1F21" w:rsidP="00E41E6C">
            <w:pPr>
              <w:ind w:left="-57" w:right="-5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63" w:type="dxa"/>
            <w:vMerge w:val="restart"/>
            <w:vAlign w:val="center"/>
          </w:tcPr>
          <w:p w:rsidR="00E41E6C" w:rsidRPr="00774E5C" w:rsidRDefault="00E41E6C" w:rsidP="00E41E6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 w:eastAsia="en-US"/>
              </w:rPr>
              <w:t>Амоній сольовий</w:t>
            </w:r>
          </w:p>
        </w:tc>
        <w:tc>
          <w:tcPr>
            <w:tcW w:w="7012" w:type="dxa"/>
          </w:tcPr>
          <w:p w:rsidR="00E41E6C" w:rsidRPr="00774E5C" w:rsidRDefault="00E41E6C" w:rsidP="00E41E6C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МВВ № 081/12-0106-03</w:t>
            </w:r>
          </w:p>
          <w:p w:rsidR="00E41E6C" w:rsidRPr="00774E5C" w:rsidRDefault="00E41E6C" w:rsidP="00E41E6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 xml:space="preserve">Поверхневі, підземні та зворотні води. Методика виконання вимірювань масової концентрації амоній-іонів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фотоколориметричним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методом з реактивом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Неслера</w:t>
            </w:r>
            <w:proofErr w:type="spellEnd"/>
          </w:p>
          <w:p w:rsidR="00E41E6C" w:rsidRPr="00774E5C" w:rsidRDefault="00E41E6C" w:rsidP="00E41E6C">
            <w:pPr>
              <w:pStyle w:val="a3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E41E6C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E41E6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E41E6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ДСТУ ISO 7150-1:2003 Якість води. Визначання амонію. Частина 1. Ручний спектрометричний мето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E41E6C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E41E6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E41E6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ДСТУ ISO 5664:2007 Якість води. Визначення амонію. Метод дистилювання та титрування</w:t>
            </w:r>
          </w:p>
        </w:tc>
      </w:tr>
      <w:tr w:rsidR="00E41E6C" w:rsidRPr="00672F9F" w:rsidTr="007D1F21">
        <w:tc>
          <w:tcPr>
            <w:tcW w:w="653" w:type="dxa"/>
            <w:vMerge w:val="restart"/>
            <w:vAlign w:val="center"/>
          </w:tcPr>
          <w:p w:rsidR="00E41E6C" w:rsidRPr="00FB3E62" w:rsidRDefault="007D1F21" w:rsidP="007245D0">
            <w:pPr>
              <w:ind w:left="-57" w:right="-5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63" w:type="dxa"/>
            <w:vMerge w:val="restart"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Нітрати </w:t>
            </w:r>
          </w:p>
        </w:tc>
        <w:tc>
          <w:tcPr>
            <w:tcW w:w="7012" w:type="dxa"/>
          </w:tcPr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МВВ № РО-22-08-03</w:t>
            </w:r>
          </w:p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lastRenderedPageBreak/>
              <w:t xml:space="preserve">Методика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вимірювань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масової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концентрації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нітраті</w:t>
            </w:r>
            <w:proofErr w:type="gramStart"/>
            <w:r w:rsidRPr="00774E5C">
              <w:rPr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774E5C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воді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спектрофотометричним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методом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7245D0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МВИ № РО-007/06-04</w:t>
            </w:r>
          </w:p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Методика выполнения измерений массовой концентрации нитратного азота в воде  спектрофотометрическим методом (высокие концентрации) (Метод восстановления металлическим кадмием)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7245D0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7245D0">
            <w:pPr>
              <w:pStyle w:val="4"/>
              <w:keepNext w:val="0"/>
              <w:widowControl w:val="0"/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МВВ № 081/12-0651-09</w:t>
            </w:r>
          </w:p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 xml:space="preserve">Води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зворотні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поверхневі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підземні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. Методика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вимірювань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масової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концентрації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нітрат-іонів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фотоколориметричним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методом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7245D0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МВИ 081/37-0699-10</w:t>
            </w:r>
          </w:p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 xml:space="preserve">Методика выполнения измерений массовой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концентации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нитрат-ионов в питьевой, поверхностной природной, сточной, морской воде, в воде бассейнов и технологической воде спектрофотометрическим методом</w:t>
            </w: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74E5C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5)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7245D0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 xml:space="preserve">ДСТУ ISO 7890-1:2003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Якість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води.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Визначення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нітрату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Частина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Спектрометричний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метод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застосуванням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2,6-диметилфенолу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7245D0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7245D0">
            <w:pPr>
              <w:pStyle w:val="a5"/>
              <w:tabs>
                <w:tab w:val="clear" w:pos="4153"/>
                <w:tab w:val="clear" w:pos="8306"/>
              </w:tabs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</w:rPr>
            </w:pPr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МВВ № 081/12-0902-14</w:t>
            </w:r>
          </w:p>
          <w:p w:rsidR="00E41E6C" w:rsidRPr="00774E5C" w:rsidRDefault="00E41E6C" w:rsidP="007245D0">
            <w:pPr>
              <w:pStyle w:val="a5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Количественный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химический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анализ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вод. Методика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выполнения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измерений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массовых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концентраций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хлорид-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нитрит-ионов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, сульфат-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нитрат-ионов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фторид-ионов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и фосфат-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в пробах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природных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питьевых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очищенных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сточных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вод с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применением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системы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капиллярного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электрофореза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«Капель» ПНД Ф 14.1:2:4.157- 99 </w:t>
            </w:r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vertAlign w:val="superscript"/>
                <w:lang w:val="uk-UA"/>
              </w:rPr>
              <w:t>5)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7245D0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7245D0">
            <w:pPr>
              <w:pStyle w:val="a5"/>
              <w:tabs>
                <w:tab w:val="clear" w:pos="4153"/>
                <w:tab w:val="clear" w:pos="830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774E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КНД 211.1.4.027-95</w:t>
            </w:r>
          </w:p>
          <w:p w:rsidR="00E41E6C" w:rsidRPr="00774E5C" w:rsidRDefault="00E41E6C" w:rsidP="007245D0">
            <w:pPr>
              <w:pStyle w:val="a5"/>
              <w:tabs>
                <w:tab w:val="clear" w:pos="4153"/>
                <w:tab w:val="clear" w:pos="830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774E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Методика фотометричного визначення нітратів з саліциловою кислотою у поверхневих та біологічно очищених водах</w:t>
            </w:r>
          </w:p>
        </w:tc>
      </w:tr>
      <w:tr w:rsidR="00E41E6C" w:rsidRPr="00672F9F" w:rsidTr="007D1F21">
        <w:tc>
          <w:tcPr>
            <w:tcW w:w="653" w:type="dxa"/>
            <w:vMerge w:val="restart"/>
            <w:vAlign w:val="center"/>
          </w:tcPr>
          <w:p w:rsidR="00E41E6C" w:rsidRPr="007D1F21" w:rsidRDefault="007D1F21" w:rsidP="007245D0">
            <w:pPr>
              <w:ind w:left="-57" w:right="-5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163" w:type="dxa"/>
            <w:vMerge w:val="restart"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Нітрити </w:t>
            </w:r>
          </w:p>
        </w:tc>
        <w:tc>
          <w:tcPr>
            <w:tcW w:w="7012" w:type="dxa"/>
            <w:tcBorders>
              <w:bottom w:val="single" w:sz="4" w:space="0" w:color="auto"/>
            </w:tcBorders>
          </w:tcPr>
          <w:p w:rsidR="00E41E6C" w:rsidRPr="00774E5C" w:rsidRDefault="00E41E6C" w:rsidP="00856F83">
            <w:pPr>
              <w:rPr>
                <w:color w:val="000000" w:themeColor="text1"/>
                <w:position w:val="-18"/>
                <w:sz w:val="24"/>
                <w:szCs w:val="24"/>
                <w:lang w:val="uk-UA" w:eastAsia="en-US"/>
              </w:rPr>
            </w:pPr>
            <w:r w:rsidRPr="00774E5C">
              <w:rPr>
                <w:color w:val="000000" w:themeColor="text1"/>
                <w:position w:val="-18"/>
                <w:sz w:val="24"/>
                <w:szCs w:val="24"/>
                <w:lang w:val="uk-UA" w:eastAsia="en-US"/>
              </w:rPr>
              <w:t>МВВ № РО-21-08-03</w:t>
            </w:r>
          </w:p>
          <w:p w:rsidR="00E41E6C" w:rsidRPr="00774E5C" w:rsidRDefault="00E41E6C" w:rsidP="00856F83">
            <w:pPr>
              <w:rPr>
                <w:color w:val="000000" w:themeColor="text1"/>
                <w:position w:val="-18"/>
                <w:sz w:val="24"/>
                <w:szCs w:val="24"/>
                <w:lang w:val="uk-UA" w:eastAsia="en-US"/>
              </w:rPr>
            </w:pPr>
            <w:r w:rsidRPr="00774E5C">
              <w:rPr>
                <w:color w:val="000000" w:themeColor="text1"/>
                <w:position w:val="-18"/>
                <w:sz w:val="24"/>
                <w:szCs w:val="24"/>
                <w:lang w:val="uk-UA" w:eastAsia="en-US"/>
              </w:rPr>
              <w:t>Методика виконання вимірювань масової  концентрації нітритів у воді спектрофотометричним методом</w:t>
            </w:r>
          </w:p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7245D0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7245D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  <w:tcBorders>
              <w:bottom w:val="single" w:sz="4" w:space="0" w:color="auto"/>
            </w:tcBorders>
          </w:tcPr>
          <w:p w:rsidR="00E41E6C" w:rsidRPr="00774E5C" w:rsidRDefault="00E41E6C" w:rsidP="007245D0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rFonts w:ascii="Times New Roman CYR" w:hAnsi="Times New Roman CYR"/>
                <w:color w:val="000000" w:themeColor="text1"/>
                <w:sz w:val="24"/>
                <w:lang w:val="uk-UA"/>
              </w:rPr>
              <w:t xml:space="preserve">КНД  211.1.4.023-95. Метрологічне забезпечення. Методика фотометричного визначення нітрит-іонів з реактивом </w:t>
            </w:r>
            <w:proofErr w:type="spellStart"/>
            <w:r w:rsidRPr="00774E5C">
              <w:rPr>
                <w:rFonts w:ascii="Times New Roman CYR" w:hAnsi="Times New Roman CYR"/>
                <w:color w:val="000000" w:themeColor="text1"/>
                <w:sz w:val="24"/>
                <w:lang w:val="uk-UA"/>
              </w:rPr>
              <w:t>Гріса</w:t>
            </w:r>
            <w:proofErr w:type="spellEnd"/>
            <w:r w:rsidRPr="00774E5C">
              <w:rPr>
                <w:rFonts w:ascii="Times New Roman CYR" w:hAnsi="Times New Roman CYR"/>
                <w:color w:val="000000" w:themeColor="text1"/>
                <w:sz w:val="24"/>
                <w:lang w:val="uk-UA"/>
              </w:rPr>
              <w:t xml:space="preserve"> в поверхневих та очищених стічних   водах.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856F83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856F8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856F83">
            <w:pPr>
              <w:pStyle w:val="a5"/>
              <w:tabs>
                <w:tab w:val="clear" w:pos="4153"/>
                <w:tab w:val="clear" w:pos="8306"/>
              </w:tabs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</w:rPr>
            </w:pPr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МВВ № 081/12-0949-14</w:t>
            </w:r>
          </w:p>
          <w:p w:rsidR="00E41E6C" w:rsidRPr="00774E5C" w:rsidRDefault="00E41E6C" w:rsidP="00856F8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 xml:space="preserve">Количественный химический анализ вод. Методика  измерений  массовой концентрации нитрит-ионов в пробах природных, питьевых и сточных вод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флуориметрическим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методом на анализаторе жидкости «Флюорат-02» ПНД Ф 14.1:2:4.26-95. Издание 2014 г.</w:t>
            </w:r>
            <w:r w:rsidRPr="00774E5C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5)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856F83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856F8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856F83">
            <w:pPr>
              <w:pStyle w:val="a5"/>
              <w:tabs>
                <w:tab w:val="clear" w:pos="4153"/>
                <w:tab w:val="clear" w:pos="8306"/>
              </w:tabs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</w:rPr>
            </w:pPr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МВВ № 081/12-0902-14</w:t>
            </w:r>
          </w:p>
          <w:p w:rsidR="00E41E6C" w:rsidRPr="00774E5C" w:rsidRDefault="00E41E6C" w:rsidP="00856F83">
            <w:pPr>
              <w:pStyle w:val="a5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Количественный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химический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анализ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вод. Методика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выполнения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измерений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массовых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концентраций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хлорид-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нитрит-ионов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, сульфат-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нитрат-ионов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фторид-ионов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и фосфат-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ионов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в пробах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природных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питьевых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очищенных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сточных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вод с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применением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системы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капиллярного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>электрофореза</w:t>
            </w:r>
            <w:proofErr w:type="spellEnd"/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lang w:val="uk-UA"/>
              </w:rPr>
              <w:t xml:space="preserve"> «Капель» ПНД Ф 14.1:2:4.157- 99 </w:t>
            </w:r>
            <w:r w:rsidRPr="00774E5C">
              <w:rPr>
                <w:rFonts w:ascii="Times New Roman" w:hAnsi="Times New Roman"/>
                <w:color w:val="000000" w:themeColor="text1"/>
                <w:position w:val="0"/>
                <w:sz w:val="24"/>
                <w:szCs w:val="24"/>
                <w:vertAlign w:val="superscript"/>
                <w:lang w:val="uk-UA"/>
              </w:rPr>
              <w:t>5)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856F83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856F8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856F83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МВИ 081/37-0696-10</w:t>
            </w:r>
          </w:p>
          <w:p w:rsidR="00E41E6C" w:rsidRPr="00774E5C" w:rsidRDefault="00E41E6C" w:rsidP="00856F83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 xml:space="preserve">Методика выполнения измерений массовой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концентации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нитрит-ионов в питьевой, поверхностной природной, сточной, морской воде, в воде бассейнов и технологической воде </w:t>
            </w:r>
            <w:r w:rsidRPr="00774E5C">
              <w:rPr>
                <w:color w:val="000000" w:themeColor="text1"/>
                <w:sz w:val="24"/>
                <w:szCs w:val="24"/>
              </w:rPr>
              <w:lastRenderedPageBreak/>
              <w:t>спектрофотометрическим методом</w:t>
            </w: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74E5C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5)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856F83">
            <w:pPr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856F8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856F83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КНД 211.1.4.023-95</w:t>
            </w:r>
          </w:p>
          <w:p w:rsidR="00E41E6C" w:rsidRPr="00774E5C" w:rsidRDefault="00E41E6C" w:rsidP="00856F8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 xml:space="preserve">Методика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фотометричного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визначення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нітри</w:t>
            </w:r>
            <w:proofErr w:type="gramStart"/>
            <w:r w:rsidRPr="00774E5C">
              <w:rPr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774E5C">
              <w:rPr>
                <w:color w:val="000000" w:themeColor="text1"/>
                <w:sz w:val="24"/>
                <w:szCs w:val="24"/>
              </w:rPr>
              <w:t>іонів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з реактивом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Грісса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 в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поверхневих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та 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очищених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</w:rPr>
              <w:t>стічних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</w:rPr>
              <w:t xml:space="preserve"> водах </w:t>
            </w:r>
          </w:p>
        </w:tc>
      </w:tr>
      <w:tr w:rsidR="00E41E6C" w:rsidRPr="00672F9F" w:rsidTr="007D1F21">
        <w:tc>
          <w:tcPr>
            <w:tcW w:w="653" w:type="dxa"/>
            <w:vMerge w:val="restart"/>
            <w:vAlign w:val="center"/>
          </w:tcPr>
          <w:p w:rsidR="00E41E6C" w:rsidRPr="007D1F21" w:rsidRDefault="007D1F21" w:rsidP="00E41E6C">
            <w:pPr>
              <w:ind w:right="-5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163" w:type="dxa"/>
            <w:vMerge w:val="restart"/>
            <w:vAlign w:val="center"/>
          </w:tcPr>
          <w:p w:rsidR="00E41E6C" w:rsidRPr="00774E5C" w:rsidRDefault="00E41E6C" w:rsidP="00E41E6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Нафтопродукти </w:t>
            </w:r>
          </w:p>
        </w:tc>
        <w:tc>
          <w:tcPr>
            <w:tcW w:w="7012" w:type="dxa"/>
          </w:tcPr>
          <w:p w:rsidR="00E41E6C" w:rsidRPr="00774E5C" w:rsidRDefault="00E41E6C" w:rsidP="00E41E6C">
            <w:pPr>
              <w:rPr>
                <w:color w:val="000000" w:themeColor="text1"/>
                <w:sz w:val="24"/>
                <w:szCs w:val="24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МВВ 081/12-57-00</w:t>
            </w:r>
          </w:p>
          <w:p w:rsidR="00E41E6C" w:rsidRPr="00774E5C" w:rsidRDefault="00E41E6C" w:rsidP="00E41E6C">
            <w:pPr>
              <w:pStyle w:val="4"/>
              <w:keepNext w:val="0"/>
              <w:widowControl w:val="0"/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774E5C">
              <w:rPr>
                <w:color w:val="000000" w:themeColor="text1"/>
                <w:sz w:val="24"/>
                <w:szCs w:val="24"/>
              </w:rPr>
              <w:t>Методика выполнения измерений массовой концентрации нефтепродуктов в воде автоматическим анализатором «МИКРАН»</w:t>
            </w:r>
            <w:r w:rsidRPr="00774E5C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5)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E41E6C">
            <w:pPr>
              <w:ind w:right="-57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E41E6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E41E6C">
            <w:pPr>
              <w:pStyle w:val="1"/>
              <w:keepNext w:val="0"/>
              <w:widowControl w:val="0"/>
              <w:jc w:val="left"/>
              <w:rPr>
                <w:color w:val="000000" w:themeColor="text1"/>
                <w:lang w:val="uk-UA"/>
              </w:rPr>
            </w:pPr>
            <w:r w:rsidRPr="00774E5C">
              <w:rPr>
                <w:color w:val="000000" w:themeColor="text1"/>
                <w:lang w:val="uk-UA"/>
              </w:rPr>
              <w:t>МВВ № 081/12-0645-09</w:t>
            </w:r>
          </w:p>
          <w:p w:rsidR="00E41E6C" w:rsidRPr="00774E5C" w:rsidRDefault="00E41E6C" w:rsidP="00E41E6C">
            <w:pPr>
              <w:pStyle w:val="4"/>
              <w:keepNext w:val="0"/>
              <w:widowControl w:val="0"/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Води зворотні, поверхневі, підземні. Методика виконання вимірювань масової концентрації нафтопродуктів гравіметричним методом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E41E6C">
            <w:pPr>
              <w:ind w:right="-57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E41E6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E41E6C">
            <w:pPr>
              <w:pStyle w:val="4"/>
              <w:keepNext w:val="0"/>
              <w:widowControl w:val="0"/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МВВ № 081/12-0877-13  </w:t>
            </w:r>
          </w:p>
          <w:p w:rsidR="00E41E6C" w:rsidRPr="00774E5C" w:rsidRDefault="00E41E6C" w:rsidP="00E41E6C">
            <w:pPr>
              <w:pStyle w:val="4"/>
              <w:keepNext w:val="0"/>
              <w:widowControl w:val="0"/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Води зворотні, поверхневі, підземні. Методика виконання вимірювань масової концентрації нафтопродуктів методом інфрачервоної спектрофотометрії 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E41E6C">
            <w:pPr>
              <w:ind w:right="-57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E41E6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E41E6C">
            <w:pPr>
              <w:pStyle w:val="4"/>
              <w:keepNext w:val="0"/>
              <w:widowControl w:val="0"/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МВВ № 081/12-0910-14 </w:t>
            </w:r>
          </w:p>
          <w:p w:rsidR="00E41E6C" w:rsidRPr="00774E5C" w:rsidRDefault="00E41E6C" w:rsidP="00E41E6C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Количественный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химический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нализ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вод.</w:t>
            </w:r>
          </w:p>
          <w:p w:rsidR="00E41E6C" w:rsidRPr="00774E5C" w:rsidRDefault="00E41E6C" w:rsidP="00E41E6C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Методика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измерений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массовой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концентрации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нефтепродуктов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в пробах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природных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питьевых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сточных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вод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флуориметрическим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методом на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анализаторе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жидкости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«Флюорат-02»</w:t>
            </w:r>
          </w:p>
          <w:p w:rsidR="00E41E6C" w:rsidRPr="00774E5C" w:rsidRDefault="00E41E6C" w:rsidP="00E41E6C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ПНД Ф 14.1:2:4.128-98 (М 03-03-2012),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издание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2012 г.</w:t>
            </w:r>
            <w:r w:rsidRPr="00774E5C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5)</w:t>
            </w:r>
          </w:p>
        </w:tc>
      </w:tr>
      <w:tr w:rsidR="00E41E6C" w:rsidRPr="00672F9F" w:rsidTr="007D1F21">
        <w:tc>
          <w:tcPr>
            <w:tcW w:w="653" w:type="dxa"/>
            <w:vMerge/>
            <w:vAlign w:val="center"/>
          </w:tcPr>
          <w:p w:rsidR="00E41E6C" w:rsidRDefault="00E41E6C" w:rsidP="00E41E6C">
            <w:pPr>
              <w:ind w:right="-57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3" w:type="dxa"/>
            <w:vMerge/>
            <w:vAlign w:val="center"/>
          </w:tcPr>
          <w:p w:rsidR="00E41E6C" w:rsidRPr="00774E5C" w:rsidRDefault="00E41E6C" w:rsidP="00E41E6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12" w:type="dxa"/>
          </w:tcPr>
          <w:p w:rsidR="00E41E6C" w:rsidRPr="00774E5C" w:rsidRDefault="00E41E6C" w:rsidP="00E41E6C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РД 52.10.243-92</w:t>
            </w:r>
          </w:p>
          <w:p w:rsidR="00E41E6C" w:rsidRPr="00774E5C" w:rsidRDefault="00E41E6C" w:rsidP="00E41E6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Руководство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химическому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анализу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>морских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/>
              </w:rPr>
              <w:t xml:space="preserve"> вод. </w:t>
            </w:r>
            <w:proofErr w:type="spellStart"/>
            <w:r w:rsidRPr="00774E5C">
              <w:rPr>
                <w:color w:val="000000" w:themeColor="text1"/>
                <w:sz w:val="24"/>
                <w:szCs w:val="24"/>
                <w:lang w:val="uk-UA" w:eastAsia="en-US"/>
              </w:rPr>
              <w:t>Нефтепродукты</w:t>
            </w:r>
            <w:proofErr w:type="spellEnd"/>
            <w:r w:rsidRPr="00774E5C">
              <w:rPr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</w:tbl>
    <w:p w:rsidR="00510872" w:rsidRPr="007245D0" w:rsidRDefault="00510872">
      <w:pPr>
        <w:rPr>
          <w:lang w:val="uk-UA"/>
        </w:rPr>
      </w:pPr>
    </w:p>
    <w:sectPr w:rsidR="00510872" w:rsidRPr="007245D0" w:rsidSect="00C82F3D">
      <w:headerReference w:type="default" r:id="rId7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BD" w:rsidRDefault="00BE67BD">
      <w:r>
        <w:separator/>
      </w:r>
    </w:p>
  </w:endnote>
  <w:endnote w:type="continuationSeparator" w:id="0">
    <w:p w:rsidR="00BE67BD" w:rsidRDefault="00BE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BD" w:rsidRDefault="00BE67BD">
      <w:r>
        <w:separator/>
      </w:r>
    </w:p>
  </w:footnote>
  <w:footnote w:type="continuationSeparator" w:id="0">
    <w:p w:rsidR="00BE67BD" w:rsidRDefault="00BE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8167"/>
      <w:docPartObj>
        <w:docPartGallery w:val="Page Numbers (Top of Page)"/>
        <w:docPartUnique/>
      </w:docPartObj>
    </w:sdtPr>
    <w:sdtEndPr/>
    <w:sdtContent>
      <w:p w:rsidR="00D455B6" w:rsidRDefault="00774E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494" w:rsidRPr="004B3494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0"/>
    <w:rsid w:val="00161B79"/>
    <w:rsid w:val="004B3494"/>
    <w:rsid w:val="00510872"/>
    <w:rsid w:val="005F6BC9"/>
    <w:rsid w:val="007245D0"/>
    <w:rsid w:val="00774E5C"/>
    <w:rsid w:val="007D1F21"/>
    <w:rsid w:val="00856F83"/>
    <w:rsid w:val="00867AF6"/>
    <w:rsid w:val="00BE67BD"/>
    <w:rsid w:val="00C95493"/>
    <w:rsid w:val="00E41E6C"/>
    <w:rsid w:val="00F20245"/>
    <w:rsid w:val="00FA181A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45D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245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245D0"/>
    <w:pPr>
      <w:tabs>
        <w:tab w:val="center" w:pos="4153"/>
        <w:tab w:val="right" w:pos="8306"/>
      </w:tabs>
    </w:pPr>
    <w:rPr>
      <w:rFonts w:ascii="Calibri" w:eastAsia="Times New Roman" w:hAnsi="Calibri"/>
      <w:position w:val="-18"/>
    </w:rPr>
  </w:style>
  <w:style w:type="character" w:customStyle="1" w:styleId="a6">
    <w:name w:val="Нижний колонтитул Знак"/>
    <w:basedOn w:val="a0"/>
    <w:link w:val="a5"/>
    <w:uiPriority w:val="99"/>
    <w:rsid w:val="007245D0"/>
    <w:rPr>
      <w:rFonts w:ascii="Calibri" w:eastAsia="Times New Roman" w:hAnsi="Calibri" w:cs="Times New Roman"/>
      <w:position w:val="-18"/>
      <w:sz w:val="20"/>
      <w:szCs w:val="20"/>
      <w:lang w:val="ru-RU" w:eastAsia="ru-RU"/>
    </w:rPr>
  </w:style>
  <w:style w:type="paragraph" w:customStyle="1" w:styleId="1">
    <w:name w:val="заголовок 1"/>
    <w:basedOn w:val="a"/>
    <w:next w:val="a"/>
    <w:uiPriority w:val="99"/>
    <w:rsid w:val="007245D0"/>
    <w:pPr>
      <w:keepNext/>
      <w:jc w:val="both"/>
    </w:pPr>
    <w:rPr>
      <w:rFonts w:eastAsia="Times New Roman"/>
      <w:sz w:val="24"/>
      <w:szCs w:val="24"/>
    </w:rPr>
  </w:style>
  <w:style w:type="paragraph" w:customStyle="1" w:styleId="4">
    <w:name w:val="çàãîëîâîê 4"/>
    <w:basedOn w:val="a"/>
    <w:next w:val="a"/>
    <w:uiPriority w:val="99"/>
    <w:rsid w:val="007245D0"/>
    <w:pPr>
      <w:keepNext/>
      <w:spacing w:line="360" w:lineRule="auto"/>
      <w:jc w:val="center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rsid w:val="007245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7245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245D0"/>
    <w:pPr>
      <w:spacing w:after="120"/>
      <w:ind w:left="283"/>
    </w:pPr>
    <w:rPr>
      <w:rFonts w:eastAsia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7245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45D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245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245D0"/>
    <w:pPr>
      <w:tabs>
        <w:tab w:val="center" w:pos="4153"/>
        <w:tab w:val="right" w:pos="8306"/>
      </w:tabs>
    </w:pPr>
    <w:rPr>
      <w:rFonts w:ascii="Calibri" w:eastAsia="Times New Roman" w:hAnsi="Calibri"/>
      <w:position w:val="-18"/>
    </w:rPr>
  </w:style>
  <w:style w:type="character" w:customStyle="1" w:styleId="a6">
    <w:name w:val="Нижний колонтитул Знак"/>
    <w:basedOn w:val="a0"/>
    <w:link w:val="a5"/>
    <w:uiPriority w:val="99"/>
    <w:rsid w:val="007245D0"/>
    <w:rPr>
      <w:rFonts w:ascii="Calibri" w:eastAsia="Times New Roman" w:hAnsi="Calibri" w:cs="Times New Roman"/>
      <w:position w:val="-18"/>
      <w:sz w:val="20"/>
      <w:szCs w:val="20"/>
      <w:lang w:val="ru-RU" w:eastAsia="ru-RU"/>
    </w:rPr>
  </w:style>
  <w:style w:type="paragraph" w:customStyle="1" w:styleId="1">
    <w:name w:val="заголовок 1"/>
    <w:basedOn w:val="a"/>
    <w:next w:val="a"/>
    <w:uiPriority w:val="99"/>
    <w:rsid w:val="007245D0"/>
    <w:pPr>
      <w:keepNext/>
      <w:jc w:val="both"/>
    </w:pPr>
    <w:rPr>
      <w:rFonts w:eastAsia="Times New Roman"/>
      <w:sz w:val="24"/>
      <w:szCs w:val="24"/>
    </w:rPr>
  </w:style>
  <w:style w:type="paragraph" w:customStyle="1" w:styleId="4">
    <w:name w:val="çàãîëîâîê 4"/>
    <w:basedOn w:val="a"/>
    <w:next w:val="a"/>
    <w:uiPriority w:val="99"/>
    <w:rsid w:val="007245D0"/>
    <w:pPr>
      <w:keepNext/>
      <w:spacing w:line="360" w:lineRule="auto"/>
      <w:jc w:val="center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rsid w:val="007245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7245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245D0"/>
    <w:pPr>
      <w:spacing w:after="120"/>
      <w:ind w:left="283"/>
    </w:pPr>
    <w:rPr>
      <w:rFonts w:eastAsia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7245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3413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Фекліна Людмила Викторівна</dc:creator>
  <cp:lastModifiedBy>Мельник Микола Миколайович</cp:lastModifiedBy>
  <cp:revision>2</cp:revision>
  <dcterms:created xsi:type="dcterms:W3CDTF">2019-08-08T07:57:00Z</dcterms:created>
  <dcterms:modified xsi:type="dcterms:W3CDTF">2019-08-08T07:57:00Z</dcterms:modified>
</cp:coreProperties>
</file>