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08" w:rsidRDefault="00A54E08" w:rsidP="00B26089">
      <w:pPr>
        <w:spacing w:before="120"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6198" w:rsidRPr="0046199A" w:rsidRDefault="00146198" w:rsidP="00B26089">
      <w:pPr>
        <w:spacing w:before="120"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99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46198" w:rsidRPr="0046199A" w:rsidRDefault="00146198" w:rsidP="00B26089">
      <w:pPr>
        <w:spacing w:before="120"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99A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</w:t>
      </w:r>
    </w:p>
    <w:p w:rsidR="00146198" w:rsidRPr="0046199A" w:rsidRDefault="00146198" w:rsidP="00B26089">
      <w:pPr>
        <w:spacing w:before="120"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99A">
        <w:rPr>
          <w:rFonts w:ascii="Times New Roman" w:hAnsi="Times New Roman" w:cs="Times New Roman"/>
          <w:sz w:val="28"/>
          <w:szCs w:val="28"/>
          <w:lang w:val="uk-UA"/>
        </w:rPr>
        <w:t>від __________ № _____</w:t>
      </w:r>
    </w:p>
    <w:p w:rsidR="00146198" w:rsidRDefault="00146198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BB7" w:rsidRDefault="002D2BB7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BB7" w:rsidRDefault="002D2BB7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855" w:rsidRDefault="00236855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855" w:rsidRDefault="00236855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855" w:rsidRDefault="00236855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855" w:rsidRDefault="00236855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855" w:rsidRDefault="00236855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46198" w:rsidRPr="0046199A" w:rsidRDefault="00146198" w:rsidP="00B26089">
      <w:pPr>
        <w:spacing w:before="12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99A">
        <w:rPr>
          <w:rFonts w:ascii="Times New Roman" w:hAnsi="Times New Roman" w:cs="Times New Roman"/>
          <w:sz w:val="28"/>
          <w:szCs w:val="28"/>
          <w:lang w:val="uk-UA"/>
        </w:rPr>
        <w:t>ЗМІНИ,</w:t>
      </w:r>
    </w:p>
    <w:p w:rsidR="00E142E6" w:rsidRDefault="006B73D7" w:rsidP="00B26089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вносяться </w:t>
      </w:r>
      <w:r w:rsidR="00E142E6" w:rsidRPr="0046199A">
        <w:rPr>
          <w:rFonts w:ascii="Times New Roman" w:hAnsi="Times New Roman" w:cs="Times New Roman"/>
          <w:sz w:val="28"/>
          <w:szCs w:val="28"/>
          <w:lang w:val="uk-UA"/>
        </w:rPr>
        <w:t xml:space="preserve">до Ліцензійних умов провадження </w:t>
      </w:r>
    </w:p>
    <w:p w:rsidR="00E142E6" w:rsidRDefault="00E142E6" w:rsidP="00B26089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99A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діяльності з перевезення пасажирів, небезпечних </w:t>
      </w:r>
    </w:p>
    <w:p w:rsidR="00E142E6" w:rsidRPr="0046199A" w:rsidRDefault="00E142E6" w:rsidP="00B26089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99A">
        <w:rPr>
          <w:rFonts w:ascii="Times New Roman" w:hAnsi="Times New Roman" w:cs="Times New Roman"/>
          <w:sz w:val="28"/>
          <w:szCs w:val="28"/>
          <w:lang w:val="uk-UA"/>
        </w:rPr>
        <w:t xml:space="preserve">вантажів та небезпечних відходів річковим, морським транспортом </w:t>
      </w:r>
    </w:p>
    <w:p w:rsidR="009E108E" w:rsidRDefault="009E108E" w:rsidP="00B26089">
      <w:pPr>
        <w:spacing w:before="12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3279" w:rsidRDefault="00523279" w:rsidP="00436425">
      <w:pPr>
        <w:pStyle w:val="a3"/>
        <w:numPr>
          <w:ilvl w:val="0"/>
          <w:numId w:val="2"/>
        </w:numPr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1 доповнити абзацом другим такого змісту:</w:t>
      </w:r>
    </w:p>
    <w:p w:rsidR="0041459A" w:rsidRPr="00E03602" w:rsidRDefault="008E0157" w:rsidP="00D85D7B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602">
        <w:rPr>
          <w:rFonts w:ascii="Times New Roman" w:hAnsi="Times New Roman" w:cs="Times New Roman"/>
          <w:sz w:val="28"/>
          <w:szCs w:val="28"/>
          <w:lang w:val="uk-UA"/>
        </w:rPr>
        <w:t>«Під господарською діяльністю з перевезення небезпечних вантажів</w:t>
      </w:r>
      <w:r w:rsidR="00B5280D"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, вантажів, що внаслідок здійснення технологічних операцій із небезпечними речовинами стають небезпечним вантажем та </w:t>
      </w:r>
      <w:r w:rsidR="00973986"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небезпечними відходами річковим, морським транспортом цих Ліцензійних умовах розуміється діяльність з переміщення небезпечних вантажів. Інші терміни, які вживаються у цих Ліцензійних умовах щодо перевезення небезпечних вантажів визначені у Законі України «Про перевезення </w:t>
      </w:r>
      <w:r w:rsidR="0091427A" w:rsidRPr="00E03602">
        <w:rPr>
          <w:rFonts w:ascii="Times New Roman" w:hAnsi="Times New Roman" w:cs="Times New Roman"/>
          <w:sz w:val="28"/>
          <w:szCs w:val="28"/>
          <w:lang w:val="uk-UA"/>
        </w:rPr>
        <w:t>небезпечних вантажів</w:t>
      </w:r>
      <w:r w:rsidR="00712757" w:rsidRPr="00E036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32DE2" w:rsidRPr="00E036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BB8" w:rsidRPr="00E03602" w:rsidRDefault="00455BAB" w:rsidP="00F7385F">
      <w:pPr>
        <w:pStyle w:val="a3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60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142E6"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ункт </w:t>
      </w:r>
      <w:r w:rsidR="00543BB8"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F7385F" w:rsidRPr="00E03602">
        <w:rPr>
          <w:rFonts w:ascii="Times New Roman" w:hAnsi="Times New Roman" w:cs="Times New Roman"/>
          <w:sz w:val="28"/>
          <w:szCs w:val="28"/>
          <w:lang w:val="uk-UA"/>
        </w:rPr>
        <w:t>викласти в такій редакції</w:t>
      </w:r>
      <w:r w:rsidR="00543BB8" w:rsidRPr="00E036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0CEF" w:rsidRDefault="00543BB8" w:rsidP="00B26089">
      <w:pPr>
        <w:spacing w:before="120" w:after="0" w:line="360" w:lineRule="auto"/>
        <w:ind w:firstLine="4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557DCB" w:rsidRPr="00557DCB">
        <w:rPr>
          <w:rFonts w:ascii="Times New Roman" w:hAnsi="Times New Roman" w:cs="Times New Roman"/>
          <w:sz w:val="28"/>
          <w:szCs w:val="28"/>
          <w:lang w:val="uk-UA"/>
        </w:rPr>
        <w:t>2. Ці Ліцензійні умови є обов’язковими для виконання всіма суб’єктами господарювання (незалежно від їх організаційно-правової форми та форми власності), які провадять або мають намір провадити господарську діяльність з перевезення пасажирів, небезпечних вантажів</w:t>
      </w:r>
      <w:r w:rsidR="001F0D38">
        <w:rPr>
          <w:rFonts w:ascii="Times New Roman" w:hAnsi="Times New Roman" w:cs="Times New Roman"/>
          <w:sz w:val="28"/>
          <w:szCs w:val="28"/>
          <w:lang w:val="uk-UA"/>
        </w:rPr>
        <w:t xml:space="preserve">, вантажів, що внаслідок здійснення технологічних операцій із небезпечними речовинами стають небезпечним вантажем та/або </w:t>
      </w:r>
      <w:r w:rsidR="00557DCB" w:rsidRPr="00557DCB">
        <w:rPr>
          <w:rFonts w:ascii="Times New Roman" w:hAnsi="Times New Roman" w:cs="Times New Roman"/>
          <w:sz w:val="28"/>
          <w:szCs w:val="28"/>
          <w:lang w:val="uk-UA"/>
        </w:rPr>
        <w:t xml:space="preserve">небезпечних відходів річковим, морським транспортом і отримали ліцензію на цей вид господарської діяльності. </w:t>
      </w:r>
    </w:p>
    <w:p w:rsidR="00BE0DDB" w:rsidRPr="001E2295" w:rsidRDefault="00BE0DDB" w:rsidP="00B26089">
      <w:pPr>
        <w:spacing w:before="120" w:after="0" w:line="360" w:lineRule="auto"/>
        <w:ind w:firstLine="40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Господарська діяльність може провадитись </w:t>
      </w:r>
      <w:r w:rsidR="003363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r w:rsidR="0027017A"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одним або декількома </w:t>
      </w: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видами:</w:t>
      </w:r>
    </w:p>
    <w:p w:rsidR="00BE0DDB" w:rsidRPr="001E2295" w:rsidRDefault="00BE0DDB" w:rsidP="00B26089">
      <w:pPr>
        <w:spacing w:before="120" w:after="0" w:line="360" w:lineRule="auto"/>
        <w:ind w:firstLine="40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перевезення пасажирів річковим транспортом</w:t>
      </w:r>
      <w:r w:rsidR="0027017A"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 тому числі </w:t>
      </w:r>
      <w:r w:rsidR="00B71580"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малим/маломірним судном</w:t>
      </w: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BE0DDB" w:rsidRPr="001E2295" w:rsidRDefault="00BE0DDB" w:rsidP="00B26089">
      <w:pPr>
        <w:spacing w:before="120" w:after="0" w:line="360" w:lineRule="auto"/>
        <w:ind w:firstLine="40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перевезення пасажирів морським транспортом</w:t>
      </w:r>
      <w:r w:rsidR="00FB1E9F"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 тому числі малим/маломірним судном</w:t>
      </w: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BE0DDB" w:rsidRPr="001E2295" w:rsidRDefault="00BE0DDB" w:rsidP="00B26089">
      <w:pPr>
        <w:spacing w:before="120" w:after="0" w:line="360" w:lineRule="auto"/>
        <w:ind w:firstLine="40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перевезення небезпечних вантажів та</w:t>
      </w:r>
      <w:r w:rsidR="00593A8B"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/або</w:t>
      </w: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небезпечних відходів річ</w:t>
      </w:r>
      <w:r w:rsidR="00FB1E9F"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ковим </w:t>
      </w: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транспортом;</w:t>
      </w:r>
    </w:p>
    <w:p w:rsidR="00BE0DDB" w:rsidRPr="001E2295" w:rsidRDefault="00BE0DDB" w:rsidP="00B26089">
      <w:pPr>
        <w:spacing w:before="120" w:after="0" w:line="360" w:lineRule="auto"/>
        <w:ind w:firstLine="40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перевезення небезпечних вантажів та</w:t>
      </w:r>
      <w:r w:rsidR="00593A8B"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/або</w:t>
      </w:r>
      <w:r w:rsidRPr="001E2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небезпечних відходів морським транспортом;</w:t>
      </w:r>
    </w:p>
    <w:p w:rsidR="00832DE2" w:rsidRPr="00832DE2" w:rsidRDefault="00091050" w:rsidP="00D85D7B">
      <w:pPr>
        <w:spacing w:before="120" w:after="0" w:line="360" w:lineRule="auto"/>
        <w:ind w:firstLine="567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val="uk-UA" w:eastAsia="ja-JP"/>
        </w:rPr>
      </w:pPr>
      <w:r w:rsidRPr="001E2295">
        <w:rPr>
          <w:rFonts w:ascii="Times New Roman" w:eastAsia="MS Mincho" w:hAnsi="Times New Roman" w:cs="Times New Roman"/>
          <w:bCs/>
          <w:iCs/>
          <w:sz w:val="28"/>
          <w:szCs w:val="28"/>
          <w:lang w:val="uk-UA" w:eastAsia="ja-JP"/>
        </w:rPr>
        <w:t>транспортне обслуговування вантажів</w:t>
      </w:r>
      <w:r w:rsidR="00FD55F3" w:rsidRPr="001E2295">
        <w:rPr>
          <w:rFonts w:ascii="Times New Roman" w:eastAsia="MS Mincho" w:hAnsi="Times New Roman" w:cs="Times New Roman"/>
          <w:bCs/>
          <w:iCs/>
          <w:sz w:val="28"/>
          <w:szCs w:val="28"/>
          <w:lang w:val="uk-UA" w:eastAsia="ja-JP"/>
        </w:rPr>
        <w:t xml:space="preserve"> (вантажні операції, що включають в себе </w:t>
      </w:r>
      <w:r w:rsidR="00BE0DDB" w:rsidRPr="001E2295">
        <w:rPr>
          <w:rFonts w:ascii="Times New Roman" w:eastAsia="MS Mincho" w:hAnsi="Times New Roman" w:cs="Times New Roman"/>
          <w:bCs/>
          <w:iCs/>
          <w:sz w:val="28"/>
          <w:szCs w:val="28"/>
          <w:lang w:val="uk-UA" w:eastAsia="ja-JP"/>
        </w:rPr>
        <w:t>навантаження небезпечного вантажу та/або небезпечних відходів на річковий, морський транспорт, вивантаження небезпечного вантажу та/або небезпечних відходів із річкового, морського транспорту, перевантаження, перевалка на транспортні засоби іншого виду транспорту</w:t>
      </w:r>
      <w:r w:rsidR="00510E77" w:rsidRPr="001E2295">
        <w:rPr>
          <w:rFonts w:ascii="Times New Roman" w:eastAsia="MS Mincho" w:hAnsi="Times New Roman" w:cs="Times New Roman"/>
          <w:bCs/>
          <w:iCs/>
          <w:sz w:val="28"/>
          <w:szCs w:val="28"/>
          <w:lang w:val="uk-UA" w:eastAsia="ja-JP"/>
        </w:rPr>
        <w:t>)</w:t>
      </w:r>
      <w:r w:rsidR="00832DE2">
        <w:rPr>
          <w:rFonts w:ascii="Times New Roman" w:eastAsia="MS Mincho" w:hAnsi="Times New Roman" w:cs="Times New Roman"/>
          <w:bCs/>
          <w:iCs/>
          <w:sz w:val="28"/>
          <w:szCs w:val="28"/>
          <w:lang w:val="uk-UA" w:eastAsia="ja-JP"/>
        </w:rPr>
        <w:t>.».</w:t>
      </w:r>
    </w:p>
    <w:p w:rsidR="00FD116F" w:rsidRPr="001A637E" w:rsidRDefault="00121BCE" w:rsidP="001A637E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73D7">
        <w:rPr>
          <w:rFonts w:ascii="Times New Roman" w:hAnsi="Times New Roman" w:cs="Times New Roman"/>
          <w:sz w:val="28"/>
          <w:szCs w:val="28"/>
          <w:lang w:val="uk-UA"/>
        </w:rPr>
        <w:t>. У п</w:t>
      </w:r>
      <w:r w:rsidR="009E108E" w:rsidRPr="001A637E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6B73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108E" w:rsidRPr="001A637E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510E7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E108E" w:rsidRPr="001A6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ABB" w:rsidRPr="001A637E">
        <w:rPr>
          <w:rFonts w:ascii="Times New Roman" w:hAnsi="Times New Roman" w:cs="Times New Roman"/>
          <w:sz w:val="28"/>
          <w:szCs w:val="28"/>
          <w:lang w:val="uk-UA"/>
        </w:rPr>
        <w:br/>
      </w:r>
      <w:r w:rsidR="001A637E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9E108E" w:rsidRPr="001A637E">
        <w:rPr>
          <w:rFonts w:ascii="Times New Roman" w:hAnsi="Times New Roman" w:cs="Times New Roman"/>
          <w:sz w:val="28"/>
          <w:szCs w:val="28"/>
          <w:lang w:val="uk-UA"/>
        </w:rPr>
        <w:t>доповнити</w:t>
      </w:r>
      <w:r w:rsidR="009E108E" w:rsidRPr="001A637E">
        <w:rPr>
          <w:lang w:val="uk-UA"/>
        </w:rPr>
        <w:t xml:space="preserve"> </w:t>
      </w:r>
      <w:r w:rsidR="00AA5F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73D7" w:rsidRPr="006B73D7">
        <w:rPr>
          <w:rFonts w:ascii="Times New Roman" w:hAnsi="Times New Roman" w:cs="Times New Roman"/>
          <w:sz w:val="28"/>
          <w:szCs w:val="28"/>
          <w:lang w:val="uk-UA"/>
        </w:rPr>
        <w:t>бзац</w:t>
      </w:r>
      <w:r w:rsidR="00AA5F1F">
        <w:rPr>
          <w:rFonts w:ascii="Times New Roman" w:hAnsi="Times New Roman" w:cs="Times New Roman"/>
          <w:sz w:val="28"/>
          <w:szCs w:val="28"/>
          <w:lang w:val="uk-UA"/>
        </w:rPr>
        <w:t xml:space="preserve">ом другим </w:t>
      </w:r>
      <w:r w:rsidR="009E108E" w:rsidRPr="001A637E">
        <w:rPr>
          <w:rFonts w:ascii="Times New Roman" w:hAnsi="Times New Roman" w:cs="Times New Roman"/>
          <w:sz w:val="28"/>
          <w:szCs w:val="28"/>
          <w:lang w:val="uk-UA"/>
        </w:rPr>
        <w:t>такого змісту</w:t>
      </w:r>
      <w:r w:rsidR="00FD116F" w:rsidRPr="001A63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97ABB" w:rsidRPr="00540BA7" w:rsidRDefault="00FD116F" w:rsidP="00540BA7">
      <w:pPr>
        <w:pStyle w:val="rvps2"/>
        <w:shd w:val="clear" w:color="auto" w:fill="FFFFFF"/>
        <w:spacing w:before="120" w:beforeAutospacing="0" w:after="0" w:afterAutospacing="0" w:line="360" w:lineRule="auto"/>
        <w:ind w:firstLine="450"/>
        <w:jc w:val="both"/>
        <w:textAlignment w:val="baseline"/>
        <w:rPr>
          <w:rFonts w:eastAsia="MS Mincho"/>
          <w:bCs/>
          <w:iCs/>
          <w:sz w:val="28"/>
          <w:szCs w:val="28"/>
          <w:lang w:val="uk-UA" w:eastAsia="ja-JP"/>
        </w:rPr>
      </w:pPr>
      <w:r w:rsidRPr="0046199A">
        <w:rPr>
          <w:sz w:val="28"/>
          <w:szCs w:val="28"/>
          <w:lang w:val="uk-UA"/>
        </w:rPr>
        <w:t xml:space="preserve">«вантажні операції – </w:t>
      </w:r>
      <w:r w:rsidR="00543BB8" w:rsidRPr="0046199A">
        <w:rPr>
          <w:rFonts w:eastAsia="MS Mincho"/>
          <w:bCs/>
          <w:iCs/>
          <w:sz w:val="28"/>
          <w:szCs w:val="28"/>
          <w:lang w:val="uk-UA" w:eastAsia="ja-JP"/>
        </w:rPr>
        <w:t xml:space="preserve">навантаження небезпечного вантажу та небезпечних відходів на річковий, морський транспорт, вивантаження небезпечного вантажу та небезпечних відходів із річкового, морського транспорту, перевантаження, перевалка </w:t>
      </w:r>
      <w:r w:rsidR="00C718D7" w:rsidRPr="0046199A">
        <w:rPr>
          <w:rFonts w:eastAsia="MS Mincho"/>
          <w:bCs/>
          <w:iCs/>
          <w:sz w:val="28"/>
          <w:szCs w:val="28"/>
          <w:lang w:val="uk-UA" w:eastAsia="ja-JP"/>
        </w:rPr>
        <w:t>н</w:t>
      </w:r>
      <w:r w:rsidR="00543BB8" w:rsidRPr="0046199A">
        <w:rPr>
          <w:rFonts w:eastAsia="MS Mincho"/>
          <w:bCs/>
          <w:iCs/>
          <w:sz w:val="28"/>
          <w:szCs w:val="28"/>
          <w:lang w:val="uk-UA" w:eastAsia="ja-JP"/>
        </w:rPr>
        <w:t>а транспортні засоби іншого виду транспорту</w:t>
      </w:r>
      <w:r w:rsidR="00B81F15">
        <w:rPr>
          <w:rFonts w:eastAsia="MS Mincho"/>
          <w:b/>
          <w:bCs/>
          <w:iCs/>
          <w:lang w:val="uk-UA" w:eastAsia="ja-JP"/>
        </w:rPr>
        <w:t xml:space="preserve"> </w:t>
      </w:r>
      <w:r w:rsidR="00BE0DDB" w:rsidRPr="0046199A">
        <w:rPr>
          <w:rFonts w:eastAsia="MS Mincho"/>
          <w:bCs/>
          <w:iCs/>
          <w:sz w:val="28"/>
          <w:szCs w:val="28"/>
          <w:lang w:val="uk-UA" w:eastAsia="ja-JP"/>
        </w:rPr>
        <w:t>(далі – вантажні операції)</w:t>
      </w:r>
      <w:r w:rsidRPr="0046199A">
        <w:rPr>
          <w:sz w:val="28"/>
          <w:szCs w:val="28"/>
          <w:lang w:val="uk-UA"/>
        </w:rPr>
        <w:t>»</w:t>
      </w:r>
      <w:r w:rsidR="00832DE2">
        <w:rPr>
          <w:sz w:val="28"/>
          <w:szCs w:val="28"/>
          <w:lang w:val="uk-UA"/>
        </w:rPr>
        <w:t>.</w:t>
      </w:r>
    </w:p>
    <w:p w:rsidR="0060303D" w:rsidRDefault="000D2E74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F20CEE"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C42"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зв’язку з цим абзаци другий </w:t>
      </w:r>
      <w:r w:rsidR="00870D51"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– шостий вважати відповідно </w:t>
      </w:r>
      <w:r w:rsidR="006B73D7"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абзацами </w:t>
      </w:r>
      <w:r w:rsidR="0091427A">
        <w:rPr>
          <w:rFonts w:ascii="Times New Roman" w:hAnsi="Times New Roman" w:cs="Times New Roman"/>
          <w:sz w:val="28"/>
          <w:szCs w:val="28"/>
          <w:lang w:val="uk-UA"/>
        </w:rPr>
        <w:t>четвертим</w:t>
      </w:r>
      <w:r w:rsidR="006B73D7"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40BA7">
        <w:rPr>
          <w:rFonts w:ascii="Times New Roman" w:hAnsi="Times New Roman" w:cs="Times New Roman"/>
          <w:sz w:val="28"/>
          <w:szCs w:val="28"/>
          <w:lang w:val="uk-UA"/>
        </w:rPr>
        <w:t>сьомим</w:t>
      </w:r>
      <w:r w:rsidR="00832D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C7B" w:rsidRPr="001E2295" w:rsidRDefault="001A637E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2) абзац </w:t>
      </w:r>
      <w:r w:rsidR="00540BA7">
        <w:rPr>
          <w:rFonts w:ascii="Times New Roman" w:hAnsi="Times New Roman" w:cs="Times New Roman"/>
          <w:sz w:val="28"/>
          <w:szCs w:val="28"/>
          <w:lang w:val="uk-UA"/>
        </w:rPr>
        <w:t>сьомий</w:t>
      </w:r>
      <w:r w:rsidR="008B5AB5"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840">
        <w:rPr>
          <w:rFonts w:ascii="Times New Roman" w:hAnsi="Times New Roman" w:cs="Times New Roman"/>
          <w:sz w:val="28"/>
          <w:szCs w:val="28"/>
          <w:lang w:val="uk-UA"/>
        </w:rPr>
        <w:t>викласти в такій редакції:</w:t>
      </w:r>
    </w:p>
    <w:p w:rsidR="00832DE2" w:rsidRDefault="002D2C7B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295">
        <w:rPr>
          <w:rFonts w:ascii="Times New Roman" w:hAnsi="Times New Roman" w:cs="Times New Roman"/>
          <w:sz w:val="28"/>
          <w:szCs w:val="28"/>
          <w:lang w:val="uk-UA"/>
        </w:rPr>
        <w:t>«Інші терміни вживаються у значенні, наведеному в Законах України «П</w:t>
      </w:r>
      <w:r w:rsidR="008B5AB5" w:rsidRPr="001E2295">
        <w:rPr>
          <w:rFonts w:ascii="Times New Roman" w:hAnsi="Times New Roman" w:cs="Times New Roman"/>
          <w:sz w:val="28"/>
          <w:szCs w:val="28"/>
          <w:lang w:val="uk-UA"/>
        </w:rPr>
        <w:t>ро ліцензування видів господарської діяльності»,</w:t>
      </w:r>
      <w:r w:rsidR="001A637E" w:rsidRPr="001E2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3CD" w:rsidRPr="001E229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5AB5" w:rsidRPr="001E2295">
        <w:rPr>
          <w:rFonts w:ascii="Times New Roman" w:hAnsi="Times New Roman" w:cs="Times New Roman"/>
          <w:sz w:val="28"/>
          <w:szCs w:val="28"/>
          <w:lang w:val="uk-UA"/>
        </w:rPr>
        <w:t>Про перевезення небезпечних вантажів»</w:t>
      </w:r>
      <w:r w:rsidR="002963CD" w:rsidRPr="001E2295">
        <w:rPr>
          <w:rFonts w:ascii="Times New Roman" w:hAnsi="Times New Roman" w:cs="Times New Roman"/>
          <w:sz w:val="28"/>
          <w:szCs w:val="28"/>
          <w:lang w:val="uk-UA"/>
        </w:rPr>
        <w:t>, Кодексі торговельного мореплавства»</w:t>
      </w:r>
      <w:r w:rsidR="008B5AB5" w:rsidRPr="001E2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03D" w:rsidRPr="0009577C" w:rsidRDefault="007A12F4" w:rsidP="00AA5F1F">
      <w:pPr>
        <w:pStyle w:val="a3"/>
        <w:numPr>
          <w:ilvl w:val="0"/>
          <w:numId w:val="4"/>
        </w:numPr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16 викласти в такій редакції</w:t>
      </w:r>
      <w:r w:rsidR="0060303D" w:rsidRPr="000957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6677" w:rsidRPr="00706C13" w:rsidRDefault="0060303D" w:rsidP="008C60B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C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753C3" w:rsidRPr="00706C1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D6694" w:rsidRPr="00706C13">
        <w:rPr>
          <w:rFonts w:ascii="Times New Roman" w:hAnsi="Times New Roman" w:cs="Times New Roman"/>
          <w:sz w:val="28"/>
          <w:szCs w:val="28"/>
          <w:lang w:val="uk-UA"/>
        </w:rPr>
        <w:t xml:space="preserve">лени </w:t>
      </w:r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>екіпажу судна ліцензіата, які допущені до роботи</w:t>
      </w:r>
      <w:r w:rsidR="00640232" w:rsidRPr="00706C13">
        <w:rPr>
          <w:rFonts w:ascii="Times New Roman" w:hAnsi="Times New Roman" w:cs="Times New Roman"/>
          <w:sz w:val="28"/>
          <w:szCs w:val="28"/>
          <w:lang w:val="uk-UA"/>
        </w:rPr>
        <w:t xml:space="preserve"> з небезпечними вантажами</w:t>
      </w:r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>, повинні мати кв</w:t>
      </w:r>
      <w:r w:rsidR="00324051" w:rsidRPr="00706C13">
        <w:rPr>
          <w:rFonts w:ascii="Times New Roman" w:hAnsi="Times New Roman" w:cs="Times New Roman"/>
          <w:sz w:val="28"/>
          <w:szCs w:val="28"/>
          <w:lang w:val="uk-UA"/>
        </w:rPr>
        <w:t xml:space="preserve">аліфікацію відповідно до вимог </w:t>
      </w:r>
      <w:r w:rsidR="00055DE9">
        <w:rPr>
          <w:rFonts w:ascii="Times New Roman" w:hAnsi="Times New Roman" w:cs="Times New Roman"/>
          <w:sz w:val="28"/>
          <w:szCs w:val="28"/>
          <w:lang w:val="uk-UA"/>
        </w:rPr>
        <w:t xml:space="preserve">Глави ІІ, </w:t>
      </w:r>
      <w:r w:rsidR="00540B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40BA7" w:rsidRPr="00540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>Міжнародної Конвенції про підготовку і дипломування моряків та несення вахти 1978 року</w:t>
      </w:r>
      <w:r w:rsidR="00903EB2" w:rsidRPr="00706C13">
        <w:rPr>
          <w:rFonts w:ascii="Times New Roman" w:hAnsi="Times New Roman" w:cs="Times New Roman"/>
          <w:sz w:val="28"/>
          <w:szCs w:val="28"/>
          <w:lang w:val="uk-UA"/>
        </w:rPr>
        <w:t>, з поправками</w:t>
      </w:r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BE8" w:rsidRPr="0046199A" w:rsidRDefault="009753C3" w:rsidP="00486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86677" w:rsidRPr="00486677">
        <w:rPr>
          <w:rFonts w:ascii="Times New Roman" w:hAnsi="Times New Roman" w:cs="Times New Roman"/>
          <w:sz w:val="28"/>
          <w:szCs w:val="28"/>
          <w:lang w:val="uk-UA"/>
        </w:rPr>
        <w:t>рацівники суб’єктів господарювання, що займаються класифікацією, пакуван</w:t>
      </w:r>
      <w:r w:rsidR="005744E0">
        <w:rPr>
          <w:rFonts w:ascii="Times New Roman" w:hAnsi="Times New Roman" w:cs="Times New Roman"/>
          <w:sz w:val="28"/>
          <w:szCs w:val="28"/>
          <w:lang w:val="uk-UA"/>
        </w:rPr>
        <w:t>ням, маркуванням чи нанесенням</w:t>
      </w:r>
      <w:r w:rsidR="00486677" w:rsidRPr="00486677">
        <w:rPr>
          <w:rFonts w:ascii="Times New Roman" w:hAnsi="Times New Roman" w:cs="Times New Roman"/>
          <w:sz w:val="28"/>
          <w:szCs w:val="28"/>
          <w:lang w:val="uk-UA"/>
        </w:rPr>
        <w:t xml:space="preserve"> знаків небезпеки та ін</w:t>
      </w:r>
      <w:r w:rsidR="005744E0">
        <w:rPr>
          <w:rFonts w:ascii="Times New Roman" w:hAnsi="Times New Roman" w:cs="Times New Roman"/>
          <w:sz w:val="28"/>
          <w:szCs w:val="28"/>
          <w:lang w:val="uk-UA"/>
        </w:rPr>
        <w:t>формаційних табло на упаковки,</w:t>
      </w:r>
      <w:r w:rsidR="00486677" w:rsidRPr="00486677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оформленням транспортних документів, відправленням, перевезенням або п</w:t>
      </w:r>
      <w:r w:rsidR="00260E11">
        <w:rPr>
          <w:rFonts w:ascii="Times New Roman" w:hAnsi="Times New Roman" w:cs="Times New Roman"/>
          <w:sz w:val="28"/>
          <w:szCs w:val="28"/>
          <w:lang w:val="uk-UA"/>
        </w:rPr>
        <w:t>рийманням небезпечних вантажів,</w:t>
      </w:r>
      <w:r w:rsidR="00486677" w:rsidRPr="0048667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проведенням вантажних та інших операцій, пов'язаних з перевезенням таких вантажів повинні пройти спеціальне </w:t>
      </w:r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1C4250" w:rsidRPr="00B520B8">
        <w:rPr>
          <w:rFonts w:ascii="Times New Roman" w:hAnsi="Times New Roman" w:cs="Times New Roman"/>
          <w:sz w:val="28"/>
          <w:szCs w:val="28"/>
          <w:lang w:val="uk-UA"/>
        </w:rPr>
        <w:t xml:space="preserve">та отримати свідоцтво (сертифікат) </w:t>
      </w:r>
      <w:r w:rsidR="00324051" w:rsidRPr="00706C13">
        <w:rPr>
          <w:rFonts w:ascii="Times New Roman" w:hAnsi="Times New Roman" w:cs="Times New Roman"/>
          <w:sz w:val="28"/>
          <w:szCs w:val="28"/>
          <w:lang w:val="uk-UA"/>
        </w:rPr>
        <w:t>передбачене</w:t>
      </w:r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 xml:space="preserve"> Порядк</w:t>
      </w:r>
      <w:r w:rsidR="00324051" w:rsidRPr="00706C1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86677" w:rsidRPr="00706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677" w:rsidRPr="00486677">
        <w:rPr>
          <w:rFonts w:ascii="Times New Roman" w:hAnsi="Times New Roman" w:cs="Times New Roman"/>
          <w:sz w:val="28"/>
          <w:szCs w:val="28"/>
          <w:lang w:val="uk-UA"/>
        </w:rPr>
        <w:t>проведення спеціального навчання працівників суб’єктів перевезення небезпечних вантажів, затвердженого постановою Кабінету Міністрів України від 31 жовтня 2007 року № 1285 (Офіційний вісник України, 2007 р., № 83, ст. 3086)</w:t>
      </w:r>
      <w:r w:rsidR="00543BB8" w:rsidRPr="0046199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3576" w:rsidRPr="004619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C3E" w:rsidRDefault="00DC5EFF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055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0E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B3C3E">
        <w:rPr>
          <w:rFonts w:ascii="Times New Roman" w:hAnsi="Times New Roman" w:cs="Times New Roman"/>
          <w:sz w:val="28"/>
          <w:szCs w:val="28"/>
          <w:lang w:val="uk-UA"/>
        </w:rPr>
        <w:t xml:space="preserve">ункт </w:t>
      </w:r>
      <w:r w:rsidR="00E055A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60E11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частиною другою </w:t>
      </w:r>
      <w:r w:rsidR="00CF6CDD">
        <w:rPr>
          <w:rFonts w:ascii="Times New Roman" w:hAnsi="Times New Roman" w:cs="Times New Roman"/>
          <w:sz w:val="28"/>
          <w:szCs w:val="28"/>
          <w:lang w:val="uk-UA"/>
        </w:rPr>
        <w:t>наступного змісту</w:t>
      </w:r>
      <w:r w:rsidR="00DB3C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3C3E" w:rsidRDefault="00DB3C3E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C5D5D" w:rsidRPr="008C5D5D">
        <w:rPr>
          <w:rFonts w:ascii="Times New Roman" w:hAnsi="Times New Roman" w:cs="Times New Roman"/>
          <w:sz w:val="28"/>
          <w:szCs w:val="28"/>
          <w:lang w:val="uk-UA"/>
        </w:rPr>
        <w:t xml:space="preserve">Ліцензіат повинен </w:t>
      </w:r>
      <w:r w:rsidR="00CF6CDD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вимог статті 35 Закону України </w:t>
      </w:r>
      <w:r w:rsidR="00CF6CDD">
        <w:rPr>
          <w:rFonts w:ascii="Times New Roman" w:hAnsi="Times New Roman" w:cs="Times New Roman"/>
          <w:sz w:val="28"/>
          <w:szCs w:val="28"/>
          <w:lang w:val="uk-UA"/>
        </w:rPr>
        <w:br/>
        <w:t>«Про загальнообов’язкове державне соціальне страхування</w:t>
      </w:r>
      <w:r w:rsidR="0062247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6CDD">
        <w:rPr>
          <w:rFonts w:ascii="Times New Roman" w:hAnsi="Times New Roman" w:cs="Times New Roman"/>
          <w:sz w:val="28"/>
          <w:szCs w:val="28"/>
          <w:lang w:val="uk-UA"/>
        </w:rPr>
        <w:t xml:space="preserve"> та статті 1 Закону України «Про збір та облік єдиного внеску на загальнообов’язкове державне страхування</w:t>
      </w:r>
      <w:r w:rsidR="0062247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A5F51" w:rsidRDefault="00DC5EFF" w:rsidP="00486677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D746D">
        <w:rPr>
          <w:rFonts w:ascii="Times New Roman" w:hAnsi="Times New Roman" w:cs="Times New Roman"/>
          <w:sz w:val="28"/>
          <w:szCs w:val="28"/>
          <w:lang w:val="uk-UA"/>
        </w:rPr>
        <w:t>. Доповнити пунктами</w:t>
      </w:r>
      <w:r w:rsidR="000D2E7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0D2E74" w:rsidRPr="00D85D7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D2E74" w:rsidRPr="00D85D7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4A5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46D">
        <w:rPr>
          <w:rFonts w:ascii="Times New Roman" w:hAnsi="Times New Roman" w:cs="Times New Roman"/>
          <w:sz w:val="28"/>
          <w:szCs w:val="28"/>
          <w:lang w:val="uk-UA"/>
        </w:rPr>
        <w:t>та 20</w:t>
      </w:r>
      <w:r w:rsidR="005D746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4A5F51">
        <w:rPr>
          <w:rFonts w:ascii="Times New Roman" w:hAnsi="Times New Roman" w:cs="Times New Roman"/>
          <w:sz w:val="28"/>
          <w:szCs w:val="28"/>
          <w:lang w:val="uk-UA"/>
        </w:rPr>
        <w:t>такого змісту:</w:t>
      </w:r>
    </w:p>
    <w:p w:rsidR="008C60B3" w:rsidRDefault="004A5F51" w:rsidP="00486677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B82F1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82F1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2416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667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здійснені господарської діяльності з перевезення небезпечних вантажів та небезпечних відходів річковим, морським транспортом </w:t>
      </w:r>
      <w:r w:rsidR="00AE7F4E">
        <w:rPr>
          <w:rFonts w:ascii="Times New Roman" w:hAnsi="Times New Roman" w:cs="Times New Roman"/>
          <w:sz w:val="28"/>
          <w:szCs w:val="28"/>
          <w:lang w:val="uk-UA"/>
        </w:rPr>
        <w:t xml:space="preserve">ліцензіат </w:t>
      </w:r>
      <w:r w:rsidR="00ED53FE">
        <w:rPr>
          <w:rFonts w:ascii="Times New Roman" w:hAnsi="Times New Roman" w:cs="Times New Roman"/>
          <w:sz w:val="28"/>
          <w:szCs w:val="28"/>
          <w:lang w:val="uk-UA"/>
        </w:rPr>
        <w:t xml:space="preserve">повинен </w:t>
      </w:r>
      <w:r w:rsidR="00ED53FE" w:rsidRPr="00ED53FE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осіб, </w:t>
      </w:r>
      <w:r w:rsidR="00D44554">
        <w:rPr>
          <w:rFonts w:ascii="Times New Roman" w:hAnsi="Times New Roman" w:cs="Times New Roman"/>
          <w:sz w:val="28"/>
          <w:szCs w:val="28"/>
          <w:lang w:val="uk-UA"/>
        </w:rPr>
        <w:t>що здійснюють контроль</w:t>
      </w:r>
      <w:r w:rsidR="008C60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60B3" w:rsidRDefault="00D44554" w:rsidP="00486677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вантажними операціями</w:t>
      </w:r>
      <w:r w:rsidR="008C6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0232" w:rsidRPr="00B63B6A" w:rsidRDefault="008C60B3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44554">
        <w:rPr>
          <w:rFonts w:ascii="Times New Roman" w:hAnsi="Times New Roman" w:cs="Times New Roman"/>
          <w:sz w:val="28"/>
          <w:szCs w:val="28"/>
          <w:lang w:val="uk-UA"/>
        </w:rPr>
        <w:t>а зберігання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44554">
        <w:rPr>
          <w:rFonts w:ascii="Times New Roman" w:hAnsi="Times New Roman" w:cs="Times New Roman"/>
          <w:sz w:val="28"/>
          <w:szCs w:val="28"/>
          <w:lang w:val="uk-UA"/>
        </w:rPr>
        <w:t xml:space="preserve"> небезпечних вантажів.</w:t>
      </w:r>
      <w:r w:rsidR="009F3B4F" w:rsidRPr="00640232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».</w:t>
      </w:r>
    </w:p>
    <w:p w:rsidR="0091427A" w:rsidRDefault="0091427A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59A" w:rsidRDefault="00B82F1E" w:rsidP="009142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F1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B79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644877" w:rsidRPr="00644877">
        <w:rPr>
          <w:rFonts w:ascii="Times New Roman" w:hAnsi="Times New Roman" w:cs="Times New Roman"/>
          <w:sz w:val="28"/>
          <w:szCs w:val="28"/>
          <w:lang w:val="uk-UA"/>
        </w:rPr>
        <w:t xml:space="preserve">Ліцензіат, що здійснює вантажні операції </w:t>
      </w:r>
      <w:r w:rsidR="00CF6CDD">
        <w:rPr>
          <w:rFonts w:ascii="Times New Roman" w:hAnsi="Times New Roman" w:cs="Times New Roman"/>
          <w:sz w:val="28"/>
          <w:szCs w:val="28"/>
          <w:lang w:val="uk-UA"/>
        </w:rPr>
        <w:t>і короткострокове зберігання небезпечних вантажів</w:t>
      </w:r>
      <w:r w:rsidR="00644877" w:rsidRPr="00644877">
        <w:rPr>
          <w:rFonts w:ascii="Times New Roman" w:hAnsi="Times New Roman" w:cs="Times New Roman"/>
          <w:sz w:val="28"/>
          <w:szCs w:val="28"/>
          <w:lang w:val="uk-UA"/>
        </w:rPr>
        <w:t xml:space="preserve"> має бути у повному обсязі забезпечений виробничими об’єктами та обладнанням, відповідно </w:t>
      </w:r>
      <w:r w:rsidR="00CF6CDD">
        <w:rPr>
          <w:rFonts w:ascii="Times New Roman" w:hAnsi="Times New Roman" w:cs="Times New Roman"/>
          <w:sz w:val="28"/>
          <w:szCs w:val="28"/>
          <w:lang w:val="uk-UA"/>
        </w:rPr>
        <w:t xml:space="preserve">до вимог розділу </w:t>
      </w:r>
      <w:r w:rsidR="00CF6CD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F6CDD" w:rsidRPr="00CF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877" w:rsidRPr="00644877">
        <w:rPr>
          <w:rFonts w:ascii="Times New Roman" w:hAnsi="Times New Roman" w:cs="Times New Roman"/>
          <w:sz w:val="28"/>
          <w:szCs w:val="28"/>
          <w:lang w:val="uk-UA"/>
        </w:rPr>
        <w:t>Правил перевезення небезпечних вантажів внутрішніми водними шляхами України, затверджених Мінінфраструктури</w:t>
      </w:r>
      <w:r w:rsidR="00451560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F5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427A" w:rsidRDefault="0091427A" w:rsidP="009142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59A" w:rsidRPr="009F3B4F" w:rsidRDefault="003222CE" w:rsidP="00DC5EF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пункта</w:t>
      </w:r>
      <w:r w:rsidR="001863CB" w:rsidRPr="00495CC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863CB" w:rsidRPr="00495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4DB" w:rsidRPr="00495C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2B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2B0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9142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2B0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A2B0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AA5F1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9142E1">
        <w:rPr>
          <w:rFonts w:ascii="Times New Roman" w:hAnsi="Times New Roman" w:cs="Times New Roman"/>
          <w:sz w:val="28"/>
          <w:szCs w:val="28"/>
          <w:lang w:val="uk-UA"/>
        </w:rPr>
        <w:t>та 22</w:t>
      </w:r>
      <w:r w:rsidR="009142E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B064DB" w:rsidRPr="00495CCD">
        <w:rPr>
          <w:rFonts w:ascii="Times New Roman" w:hAnsi="Times New Roman" w:cs="Times New Roman"/>
          <w:sz w:val="28"/>
          <w:szCs w:val="28"/>
          <w:lang w:val="uk-UA"/>
        </w:rPr>
        <w:t xml:space="preserve"> такого змісту:</w:t>
      </w:r>
    </w:p>
    <w:p w:rsidR="00DC5EFF" w:rsidRDefault="005274E2" w:rsidP="00644877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2B0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A2B0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4E72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A5F1F" w:rsidRPr="00AA5F1F">
        <w:rPr>
          <w:rFonts w:ascii="Times New Roman" w:hAnsi="Times New Roman" w:cs="Times New Roman"/>
          <w:sz w:val="28"/>
          <w:szCs w:val="28"/>
          <w:lang w:val="uk-UA"/>
        </w:rPr>
        <w:t>При здійсненні вантажних операцій з небезпечними вантажами у портах ліцензіат повинен дотримуватись</w:t>
      </w:r>
      <w:r w:rsidR="00DC5E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23AA" w:rsidRDefault="00AA5F1F" w:rsidP="00644877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у разі перевезення морським транспортом вимог </w:t>
      </w:r>
      <w:r w:rsidR="000506D3" w:rsidRPr="000506D3">
        <w:rPr>
          <w:rFonts w:ascii="Times New Roman" w:hAnsi="Times New Roman" w:cs="Times New Roman"/>
          <w:sz w:val="28"/>
          <w:szCs w:val="28"/>
          <w:lang w:val="uk-UA"/>
        </w:rPr>
        <w:t>Міжнародного кодексу морського пе</w:t>
      </w:r>
      <w:r w:rsidR="000506D3">
        <w:rPr>
          <w:rFonts w:ascii="Times New Roman" w:hAnsi="Times New Roman" w:cs="Times New Roman"/>
          <w:sz w:val="28"/>
          <w:szCs w:val="28"/>
          <w:lang w:val="uk-UA"/>
        </w:rPr>
        <w:t xml:space="preserve">ревезення небезпечних вантажів </w:t>
      </w:r>
      <w:r w:rsidRPr="00AA5F1F">
        <w:rPr>
          <w:rFonts w:ascii="Times New Roman" w:hAnsi="Times New Roman" w:cs="Times New Roman"/>
          <w:sz w:val="28"/>
          <w:szCs w:val="28"/>
          <w:lang w:val="uk-UA"/>
        </w:rPr>
        <w:t>(Правила МОПОГ), та Правил надання послуг у морських портах України,</w:t>
      </w:r>
      <w:r w:rsidR="00540BA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Мінінфраструктури</w:t>
      </w:r>
      <w:r w:rsidR="00F923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5F1F" w:rsidRPr="00A02F31" w:rsidRDefault="00AA5F1F" w:rsidP="00644877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у разі перевезення внутрішнім водним транспортом Європейської угоди про міжнародне перевезення небезпечних вантажів внутрішніми водними шляхами (ВОПНВ) та Правил перевезення небезпечних вантажів внутрішніми </w:t>
      </w:r>
      <w:r w:rsidRPr="00A02F31">
        <w:rPr>
          <w:rFonts w:ascii="Times New Roman" w:hAnsi="Times New Roman" w:cs="Times New Roman"/>
          <w:sz w:val="28"/>
          <w:szCs w:val="28"/>
          <w:lang w:val="uk-UA"/>
        </w:rPr>
        <w:t>водними шляхами України, затверджених Мінінфраструктури.</w:t>
      </w:r>
    </w:p>
    <w:p w:rsidR="004E729C" w:rsidRPr="00A02F31" w:rsidRDefault="00644877" w:rsidP="00644877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F31">
        <w:rPr>
          <w:rFonts w:ascii="Times New Roman" w:hAnsi="Times New Roman" w:cs="Times New Roman"/>
          <w:sz w:val="28"/>
          <w:szCs w:val="28"/>
          <w:lang w:val="uk-UA"/>
        </w:rPr>
        <w:t>Виробничі об’єкти та обладнання повинні бути у справному стані, придатним</w:t>
      </w:r>
      <w:r w:rsidR="00540BA7">
        <w:rPr>
          <w:rFonts w:ascii="Times New Roman" w:hAnsi="Times New Roman" w:cs="Times New Roman"/>
          <w:sz w:val="28"/>
          <w:szCs w:val="28"/>
          <w:lang w:val="uk-UA"/>
        </w:rPr>
        <w:t>и до експлуатації (використання</w:t>
      </w:r>
      <w:r w:rsidRPr="00A02F3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40B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F1F" w:rsidRDefault="004A2B01" w:rsidP="00644877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F3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A02F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E729C" w:rsidRPr="00A02F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A5F1F" w:rsidRPr="00A02F31">
        <w:rPr>
          <w:rFonts w:ascii="Times New Roman" w:hAnsi="Times New Roman" w:cs="Times New Roman"/>
          <w:sz w:val="28"/>
          <w:szCs w:val="28"/>
          <w:lang w:val="uk-UA"/>
        </w:rPr>
        <w:t>Гідротехнічні споруди</w:t>
      </w:r>
      <w:r w:rsidR="00855E65" w:rsidRPr="00A02F31">
        <w:rPr>
          <w:rFonts w:ascii="Times New Roman" w:hAnsi="Times New Roman" w:cs="Times New Roman"/>
          <w:sz w:val="28"/>
          <w:szCs w:val="28"/>
          <w:lang w:val="uk-UA"/>
        </w:rPr>
        <w:t>, які використовуються</w:t>
      </w:r>
      <w:r w:rsidR="00AA5F1F" w:rsidRPr="00A02F31">
        <w:rPr>
          <w:rFonts w:ascii="Times New Roman" w:hAnsi="Times New Roman" w:cs="Times New Roman"/>
          <w:sz w:val="28"/>
          <w:szCs w:val="28"/>
          <w:lang w:val="uk-UA"/>
        </w:rPr>
        <w:t xml:space="preserve"> здобувач</w:t>
      </w:r>
      <w:r w:rsidR="00640232" w:rsidRPr="00A02F31">
        <w:rPr>
          <w:rFonts w:ascii="Times New Roman" w:hAnsi="Times New Roman" w:cs="Times New Roman"/>
          <w:sz w:val="28"/>
          <w:szCs w:val="28"/>
          <w:lang w:val="uk-UA"/>
        </w:rPr>
        <w:t xml:space="preserve">ем </w:t>
      </w:r>
      <w:r w:rsidR="00AA5F1F" w:rsidRPr="00A02F31">
        <w:rPr>
          <w:rFonts w:ascii="Times New Roman" w:hAnsi="Times New Roman" w:cs="Times New Roman"/>
          <w:sz w:val="28"/>
          <w:szCs w:val="28"/>
          <w:lang w:val="uk-UA"/>
        </w:rPr>
        <w:t xml:space="preserve">ліцензії </w:t>
      </w:r>
      <w:r w:rsidR="00540BA7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власності або користуються на інших законних підставах </w:t>
      </w:r>
      <w:r w:rsidR="00AA5F1F" w:rsidRPr="00A02F31">
        <w:rPr>
          <w:rFonts w:ascii="Times New Roman" w:hAnsi="Times New Roman" w:cs="Times New Roman"/>
          <w:sz w:val="28"/>
          <w:szCs w:val="28"/>
          <w:lang w:val="uk-UA"/>
        </w:rPr>
        <w:t xml:space="preserve">повинні мати свідоцтво про придатність </w:t>
      </w:r>
      <w:r w:rsidR="00AA5F1F" w:rsidRPr="00AA5F1F">
        <w:rPr>
          <w:rFonts w:ascii="Times New Roman" w:hAnsi="Times New Roman" w:cs="Times New Roman"/>
          <w:sz w:val="28"/>
          <w:szCs w:val="28"/>
          <w:lang w:val="uk-UA"/>
        </w:rPr>
        <w:t>гідротехнічної споруди до експлуатації, відповідно до вимог</w:t>
      </w:r>
      <w:r w:rsidR="00540BA7">
        <w:rPr>
          <w:rFonts w:ascii="Times New Roman" w:hAnsi="Times New Roman" w:cs="Times New Roman"/>
          <w:sz w:val="28"/>
          <w:szCs w:val="28"/>
          <w:lang w:val="uk-UA"/>
        </w:rPr>
        <w:t xml:space="preserve"> розділу ІІ</w:t>
      </w:r>
      <w:r w:rsidR="00AA5F1F"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організацію та порядок здійснення технічного нагляду за гідротехнічними спорудами воднотранспортного комплексу, затвердженого Мінінфраструктури. </w:t>
      </w:r>
    </w:p>
    <w:p w:rsidR="00081373" w:rsidRDefault="009142E1" w:rsidP="00644877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706C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CF114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142E1">
        <w:rPr>
          <w:rFonts w:ascii="Times New Roman" w:hAnsi="Times New Roman" w:cs="Times New Roman"/>
          <w:sz w:val="28"/>
          <w:szCs w:val="28"/>
          <w:lang w:val="uk-UA"/>
        </w:rPr>
        <w:t>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повинен мати у </w:t>
      </w:r>
      <w:r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наявності </w:t>
      </w:r>
      <w:r w:rsidR="00855E65"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або на умовах договору </w:t>
      </w:r>
      <w:r w:rsidR="00C53BA0" w:rsidRPr="00E03602">
        <w:rPr>
          <w:rFonts w:ascii="Times New Roman" w:hAnsi="Times New Roman" w:cs="Times New Roman"/>
          <w:sz w:val="28"/>
          <w:szCs w:val="28"/>
          <w:lang w:val="uk-UA"/>
        </w:rPr>
        <w:t>місця зберігання небезпечних вантажів (склади, майданчики, причали), що забезпечують безпеку зберігання таких вантажів.</w:t>
      </w:r>
      <w:r w:rsidR="005274E2" w:rsidRPr="00E0360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6CDD" w:rsidRPr="00CF6CDD" w:rsidRDefault="00CF6CDD" w:rsidP="00644877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55F9" w:rsidRPr="00A54E08" w:rsidRDefault="004B2EC8" w:rsidP="00A54E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E08">
        <w:rPr>
          <w:rFonts w:ascii="Times New Roman" w:hAnsi="Times New Roman" w:cs="Times New Roman"/>
          <w:sz w:val="28"/>
          <w:szCs w:val="28"/>
          <w:lang w:val="uk-UA"/>
        </w:rPr>
        <w:t>Доповнити п</w:t>
      </w:r>
      <w:r w:rsidR="008855F9" w:rsidRPr="00A54E08">
        <w:rPr>
          <w:rFonts w:ascii="Times New Roman" w:hAnsi="Times New Roman" w:cs="Times New Roman"/>
          <w:sz w:val="28"/>
          <w:szCs w:val="28"/>
          <w:lang w:val="uk-UA"/>
        </w:rPr>
        <w:t>ункт 2</w:t>
      </w:r>
      <w:r w:rsidR="00D27750" w:rsidRPr="00A54E0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855F9" w:rsidRPr="00A54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138" w:rsidRPr="00A54E08">
        <w:rPr>
          <w:rFonts w:ascii="Times New Roman" w:hAnsi="Times New Roman" w:cs="Times New Roman"/>
          <w:sz w:val="28"/>
          <w:szCs w:val="28"/>
          <w:lang w:val="uk-UA"/>
        </w:rPr>
        <w:t>абзацом</w:t>
      </w:r>
      <w:r w:rsidR="008855F9" w:rsidRPr="00A54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311" w:rsidRPr="00A54E08">
        <w:rPr>
          <w:rFonts w:ascii="Times New Roman" w:hAnsi="Times New Roman" w:cs="Times New Roman"/>
          <w:sz w:val="28"/>
          <w:szCs w:val="28"/>
          <w:lang w:val="uk-UA"/>
        </w:rPr>
        <w:t xml:space="preserve">другим </w:t>
      </w:r>
      <w:r w:rsidR="008855F9" w:rsidRPr="00A54E08">
        <w:rPr>
          <w:rFonts w:ascii="Times New Roman" w:hAnsi="Times New Roman" w:cs="Times New Roman"/>
          <w:sz w:val="28"/>
          <w:szCs w:val="28"/>
          <w:lang w:val="uk-UA"/>
        </w:rPr>
        <w:t>такого змісту:</w:t>
      </w:r>
    </w:p>
    <w:p w:rsidR="009F3B4F" w:rsidRPr="00006404" w:rsidRDefault="006D2E4D" w:rsidP="00AE480B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AA5F1F" w:rsidRPr="0000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Мінімальна кількість членів екіпажу суден ліцензіата повинна </w:t>
      </w:r>
      <w:r w:rsidR="00902E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відповідати вимогам передбачених</w:t>
      </w:r>
      <w:r w:rsidR="00AA5F1F" w:rsidRPr="0000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40B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розділом </w:t>
      </w:r>
      <w:r w:rsidR="00540B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="00F54DD0" w:rsidRPr="00914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A5F1F" w:rsidRPr="00914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</w:t>
      </w:r>
      <w:r w:rsidR="00F54DD0" w:rsidRPr="00914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AA5F1F" w:rsidRPr="0000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визначення мінімального складу екіпажу судна, затвердженого Мінінфраструктури, всі члени екіпажу суден ліцензіата, які допущені до роботи, повинні мати відповідну кваліфікацію.</w:t>
      </w:r>
      <w:r w:rsidRPr="0000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926510" w:rsidRDefault="00926510" w:rsidP="00A54E08">
      <w:pPr>
        <w:pStyle w:val="a3"/>
        <w:numPr>
          <w:ilvl w:val="0"/>
          <w:numId w:val="9"/>
        </w:numPr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Доповнити пункт 30 абзацом другим такого змісту:</w:t>
      </w:r>
    </w:p>
    <w:p w:rsidR="00926510" w:rsidRDefault="00926510" w:rsidP="0086171D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14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0D6694" w:rsidRPr="00914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Судно є власністю ліцензіата або використовуються ліцензіатом на умовах договору фрахтування про що свідчить відповідний запис в суднових реєстраційних документах.</w:t>
      </w:r>
      <w:r w:rsidRPr="00914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E1771" w:rsidRPr="00914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1427A" w:rsidRPr="0091427A" w:rsidRDefault="0091427A" w:rsidP="0086171D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D11FD" w:rsidRDefault="00125B64" w:rsidP="00A54E08">
      <w:pPr>
        <w:pStyle w:val="a3"/>
        <w:numPr>
          <w:ilvl w:val="0"/>
          <w:numId w:val="9"/>
        </w:numPr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669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D869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B25C74">
        <w:rPr>
          <w:rFonts w:ascii="Times New Roman" w:hAnsi="Times New Roman" w:cs="Times New Roman"/>
          <w:sz w:val="28"/>
          <w:szCs w:val="28"/>
          <w:lang w:val="uk-UA"/>
        </w:rPr>
        <w:t xml:space="preserve"> до Ліцензійних умов</w:t>
      </w:r>
      <w:r w:rsidR="00BE7669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такій редакції</w:t>
      </w:r>
      <w:r w:rsidR="005D11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7669" w:rsidRDefault="00BE7669" w:rsidP="00BE7669">
      <w:pPr>
        <w:pStyle w:val="a3"/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p w:rsidR="00BE7669" w:rsidRPr="00BE7669" w:rsidRDefault="00BE7669" w:rsidP="00BE7669">
      <w:pPr>
        <w:pStyle w:val="a3"/>
        <w:spacing w:before="12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7669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BE7669" w:rsidRDefault="00BE7669" w:rsidP="00BE7669">
      <w:pPr>
        <w:pStyle w:val="a3"/>
        <w:spacing w:before="120"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7669">
        <w:rPr>
          <w:rFonts w:ascii="Times New Roman" w:hAnsi="Times New Roman" w:cs="Times New Roman"/>
          <w:sz w:val="28"/>
          <w:szCs w:val="28"/>
          <w:lang w:val="uk-UA"/>
        </w:rPr>
        <w:t>документів, що додаються до заяви про отримання ліцензії</w:t>
      </w:r>
    </w:p>
    <w:p w:rsidR="00BE7669" w:rsidRDefault="00BE7669" w:rsidP="00BE7669">
      <w:pPr>
        <w:pStyle w:val="a3"/>
        <w:spacing w:before="120"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6909" w:rsidRPr="005D11FD" w:rsidRDefault="005D11FD" w:rsidP="00BE7669">
      <w:pPr>
        <w:pStyle w:val="a3"/>
        <w:spacing w:before="120"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86909" w:rsidRPr="005D11FD">
        <w:rPr>
          <w:rFonts w:ascii="Times New Roman" w:hAnsi="Times New Roman" w:cs="Times New Roman"/>
          <w:sz w:val="28"/>
          <w:szCs w:val="28"/>
          <w:lang w:val="uk-UA"/>
        </w:rPr>
        <w:t xml:space="preserve">ерелік документів, що додаються до заяви про отримання ліцензії на перевезення пасажирів, небезпечних вантажів та небезпечних відходів </w:t>
      </w:r>
      <w:r w:rsidR="00BE7669">
        <w:rPr>
          <w:rFonts w:ascii="Times New Roman" w:hAnsi="Times New Roman" w:cs="Times New Roman"/>
          <w:sz w:val="28"/>
          <w:szCs w:val="28"/>
          <w:lang w:val="uk-UA"/>
        </w:rPr>
        <w:t>річковим, морським транспортом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Відомості про наявність матеріально-технічної бази та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Копія паспорта керівника здобувача ліцензії (або довіреної особи) з відміткою контролюючого органу про повідомлення про відмову через свої релігійні переконання від прийняття реєстраційного номера облікової картки </w:t>
      </w:r>
      <w:r w:rsidRPr="00AA5F1F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платника податків (для фізичних осіб - підприємців,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органу)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Копії кваліфікаційних документів членів екіпажу*</w:t>
      </w:r>
    </w:p>
    <w:p w:rsidR="00AA5F1F" w:rsidRPr="0091427A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27A">
        <w:rPr>
          <w:rFonts w:ascii="Times New Roman" w:hAnsi="Times New Roman" w:cs="Times New Roman"/>
          <w:sz w:val="28"/>
          <w:szCs w:val="28"/>
          <w:lang w:val="uk-UA"/>
        </w:rPr>
        <w:t xml:space="preserve">Копія акта огляду судна </w:t>
      </w:r>
      <w:r w:rsidR="004D1D4D">
        <w:rPr>
          <w:rFonts w:ascii="Times New Roman" w:hAnsi="Times New Roman" w:cs="Times New Roman"/>
          <w:sz w:val="28"/>
          <w:szCs w:val="28"/>
          <w:lang w:val="uk-UA"/>
        </w:rPr>
        <w:t>Морської адміністрації</w:t>
      </w:r>
      <w:r w:rsidRPr="0091427A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Копія пасажирського свідоцтва (для пасажирських суден)*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Копія класифікаційного свідоцтва судна*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Копія свідоцтва про управління безпекою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Копія документа про відповідність системи управління безпекою</w:t>
      </w:r>
      <w:r w:rsidR="00BE7669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Копії документів, що підтверджують право здобувача ліцензії, як судновласника використовувати судно на законних підставах*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документів, що підтверджують право </w:t>
      </w:r>
      <w:r w:rsidR="008C60B3" w:rsidRPr="008C60B3">
        <w:rPr>
          <w:rFonts w:ascii="Times New Roman" w:hAnsi="Times New Roman" w:cs="Times New Roman"/>
          <w:sz w:val="28"/>
          <w:szCs w:val="28"/>
          <w:lang w:val="uk-UA"/>
        </w:rPr>
        <w:t xml:space="preserve">здобувача ліцензії </w:t>
      </w:r>
      <w:r w:rsidRPr="00AA5F1F">
        <w:rPr>
          <w:rFonts w:ascii="Times New Roman" w:hAnsi="Times New Roman" w:cs="Times New Roman"/>
          <w:sz w:val="28"/>
          <w:szCs w:val="28"/>
          <w:lang w:val="uk-UA"/>
        </w:rPr>
        <w:t>використовувати місця зберігання небезпечних вантажів (склади, майданчики, причали) на законних підставах**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Копії свідоцтв (сертифікату) спеціалістів, які відповідальні за зберігання небезпечних вантажів**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Копії свідоцтв (сертифікату) спеціалістів, які відповідальні за організацію перевезень небезпечних вантажів та/або небезпечних відходів**.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Копія свідоцтва про придатність гідротехнічної споруди до експлуатації**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пії робочої технологічної схеми</w:t>
      </w:r>
      <w:r w:rsidR="00E03602">
        <w:rPr>
          <w:rFonts w:ascii="Times New Roman" w:hAnsi="Times New Roman" w:cs="Times New Roman"/>
          <w:sz w:val="28"/>
          <w:szCs w:val="28"/>
          <w:lang w:val="uk-UA"/>
        </w:rPr>
        <w:t>**</w:t>
      </w:r>
    </w:p>
    <w:p w:rsidR="00AA5F1F" w:rsidRPr="001151E2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1E2">
        <w:rPr>
          <w:rFonts w:ascii="Times New Roman" w:hAnsi="Times New Roman" w:cs="Times New Roman"/>
          <w:sz w:val="28"/>
          <w:szCs w:val="28"/>
          <w:lang w:val="uk-UA"/>
        </w:rPr>
        <w:t>Всі копії підтверджуючих документів повинні бути завірені здобувачем ліцензії, крім документів, що засвідчують повноваження уповноваженої особи.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У разі подання електронних документів у випадках, передбачених Законом, усі документи, крім документів, що засвідчують повноваження</w:t>
      </w:r>
      <w:r w:rsidR="002368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F1F">
        <w:rPr>
          <w:rFonts w:ascii="Times New Roman" w:hAnsi="Times New Roman" w:cs="Times New Roman"/>
          <w:sz w:val="28"/>
          <w:szCs w:val="28"/>
          <w:lang w:val="uk-UA"/>
        </w:rPr>
        <w:lastRenderedPageBreak/>
        <w:t>уповноваженої особи, можуть засвідчуватися електронним цифровим підписом заявни</w:t>
      </w:r>
      <w:r>
        <w:rPr>
          <w:rFonts w:ascii="Times New Roman" w:hAnsi="Times New Roman" w:cs="Times New Roman"/>
          <w:sz w:val="28"/>
          <w:szCs w:val="28"/>
          <w:lang w:val="uk-UA"/>
        </w:rPr>
        <w:t>ка відповідно до законодавства.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>* У разі здійснення господарської діяльності з перевезення пасажирів, небезпечних вантажів та небезпечних відходів річковим, морським транспортом;</w:t>
      </w:r>
    </w:p>
    <w:p w:rsidR="00AA5F1F" w:rsidRPr="00AA5F1F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** У разі здійснення вантажних операцій </w:t>
      </w:r>
    </w:p>
    <w:p w:rsidR="009640D4" w:rsidRDefault="00AA5F1F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1F">
        <w:rPr>
          <w:rFonts w:ascii="Times New Roman" w:hAnsi="Times New Roman" w:cs="Times New Roman"/>
          <w:sz w:val="28"/>
          <w:szCs w:val="28"/>
          <w:lang w:val="uk-UA"/>
        </w:rPr>
        <w:t xml:space="preserve">     У разі відсутності </w:t>
      </w:r>
      <w:r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позначки </w:t>
      </w:r>
      <w:r w:rsidR="00640232"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</w:t>
      </w:r>
      <w:r w:rsidRPr="00E03602">
        <w:rPr>
          <w:rFonts w:ascii="Times New Roman" w:hAnsi="Times New Roman" w:cs="Times New Roman"/>
          <w:sz w:val="28"/>
          <w:szCs w:val="28"/>
          <w:lang w:val="uk-UA"/>
        </w:rPr>
        <w:t xml:space="preserve">надаються </w:t>
      </w:r>
      <w:r w:rsidR="00BE7669">
        <w:rPr>
          <w:rFonts w:ascii="Times New Roman" w:hAnsi="Times New Roman" w:cs="Times New Roman"/>
          <w:sz w:val="28"/>
          <w:szCs w:val="28"/>
          <w:lang w:val="uk-UA"/>
        </w:rPr>
        <w:t>всіма суб’єктами господарювання</w:t>
      </w:r>
    </w:p>
    <w:p w:rsidR="00BE7669" w:rsidRDefault="00BE7669" w:rsidP="00AA5F1F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1FD" w:rsidRDefault="00BE7669" w:rsidP="00BD218C">
      <w:pPr>
        <w:shd w:val="clear" w:color="auto" w:fill="FFFFFF"/>
        <w:ind w:firstLine="448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E7669">
        <w:rPr>
          <w:rFonts w:ascii="Times New Roman" w:hAnsi="Times New Roman" w:cs="Times New Roman"/>
          <w:sz w:val="28"/>
          <w:szCs w:val="28"/>
          <w:lang w:val="uk-UA"/>
        </w:rPr>
        <w:t>Документи, що додаються до заяви про отримання ліцензії на перевезення пасажирів малими/маломірними суднами</w:t>
      </w:r>
      <w:r w:rsidR="005D11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7669" w:rsidRPr="00BE7669" w:rsidRDefault="00BE7669" w:rsidP="00BE7669">
      <w:pPr>
        <w:shd w:val="clear" w:color="auto" w:fill="FFFFFF"/>
        <w:ind w:firstLine="44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E7669">
        <w:rPr>
          <w:rFonts w:ascii="Times New Roman" w:hAnsi="Times New Roman" w:cs="Times New Roman"/>
          <w:sz w:val="28"/>
          <w:szCs w:val="28"/>
          <w:lang w:val="uk-UA"/>
        </w:rPr>
        <w:t>Відомості про наявність матеріально-технічної бази та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</w:t>
      </w:r>
    </w:p>
    <w:p w:rsidR="00BE7669" w:rsidRDefault="00BE7669" w:rsidP="00BE7669">
      <w:pPr>
        <w:shd w:val="clear" w:color="auto" w:fill="FFFFFF"/>
        <w:ind w:firstLine="44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E7669">
        <w:rPr>
          <w:rFonts w:ascii="Times New Roman" w:hAnsi="Times New Roman" w:cs="Times New Roman"/>
          <w:sz w:val="28"/>
          <w:szCs w:val="28"/>
          <w:lang w:val="uk-UA"/>
        </w:rPr>
        <w:t>Копія паспорта керівника здобувача ліцензії (або довіреної особи) з відміткою контролюючого органу про повідомлення про відмову через свої релігійні переконання від прийняття реєстраційного номера облікової картки платника податків (для фізичних осіб - підприємців,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органу)</w:t>
      </w:r>
    </w:p>
    <w:p w:rsidR="00BD218C" w:rsidRPr="00BD218C" w:rsidRDefault="00BD218C" w:rsidP="00BD218C">
      <w:pPr>
        <w:shd w:val="clear" w:color="auto" w:fill="FFFFFF"/>
        <w:ind w:firstLine="44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D218C">
        <w:rPr>
          <w:rFonts w:ascii="Times New Roman" w:hAnsi="Times New Roman" w:cs="Times New Roman"/>
          <w:sz w:val="28"/>
          <w:szCs w:val="28"/>
          <w:lang w:val="uk-UA"/>
        </w:rPr>
        <w:t>Копії свідоцтва на право управління малим/маломірним судном спеціалістів, які забезпечувати</w:t>
      </w:r>
      <w:r>
        <w:rPr>
          <w:rFonts w:ascii="Times New Roman" w:hAnsi="Times New Roman" w:cs="Times New Roman"/>
          <w:sz w:val="28"/>
          <w:szCs w:val="28"/>
          <w:lang w:val="uk-UA"/>
        </w:rPr>
        <w:t>муть надання відповідних послуг</w:t>
      </w:r>
    </w:p>
    <w:p w:rsidR="00640232" w:rsidRPr="0091427A" w:rsidRDefault="00640232" w:rsidP="005D11FD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27A">
        <w:rPr>
          <w:rFonts w:ascii="Times New Roman" w:hAnsi="Times New Roman" w:cs="Times New Roman"/>
          <w:sz w:val="28"/>
          <w:szCs w:val="28"/>
          <w:lang w:val="uk-UA"/>
        </w:rPr>
        <w:t xml:space="preserve">Копія акта огляду судна </w:t>
      </w:r>
      <w:r w:rsidR="004D1D4D">
        <w:rPr>
          <w:rFonts w:ascii="Times New Roman" w:hAnsi="Times New Roman" w:cs="Times New Roman"/>
          <w:sz w:val="28"/>
          <w:szCs w:val="28"/>
          <w:lang w:val="uk-UA"/>
        </w:rPr>
        <w:t>Морської адміністрації</w:t>
      </w:r>
      <w:r w:rsidRPr="00914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11FD" w:rsidRDefault="005D11FD" w:rsidP="005D11FD">
      <w:pPr>
        <w:spacing w:before="120" w:after="0" w:line="360" w:lineRule="auto"/>
        <w:ind w:firstLine="567"/>
        <w:jc w:val="both"/>
        <w:rPr>
          <w:lang w:val="uk-UA"/>
        </w:rPr>
      </w:pPr>
      <w:r w:rsidRPr="005D11FD">
        <w:rPr>
          <w:rFonts w:ascii="Times New Roman" w:hAnsi="Times New Roman" w:cs="Times New Roman"/>
          <w:sz w:val="28"/>
          <w:szCs w:val="28"/>
          <w:lang w:val="uk-UA"/>
        </w:rPr>
        <w:t>Копії документів, що підтверджують право здобувача ліцензії</w:t>
      </w:r>
      <w:r w:rsidR="004C45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11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55F" w:rsidRPr="004C455F">
        <w:rPr>
          <w:rFonts w:ascii="Times New Roman" w:hAnsi="Times New Roman" w:cs="Times New Roman"/>
          <w:sz w:val="28"/>
          <w:szCs w:val="28"/>
          <w:lang w:val="uk-UA"/>
        </w:rPr>
        <w:t xml:space="preserve">як судновласника, </w:t>
      </w:r>
      <w:r w:rsidRPr="005D11FD">
        <w:rPr>
          <w:rFonts w:ascii="Times New Roman" w:hAnsi="Times New Roman" w:cs="Times New Roman"/>
          <w:sz w:val="28"/>
          <w:szCs w:val="28"/>
          <w:lang w:val="uk-UA"/>
        </w:rPr>
        <w:t>використовувати судн</w:t>
      </w:r>
      <w:r>
        <w:rPr>
          <w:rFonts w:ascii="Times New Roman" w:hAnsi="Times New Roman" w:cs="Times New Roman"/>
          <w:sz w:val="28"/>
          <w:szCs w:val="28"/>
          <w:lang w:val="uk-UA"/>
        </w:rPr>
        <w:t>о на законних підставах</w:t>
      </w:r>
      <w:r w:rsidR="002045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1FD" w:rsidRPr="00236855" w:rsidRDefault="005D11FD" w:rsidP="005D11FD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855">
        <w:rPr>
          <w:rFonts w:ascii="Times New Roman" w:hAnsi="Times New Roman" w:cs="Times New Roman"/>
          <w:sz w:val="28"/>
          <w:szCs w:val="28"/>
          <w:lang w:val="uk-UA"/>
        </w:rPr>
        <w:t>Всі копії підтверджуючих документів повинні бути завірені здобувачем ліцензії, крім документів, що засвідчують повноваження уповноваженої особи.</w:t>
      </w:r>
    </w:p>
    <w:p w:rsidR="00BA68B2" w:rsidRDefault="005D11FD" w:rsidP="009145EB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1FD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разі подання електронних документів у випадках, передбачених Законом, усі документи, крім документів, що засвідчують повноваження уповноваженої особи, можуть засвідчуватися електронним цифровим підписом заявника відповідно до законодавства.</w:t>
      </w:r>
      <w:r w:rsidR="00BA68B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E6FF6" w:rsidRPr="009640D4" w:rsidRDefault="00F05888" w:rsidP="00A54E08">
      <w:pPr>
        <w:pStyle w:val="a3"/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B24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  <w:r w:rsidR="005E4B08">
        <w:rPr>
          <w:rFonts w:ascii="Times New Roman" w:hAnsi="Times New Roman" w:cs="Times New Roman"/>
          <w:sz w:val="28"/>
          <w:szCs w:val="28"/>
          <w:lang w:val="uk-UA"/>
        </w:rPr>
        <w:t xml:space="preserve"> до Ліцензійних умов викласти в такій редакції:</w:t>
      </w:r>
    </w:p>
    <w:p w:rsidR="00912B59" w:rsidRDefault="00912B59" w:rsidP="00912B59">
      <w:pPr>
        <w:pStyle w:val="a3"/>
        <w:spacing w:after="0" w:line="240" w:lineRule="auto"/>
        <w:ind w:left="9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p w:rsidR="00A418C3" w:rsidRPr="00A418C3" w:rsidRDefault="00A418C3" w:rsidP="00A418C3">
      <w:pPr>
        <w:pStyle w:val="a3"/>
        <w:spacing w:after="0" w:line="240" w:lineRule="auto"/>
        <w:ind w:left="9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418C3">
        <w:rPr>
          <w:rFonts w:ascii="Times New Roman" w:hAnsi="Times New Roman" w:cs="Times New Roman"/>
          <w:sz w:val="24"/>
          <w:szCs w:val="24"/>
          <w:lang w:val="uk-UA"/>
        </w:rPr>
        <w:t xml:space="preserve">Додаток 3 </w:t>
      </w:r>
    </w:p>
    <w:p w:rsidR="00A418C3" w:rsidRPr="00A418C3" w:rsidRDefault="00A418C3" w:rsidP="00A418C3">
      <w:pPr>
        <w:pStyle w:val="a3"/>
        <w:spacing w:after="0" w:line="240" w:lineRule="auto"/>
        <w:ind w:left="9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418C3">
        <w:rPr>
          <w:rFonts w:ascii="Times New Roman" w:hAnsi="Times New Roman" w:cs="Times New Roman"/>
          <w:sz w:val="24"/>
          <w:szCs w:val="24"/>
          <w:lang w:val="uk-UA"/>
        </w:rPr>
        <w:t>до Ліцензійних умов</w:t>
      </w:r>
    </w:p>
    <w:p w:rsidR="007A6B90" w:rsidRDefault="007A6B90" w:rsidP="00912B59">
      <w:pPr>
        <w:pStyle w:val="ad"/>
        <w:spacing w:before="0" w:after="0"/>
        <w:rPr>
          <w:rFonts w:ascii="Times New Roman" w:hAnsi="Times New Roman"/>
          <w:sz w:val="24"/>
          <w:szCs w:val="24"/>
        </w:rPr>
      </w:pPr>
    </w:p>
    <w:p w:rsidR="00912B59" w:rsidRPr="00E049EF" w:rsidRDefault="00912B59" w:rsidP="00912B59">
      <w:pPr>
        <w:pStyle w:val="ad"/>
        <w:spacing w:before="0" w:after="0"/>
        <w:rPr>
          <w:rFonts w:ascii="Times New Roman" w:hAnsi="Times New Roman"/>
          <w:sz w:val="24"/>
          <w:szCs w:val="24"/>
        </w:rPr>
      </w:pPr>
      <w:r w:rsidRPr="00E049EF">
        <w:rPr>
          <w:rFonts w:ascii="Times New Roman" w:hAnsi="Times New Roman"/>
          <w:sz w:val="24"/>
          <w:szCs w:val="24"/>
        </w:rPr>
        <w:t xml:space="preserve">ВІДОМОСТІ </w:t>
      </w:r>
      <w:r w:rsidRPr="00E049EF">
        <w:rPr>
          <w:rFonts w:ascii="Times New Roman" w:hAnsi="Times New Roman"/>
          <w:sz w:val="24"/>
          <w:szCs w:val="24"/>
        </w:rPr>
        <w:br/>
        <w:t xml:space="preserve">про наявність матеріально-технічної бази та спеціалістів, необхідних </w:t>
      </w:r>
      <w:r w:rsidRPr="00E049EF">
        <w:rPr>
          <w:rFonts w:ascii="Times New Roman" w:hAnsi="Times New Roman"/>
          <w:sz w:val="24"/>
          <w:szCs w:val="24"/>
        </w:rPr>
        <w:br/>
        <w:t xml:space="preserve">для провадження господарської діяльності з перевезення пасажирів, небезпечних вантажів та небезпечних відходів річковим, </w:t>
      </w:r>
      <w:r w:rsidRPr="00E049EF">
        <w:rPr>
          <w:rFonts w:ascii="Times New Roman" w:hAnsi="Times New Roman"/>
          <w:sz w:val="24"/>
          <w:szCs w:val="24"/>
        </w:rPr>
        <w:br/>
        <w:t>морським транспортом</w:t>
      </w:r>
    </w:p>
    <w:p w:rsidR="00912B59" w:rsidRPr="00E60675" w:rsidRDefault="00912B59" w:rsidP="00912B59">
      <w:pPr>
        <w:jc w:val="center"/>
        <w:rPr>
          <w:rFonts w:ascii="Times New Roman" w:hAnsi="Times New Roman"/>
          <w:sz w:val="20"/>
        </w:rPr>
      </w:pPr>
      <w:r w:rsidRPr="00E6067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B821CA">
        <w:rPr>
          <w:rFonts w:ascii="Times New Roman" w:hAnsi="Times New Roman"/>
          <w:sz w:val="24"/>
          <w:szCs w:val="24"/>
        </w:rPr>
        <w:t>_</w:t>
      </w:r>
      <w:r w:rsidR="00B821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0675">
        <w:rPr>
          <w:rFonts w:ascii="Times New Roman" w:hAnsi="Times New Roman"/>
          <w:sz w:val="20"/>
        </w:rPr>
        <w:t>(повне найменування юридичної особи або прізвище, ім’я,</w:t>
      </w:r>
    </w:p>
    <w:p w:rsidR="00912B59" w:rsidRPr="00E60675" w:rsidRDefault="00912B59" w:rsidP="00912B59">
      <w:pPr>
        <w:pStyle w:val="ab"/>
        <w:ind w:firstLine="0"/>
        <w:rPr>
          <w:rFonts w:ascii="Times New Roman" w:hAnsi="Times New Roman"/>
          <w:sz w:val="24"/>
          <w:szCs w:val="24"/>
          <w:lang w:val="ru-RU"/>
        </w:rPr>
      </w:pPr>
      <w:r w:rsidRPr="00E60675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60675">
        <w:rPr>
          <w:rFonts w:ascii="Times New Roman" w:hAnsi="Times New Roman"/>
          <w:sz w:val="24"/>
          <w:szCs w:val="24"/>
          <w:lang w:val="ru-RU"/>
        </w:rPr>
        <w:t>_______________</w:t>
      </w:r>
      <w:r w:rsidR="00252063">
        <w:rPr>
          <w:rFonts w:ascii="Times New Roman" w:hAnsi="Times New Roman"/>
          <w:sz w:val="24"/>
          <w:szCs w:val="24"/>
        </w:rPr>
        <w:t>__</w:t>
      </w:r>
    </w:p>
    <w:p w:rsidR="00912B59" w:rsidRPr="00E60675" w:rsidRDefault="00912B59" w:rsidP="00912B59">
      <w:pPr>
        <w:spacing w:after="120"/>
        <w:ind w:firstLine="360"/>
        <w:jc w:val="center"/>
        <w:rPr>
          <w:rFonts w:ascii="Times New Roman" w:hAnsi="Times New Roman"/>
          <w:sz w:val="20"/>
        </w:rPr>
      </w:pPr>
      <w:r w:rsidRPr="00E60675">
        <w:rPr>
          <w:rFonts w:ascii="Times New Roman" w:hAnsi="Times New Roman"/>
          <w:sz w:val="20"/>
        </w:rPr>
        <w:t>по батькові фізичної особи - підприємця)</w:t>
      </w:r>
    </w:p>
    <w:p w:rsidR="00912B59" w:rsidRPr="00E60675" w:rsidRDefault="00912B59" w:rsidP="00912B59">
      <w:pPr>
        <w:pStyle w:val="ab"/>
        <w:ind w:firstLine="0"/>
        <w:rPr>
          <w:rFonts w:ascii="Times New Roman" w:hAnsi="Times New Roman"/>
          <w:sz w:val="24"/>
          <w:szCs w:val="24"/>
          <w:lang w:val="ru-RU"/>
        </w:rPr>
      </w:pPr>
      <w:r w:rsidRPr="00E60675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60675">
        <w:rPr>
          <w:rFonts w:ascii="Times New Roman" w:hAnsi="Times New Roman"/>
          <w:sz w:val="24"/>
          <w:szCs w:val="24"/>
          <w:lang w:val="ru-RU"/>
        </w:rPr>
        <w:t>_______________</w:t>
      </w:r>
      <w:r w:rsidR="00252063">
        <w:rPr>
          <w:rFonts w:ascii="Times New Roman" w:hAnsi="Times New Roman"/>
          <w:sz w:val="24"/>
          <w:szCs w:val="24"/>
        </w:rPr>
        <w:t>__</w:t>
      </w:r>
    </w:p>
    <w:p w:rsidR="00912B59" w:rsidRPr="00E60675" w:rsidRDefault="00912B59" w:rsidP="00912B59">
      <w:pPr>
        <w:jc w:val="center"/>
        <w:rPr>
          <w:rFonts w:ascii="Times New Roman" w:hAnsi="Times New Roman"/>
          <w:sz w:val="20"/>
        </w:rPr>
      </w:pPr>
      <w:r w:rsidRPr="00E60675">
        <w:rPr>
          <w:rFonts w:ascii="Times New Roman" w:hAnsi="Times New Roman"/>
          <w:sz w:val="20"/>
        </w:rPr>
        <w:t>(вид діяльності, на який планується отримання ліцензії)</w:t>
      </w:r>
    </w:p>
    <w:p w:rsidR="00912B59" w:rsidRPr="00E60675" w:rsidRDefault="00912B59" w:rsidP="00912B59">
      <w:pPr>
        <w:pStyle w:val="ab"/>
        <w:ind w:firstLine="0"/>
        <w:rPr>
          <w:rFonts w:ascii="Times New Roman" w:hAnsi="Times New Roman"/>
          <w:sz w:val="24"/>
          <w:szCs w:val="24"/>
          <w:lang w:val="ru-RU"/>
        </w:rPr>
      </w:pPr>
      <w:r w:rsidRPr="00E60675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60675">
        <w:rPr>
          <w:rFonts w:ascii="Times New Roman" w:hAnsi="Times New Roman"/>
          <w:sz w:val="24"/>
          <w:szCs w:val="24"/>
          <w:lang w:val="ru-RU"/>
        </w:rPr>
        <w:t>_______________</w:t>
      </w:r>
      <w:r w:rsidR="00252063">
        <w:rPr>
          <w:rFonts w:ascii="Times New Roman" w:hAnsi="Times New Roman"/>
          <w:sz w:val="24"/>
          <w:szCs w:val="24"/>
        </w:rPr>
        <w:t>__</w:t>
      </w:r>
    </w:p>
    <w:p w:rsidR="00912B59" w:rsidRPr="00E60675" w:rsidRDefault="00912B59" w:rsidP="00912B59">
      <w:pPr>
        <w:spacing w:before="360" w:after="24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60675">
        <w:rPr>
          <w:rFonts w:ascii="Times New Roman" w:hAnsi="Times New Roman"/>
          <w:b/>
          <w:sz w:val="24"/>
          <w:szCs w:val="24"/>
        </w:rPr>
        <w:t>Загальні відомості про суб’єкта господарювання</w:t>
      </w:r>
    </w:p>
    <w:p w:rsidR="00912B59" w:rsidRPr="00E60675" w:rsidRDefault="00912B59" w:rsidP="00912B59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Місцезнаходження офісу ________________</w:t>
      </w:r>
      <w:r w:rsidRPr="00E60675">
        <w:rPr>
          <w:rFonts w:ascii="Times New Roman" w:hAnsi="Times New Roman"/>
          <w:sz w:val="24"/>
          <w:szCs w:val="24"/>
          <w:lang w:val="ru-RU"/>
        </w:rPr>
        <w:t>_______________</w:t>
      </w:r>
      <w:r w:rsidRPr="00E60675">
        <w:rPr>
          <w:rFonts w:ascii="Times New Roman" w:hAnsi="Times New Roman"/>
          <w:sz w:val="24"/>
          <w:szCs w:val="24"/>
        </w:rPr>
        <w:t>________________________</w:t>
      </w:r>
    </w:p>
    <w:p w:rsidR="00912B59" w:rsidRDefault="00912B59" w:rsidP="00912B59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Дані про засоби зв’язку _________________________________</w:t>
      </w:r>
      <w:r w:rsidRPr="00912B59">
        <w:rPr>
          <w:rFonts w:ascii="Times New Roman" w:hAnsi="Times New Roman"/>
          <w:sz w:val="24"/>
          <w:szCs w:val="24"/>
        </w:rPr>
        <w:t>_______________</w:t>
      </w:r>
      <w:r w:rsidRPr="00E60675">
        <w:rPr>
          <w:rFonts w:ascii="Times New Roman" w:hAnsi="Times New Roman"/>
          <w:sz w:val="24"/>
          <w:szCs w:val="24"/>
        </w:rPr>
        <w:t>_________</w:t>
      </w:r>
    </w:p>
    <w:p w:rsidR="005744E0" w:rsidRPr="00E60675" w:rsidRDefault="005744E0" w:rsidP="00912B59">
      <w:pPr>
        <w:pStyle w:val="ab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провадження господарської діяльності_______________________________________</w:t>
      </w:r>
    </w:p>
    <w:p w:rsidR="00912B59" w:rsidRPr="00E60675" w:rsidRDefault="00912B59" w:rsidP="00912B59">
      <w:pPr>
        <w:pStyle w:val="ab"/>
        <w:spacing w:before="360" w:after="24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60675">
        <w:rPr>
          <w:rFonts w:ascii="Times New Roman" w:hAnsi="Times New Roman"/>
          <w:b/>
          <w:sz w:val="24"/>
          <w:szCs w:val="24"/>
        </w:rPr>
        <w:t xml:space="preserve">Відомості про судна власні або орендовані, необхідні </w:t>
      </w:r>
      <w:r w:rsidRPr="00E60675">
        <w:rPr>
          <w:rFonts w:ascii="Times New Roman" w:hAnsi="Times New Roman"/>
          <w:b/>
          <w:sz w:val="24"/>
          <w:szCs w:val="24"/>
        </w:rPr>
        <w:br/>
        <w:t xml:space="preserve">для провадження господарської діяльності з перевезення </w:t>
      </w:r>
      <w:r w:rsidRPr="00E60675">
        <w:rPr>
          <w:rFonts w:ascii="Times New Roman" w:hAnsi="Times New Roman"/>
          <w:b/>
          <w:sz w:val="24"/>
          <w:szCs w:val="24"/>
        </w:rPr>
        <w:br/>
        <w:t xml:space="preserve">пасажирів, небезпечних вантажів та небезпечних </w:t>
      </w:r>
      <w:r w:rsidRPr="00E60675">
        <w:rPr>
          <w:rFonts w:ascii="Times New Roman" w:hAnsi="Times New Roman"/>
          <w:b/>
          <w:sz w:val="24"/>
          <w:szCs w:val="24"/>
        </w:rPr>
        <w:br/>
        <w:t>відходів річковим, морським транспортом</w:t>
      </w:r>
    </w:p>
    <w:p w:rsidR="00912B59" w:rsidRPr="00252063" w:rsidRDefault="00912B59" w:rsidP="00912B59">
      <w:pPr>
        <w:spacing w:before="120"/>
        <w:rPr>
          <w:rFonts w:ascii="Times New Roman" w:hAnsi="Times New Roman"/>
          <w:sz w:val="24"/>
          <w:szCs w:val="24"/>
          <w:lang w:val="uk-UA"/>
        </w:rPr>
      </w:pPr>
      <w:r w:rsidRPr="00E60675">
        <w:rPr>
          <w:rFonts w:ascii="Times New Roman" w:hAnsi="Times New Roman"/>
          <w:sz w:val="24"/>
          <w:szCs w:val="24"/>
        </w:rPr>
        <w:t>Найменування судна ___________________________________________________</w:t>
      </w:r>
      <w:r w:rsidR="00252063">
        <w:rPr>
          <w:rFonts w:ascii="Times New Roman" w:hAnsi="Times New Roman"/>
          <w:sz w:val="24"/>
          <w:szCs w:val="24"/>
          <w:lang w:val="uk-UA"/>
        </w:rPr>
        <w:t>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 xml:space="preserve">Номер ІМО* </w:t>
      </w:r>
      <w:r w:rsidR="00252063">
        <w:rPr>
          <w:rFonts w:ascii="Times New Roman" w:hAnsi="Times New Roman"/>
          <w:sz w:val="24"/>
          <w:szCs w:val="24"/>
          <w:lang w:val="uk-UA"/>
        </w:rPr>
        <w:t>___</w:t>
      </w:r>
      <w:r w:rsidRPr="00E60675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Тип судна ____________________________________________________________________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Прапор, порт приписки 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Позивні радіо* ________________________________________________________________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Район плавання 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Класифікаційне товариство, яке здійснює технічний нагляд 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lastRenderedPageBreak/>
        <w:t>Клас судна ___________________________________________________________________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Рік і місце будівництва 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Дедвейт* _____________________________________________________________________</w:t>
      </w:r>
    </w:p>
    <w:p w:rsidR="00912B59" w:rsidRPr="00EC61DF" w:rsidRDefault="00912B59" w:rsidP="00EC61DF">
      <w:pPr>
        <w:spacing w:before="120"/>
        <w:rPr>
          <w:rFonts w:ascii="Times New Roman" w:hAnsi="Times New Roman"/>
          <w:sz w:val="24"/>
          <w:szCs w:val="24"/>
          <w:lang w:val="uk-UA"/>
        </w:rPr>
      </w:pPr>
      <w:r w:rsidRPr="00E60675">
        <w:rPr>
          <w:rFonts w:ascii="Times New Roman" w:hAnsi="Times New Roman"/>
          <w:sz w:val="24"/>
          <w:szCs w:val="24"/>
        </w:rPr>
        <w:t>Валова місткість _____________________________________________</w:t>
      </w:r>
      <w:r w:rsidR="00EC61DF">
        <w:rPr>
          <w:rFonts w:ascii="Times New Roman" w:hAnsi="Times New Roman"/>
          <w:sz w:val="24"/>
          <w:szCs w:val="24"/>
        </w:rPr>
        <w:t>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Пасажиромісткість 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Довжина _____________________________________________________________________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Ширина ______________________________________________________________________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Осадка _______________________________________________________________________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Потужність енергетичної установки ______________________________________________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Чи здійснює судно міжнародні рейси _____________________________________________</w:t>
      </w:r>
    </w:p>
    <w:p w:rsidR="00912B59" w:rsidRPr="00E60675" w:rsidRDefault="00912B59" w:rsidP="00912B59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Документ, що підтверджує право користування судном ______________________________</w:t>
      </w:r>
    </w:p>
    <w:p w:rsidR="00912B59" w:rsidRPr="00E60675" w:rsidRDefault="00912B59" w:rsidP="0086171D">
      <w:pPr>
        <w:spacing w:before="120"/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Вид оренди, дата початку та закінчення ___________________________________________</w:t>
      </w:r>
    </w:p>
    <w:p w:rsidR="00912B59" w:rsidRDefault="00912B59" w:rsidP="0086171D">
      <w:pPr>
        <w:spacing w:before="120"/>
        <w:rPr>
          <w:rFonts w:ascii="Times New Roman" w:hAnsi="Times New Roman"/>
          <w:sz w:val="24"/>
          <w:szCs w:val="24"/>
          <w:lang w:val="uk-UA"/>
        </w:rPr>
      </w:pPr>
      <w:r w:rsidRPr="00E60675">
        <w:rPr>
          <w:rFonts w:ascii="Times New Roman" w:hAnsi="Times New Roman"/>
          <w:sz w:val="24"/>
          <w:szCs w:val="24"/>
        </w:rPr>
        <w:t xml:space="preserve">Дата та номер акта огляду судна </w:t>
      </w:r>
      <w:r w:rsidR="00F442CC">
        <w:rPr>
          <w:rFonts w:ascii="Times New Roman" w:hAnsi="Times New Roman"/>
          <w:sz w:val="24"/>
          <w:szCs w:val="24"/>
          <w:lang w:val="uk-UA"/>
        </w:rPr>
        <w:t xml:space="preserve">Морської адміністрації </w:t>
      </w:r>
      <w:r w:rsidRPr="00E60675">
        <w:rPr>
          <w:rFonts w:ascii="Times New Roman" w:hAnsi="Times New Roman"/>
          <w:sz w:val="24"/>
          <w:szCs w:val="24"/>
        </w:rPr>
        <w:t>____________________________</w:t>
      </w:r>
    </w:p>
    <w:p w:rsidR="009640D4" w:rsidRPr="00AA26C6" w:rsidRDefault="009640D4" w:rsidP="008617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A26C6">
        <w:rPr>
          <w:rFonts w:ascii="Times New Roman" w:hAnsi="Times New Roman" w:cs="Times New Roman"/>
          <w:sz w:val="24"/>
          <w:szCs w:val="24"/>
          <w:lang w:val="uk-UA"/>
        </w:rPr>
        <w:t>Об’єкти облаштовані для місць  зберігання небезпечних вантажів (склади, майданчики, причали) на законних підставах**_________________________________</w:t>
      </w:r>
      <w:r w:rsidR="000E3E4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AA26C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 </w:t>
      </w:r>
    </w:p>
    <w:p w:rsidR="00321816" w:rsidRPr="00321816" w:rsidRDefault="00321816" w:rsidP="0032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18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 Не заповнюється для маломірних (малих) суден.</w:t>
      </w:r>
    </w:p>
    <w:p w:rsidR="00343D2B" w:rsidRPr="006B740F" w:rsidRDefault="00321816" w:rsidP="006B740F">
      <w:pPr>
        <w:spacing w:after="240"/>
        <w:jc w:val="both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uk-UA"/>
        </w:rPr>
      </w:pPr>
      <w:r w:rsidRPr="00E049EF">
        <w:rPr>
          <w:rFonts w:ascii="Times New Roman" w:hAnsi="Times New Roman" w:cs="Times New Roman"/>
          <w:sz w:val="20"/>
          <w:szCs w:val="20"/>
          <w:lang w:val="uk-UA"/>
        </w:rPr>
        <w:t xml:space="preserve">** </w:t>
      </w:r>
      <w:r w:rsidR="00772B7E">
        <w:rPr>
          <w:rFonts w:ascii="Times New Roman" w:hAnsi="Times New Roman" w:cs="Times New Roman"/>
          <w:sz w:val="20"/>
          <w:szCs w:val="20"/>
          <w:lang w:val="uk-UA"/>
        </w:rPr>
        <w:t>У разі здійснення</w:t>
      </w:r>
      <w:r w:rsidRPr="00E049E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049E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вантажних операцій </w:t>
      </w:r>
    </w:p>
    <w:p w:rsidR="00912B59" w:rsidRPr="00E60675" w:rsidRDefault="00912B59" w:rsidP="00912B59">
      <w:pPr>
        <w:pStyle w:val="ab"/>
        <w:spacing w:before="360" w:after="24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60675">
        <w:rPr>
          <w:rFonts w:ascii="Times New Roman" w:hAnsi="Times New Roman"/>
          <w:b/>
          <w:sz w:val="24"/>
          <w:szCs w:val="24"/>
        </w:rPr>
        <w:t xml:space="preserve">Відомості про спеціалістів, необхідних для провадження </w:t>
      </w:r>
      <w:r w:rsidRPr="00E60675">
        <w:rPr>
          <w:rFonts w:ascii="Times New Roman" w:hAnsi="Times New Roman"/>
          <w:b/>
          <w:sz w:val="24"/>
          <w:szCs w:val="24"/>
        </w:rPr>
        <w:br/>
        <w:t xml:space="preserve">господарської діяльності з перевезення пасажирів, </w:t>
      </w:r>
      <w:r w:rsidRPr="00E60675">
        <w:rPr>
          <w:rFonts w:ascii="Times New Roman" w:hAnsi="Times New Roman"/>
          <w:b/>
          <w:sz w:val="24"/>
          <w:szCs w:val="24"/>
        </w:rPr>
        <w:br/>
        <w:t xml:space="preserve">небезпечних вантажів та небезпечних відходів </w:t>
      </w:r>
      <w:r w:rsidRPr="00E60675">
        <w:rPr>
          <w:rFonts w:ascii="Times New Roman" w:hAnsi="Times New Roman"/>
          <w:b/>
          <w:sz w:val="24"/>
          <w:szCs w:val="24"/>
        </w:rPr>
        <w:br/>
        <w:t>річковим, морським транспортом</w:t>
      </w:r>
    </w:p>
    <w:p w:rsidR="00912B59" w:rsidRPr="00E60675" w:rsidRDefault="00912B59" w:rsidP="00912B59">
      <w:pPr>
        <w:spacing w:after="24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 xml:space="preserve">Відомості про </w:t>
      </w:r>
      <w:r w:rsidRPr="00E60675">
        <w:rPr>
          <w:rFonts w:ascii="Times New Roman" w:hAnsi="Times New Roman"/>
          <w:color w:val="000000"/>
          <w:sz w:val="24"/>
          <w:szCs w:val="24"/>
        </w:rPr>
        <w:t>особу, відповідальну за організацію робіт із забезпечення безпеки судноплавства</w:t>
      </w:r>
    </w:p>
    <w:tbl>
      <w:tblPr>
        <w:tblW w:w="4926" w:type="pct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794"/>
        <w:gridCol w:w="2318"/>
        <w:gridCol w:w="1033"/>
        <w:gridCol w:w="1160"/>
        <w:gridCol w:w="1633"/>
      </w:tblGrid>
      <w:tr w:rsidR="00B67485" w:rsidRPr="00F160F6" w:rsidTr="00B84EA4">
        <w:trPr>
          <w:trHeight w:val="20"/>
          <w:jc w:val="center"/>
        </w:trPr>
        <w:tc>
          <w:tcPr>
            <w:tcW w:w="790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4"/>
                <w:szCs w:val="24"/>
              </w:rPr>
              <w:t xml:space="preserve">Прізвище, ім’я,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160F6">
              <w:rPr>
                <w:rFonts w:ascii="Times New Roman" w:hAnsi="Times New Roman"/>
                <w:sz w:val="24"/>
                <w:szCs w:val="24"/>
              </w:rPr>
              <w:t>по батькові</w:t>
            </w:r>
          </w:p>
        </w:tc>
        <w:tc>
          <w:tcPr>
            <w:tcW w:w="951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4"/>
                <w:szCs w:val="24"/>
              </w:rPr>
              <w:t>Контактні дані (номер телефону, адреса електронної пошти)</w:t>
            </w:r>
          </w:p>
        </w:tc>
        <w:tc>
          <w:tcPr>
            <w:tcW w:w="1229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03">
              <w:rPr>
                <w:rFonts w:ascii="Times New Roman" w:hAnsi="Times New Roman"/>
                <w:sz w:val="24"/>
                <w:szCs w:val="24"/>
              </w:rPr>
              <w:t>Найменування органу яким видано диплом/посвідчення</w:t>
            </w:r>
          </w:p>
        </w:tc>
        <w:tc>
          <w:tcPr>
            <w:tcW w:w="548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4"/>
                <w:szCs w:val="24"/>
              </w:rPr>
              <w:t>Диплом (номер та дата видачі)</w:t>
            </w:r>
          </w:p>
        </w:tc>
        <w:tc>
          <w:tcPr>
            <w:tcW w:w="615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Спеціаль-</w:t>
            </w:r>
            <w:r w:rsidRPr="00F160F6">
              <w:rPr>
                <w:rFonts w:ascii="Times New Roman" w:hAnsi="Times New Roman"/>
                <w:sz w:val="24"/>
                <w:szCs w:val="24"/>
              </w:rPr>
              <w:t>ність</w:t>
            </w:r>
          </w:p>
        </w:tc>
        <w:tc>
          <w:tcPr>
            <w:tcW w:w="866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4"/>
                <w:szCs w:val="24"/>
              </w:rPr>
              <w:t>Наказ або інший документ про призначення</w:t>
            </w:r>
          </w:p>
        </w:tc>
      </w:tr>
    </w:tbl>
    <w:p w:rsidR="00FA0BDB" w:rsidRDefault="00FA0BDB" w:rsidP="005E12D7">
      <w:pPr>
        <w:spacing w:after="0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2B59" w:rsidRPr="00FA0BDB" w:rsidRDefault="00912B59" w:rsidP="005744E0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DB">
        <w:rPr>
          <w:rFonts w:ascii="Times New Roman" w:hAnsi="Times New Roman"/>
          <w:color w:val="000000"/>
          <w:sz w:val="24"/>
          <w:szCs w:val="24"/>
          <w:lang w:val="uk-UA"/>
        </w:rPr>
        <w:t>Відомості про спеціалістів (членів екіпажу судна), які забезпечуватимуть надання відповідних послуг</w:t>
      </w:r>
    </w:p>
    <w:tbl>
      <w:tblPr>
        <w:tblW w:w="48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6"/>
        <w:gridCol w:w="1841"/>
        <w:gridCol w:w="1484"/>
        <w:gridCol w:w="1220"/>
        <w:gridCol w:w="2114"/>
      </w:tblGrid>
      <w:tr w:rsidR="00B67485" w:rsidRPr="00F160F6" w:rsidTr="00B84EA4">
        <w:trPr>
          <w:cantSplit/>
          <w:trHeight w:val="1134"/>
        </w:trPr>
        <w:tc>
          <w:tcPr>
            <w:tcW w:w="834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ім’я, </w:t>
            </w:r>
            <w:r w:rsidRPr="00222D7A">
              <w:rPr>
                <w:rFonts w:ascii="Times New Roman" w:hAnsi="Times New Roman"/>
                <w:sz w:val="24"/>
                <w:szCs w:val="24"/>
              </w:rPr>
              <w:br/>
            </w:r>
            <w:r w:rsidRPr="00F160F6">
              <w:rPr>
                <w:rFonts w:ascii="Times New Roman" w:hAnsi="Times New Roman"/>
                <w:sz w:val="24"/>
                <w:szCs w:val="24"/>
              </w:rPr>
              <w:t>по батькові</w:t>
            </w:r>
          </w:p>
        </w:tc>
        <w:tc>
          <w:tcPr>
            <w:tcW w:w="607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984" w:type="pct"/>
            <w:vAlign w:val="center"/>
          </w:tcPr>
          <w:p w:rsidR="00B67485" w:rsidRPr="00A92B57" w:rsidRDefault="00B67485" w:rsidP="00A92B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0F6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органу яким видано диплом/посвідчення </w:t>
            </w:r>
          </w:p>
        </w:tc>
        <w:tc>
          <w:tcPr>
            <w:tcW w:w="793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/посвідчення</w:t>
            </w:r>
            <w:r w:rsidRPr="00F160F6">
              <w:rPr>
                <w:rFonts w:ascii="Times New Roman" w:hAnsi="Times New Roman"/>
                <w:sz w:val="24"/>
                <w:szCs w:val="24"/>
              </w:rPr>
              <w:t xml:space="preserve"> (номер та дата видачі)</w:t>
            </w:r>
          </w:p>
        </w:tc>
        <w:tc>
          <w:tcPr>
            <w:tcW w:w="652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Спеціаль</w:t>
            </w:r>
            <w:r w:rsidRPr="00F160F6">
              <w:rPr>
                <w:rFonts w:ascii="Times New Roman" w:hAnsi="Times New Roman"/>
                <w:sz w:val="24"/>
                <w:szCs w:val="24"/>
              </w:rPr>
              <w:t>ність</w:t>
            </w:r>
          </w:p>
        </w:tc>
        <w:tc>
          <w:tcPr>
            <w:tcW w:w="1130" w:type="pct"/>
            <w:vAlign w:val="center"/>
          </w:tcPr>
          <w:p w:rsidR="00B67485" w:rsidRPr="00F160F6" w:rsidRDefault="00B67485" w:rsidP="0049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4"/>
                <w:szCs w:val="24"/>
              </w:rPr>
              <w:t>Наказ або інший документ про призначення</w:t>
            </w:r>
          </w:p>
        </w:tc>
      </w:tr>
    </w:tbl>
    <w:p w:rsidR="00FA0BDB" w:rsidRPr="00B744FD" w:rsidRDefault="00FA0BDB" w:rsidP="00B744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17750" w:rsidRPr="005E12D7" w:rsidRDefault="00617750" w:rsidP="005744E0">
      <w:pPr>
        <w:pStyle w:val="a3"/>
        <w:spacing w:after="0" w:line="240" w:lineRule="auto"/>
        <w:ind w:left="0" w:firstLine="94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E12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Відомості про спеціалістів, які відповідальні за збереження </w:t>
      </w:r>
      <w:r w:rsidR="00772B7E">
        <w:rPr>
          <w:rFonts w:ascii="Times New Roman" w:hAnsi="Times New Roman" w:cs="Times New Roman"/>
          <w:bCs/>
          <w:sz w:val="24"/>
          <w:szCs w:val="24"/>
          <w:lang w:val="uk-UA"/>
        </w:rPr>
        <w:t>небезпечних вантажів</w:t>
      </w:r>
      <w:r w:rsidR="00EB6010" w:rsidRPr="00FA0BDB">
        <w:rPr>
          <w:lang w:val="uk-UA"/>
        </w:rPr>
        <w:t xml:space="preserve"> </w:t>
      </w:r>
      <w:r w:rsidR="00EB6010" w:rsidRPr="00EB6010">
        <w:rPr>
          <w:rFonts w:ascii="Times New Roman" w:hAnsi="Times New Roman" w:cs="Times New Roman"/>
          <w:bCs/>
          <w:sz w:val="24"/>
          <w:szCs w:val="24"/>
          <w:lang w:val="uk-UA"/>
        </w:rPr>
        <w:t>відповідно до Порядку проведення спеціального навчання працівників суб’єктів перевезення небезпечних вантажів, затвердженого постановою Кабінету Міністрів України від 31 жовтня 2007 року № 1285**</w:t>
      </w:r>
    </w:p>
    <w:p w:rsidR="00617750" w:rsidRPr="005E12D7" w:rsidRDefault="00617750" w:rsidP="00EB6010">
      <w:pPr>
        <w:pStyle w:val="a3"/>
        <w:spacing w:after="0" w:line="240" w:lineRule="auto"/>
        <w:ind w:left="0" w:firstLine="94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992"/>
        <w:gridCol w:w="1701"/>
        <w:gridCol w:w="1559"/>
        <w:gridCol w:w="1134"/>
        <w:gridCol w:w="1525"/>
      </w:tblGrid>
      <w:tr w:rsidR="00617750" w:rsidRPr="009F089C" w:rsidTr="00B84EA4">
        <w:trPr>
          <w:trHeight w:val="2519"/>
        </w:trPr>
        <w:tc>
          <w:tcPr>
            <w:tcW w:w="1135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</w:t>
            </w: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по батькові</w:t>
            </w:r>
          </w:p>
        </w:tc>
        <w:tc>
          <w:tcPr>
            <w:tcW w:w="1559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телефону, адреса електронної пошти</w:t>
            </w:r>
          </w:p>
        </w:tc>
        <w:tc>
          <w:tcPr>
            <w:tcW w:w="992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навчального закладу</w:t>
            </w:r>
          </w:p>
        </w:tc>
        <w:tc>
          <w:tcPr>
            <w:tcW w:w="1559" w:type="dxa"/>
          </w:tcPr>
          <w:p w:rsidR="00617750" w:rsidRPr="009F089C" w:rsidRDefault="00984F89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8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відоцтв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8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(сертифікат</w:t>
            </w:r>
            <w:r w:rsidRPr="0098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617750"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(номер та дата видачі)</w:t>
            </w:r>
          </w:p>
        </w:tc>
        <w:tc>
          <w:tcPr>
            <w:tcW w:w="1134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Спеціаль-ність</w:t>
            </w:r>
          </w:p>
        </w:tc>
        <w:tc>
          <w:tcPr>
            <w:tcW w:w="1525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або інший документ про призначення</w:t>
            </w:r>
          </w:p>
        </w:tc>
      </w:tr>
    </w:tbl>
    <w:p w:rsidR="005744E0" w:rsidRDefault="005744E0" w:rsidP="005744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17750" w:rsidRDefault="00617750" w:rsidP="005744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F27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Відомості про спеціалістів, які відповідальні </w:t>
      </w:r>
      <w:r w:rsidRPr="008F27B1">
        <w:rPr>
          <w:rFonts w:ascii="Times New Roman" w:hAnsi="Times New Roman" w:cs="Times New Roman"/>
          <w:sz w:val="24"/>
          <w:szCs w:val="24"/>
          <w:lang w:val="uk-UA"/>
        </w:rPr>
        <w:t xml:space="preserve">за організацію перевезень небезпечних вантажів та/або небезпечних відходів та які пройшли спеціальне навчання відповідно до Порядку проведення спеціального навчання працівників суб’єктів перевезення небезпечних вантажів, затвердженого постановою Кабінету Міністрів України </w:t>
      </w:r>
      <w:r w:rsidR="009164BA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F27B1">
        <w:rPr>
          <w:rFonts w:ascii="Times New Roman" w:hAnsi="Times New Roman" w:cs="Times New Roman"/>
          <w:sz w:val="24"/>
          <w:szCs w:val="24"/>
          <w:lang w:val="uk-UA"/>
        </w:rPr>
        <w:t>від 31 жовтня 2007 року № 1285</w:t>
      </w:r>
      <w:r w:rsidRPr="008F27B1">
        <w:rPr>
          <w:rFonts w:ascii="Times New Roman" w:hAnsi="Times New Roman" w:cs="Times New Roman"/>
          <w:bCs/>
          <w:sz w:val="24"/>
          <w:szCs w:val="24"/>
          <w:lang w:val="uk-UA"/>
        </w:rPr>
        <w:t>**</w:t>
      </w:r>
    </w:p>
    <w:p w:rsidR="005744E0" w:rsidRPr="009164BA" w:rsidRDefault="005744E0" w:rsidP="005744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992"/>
        <w:gridCol w:w="1701"/>
        <w:gridCol w:w="1559"/>
        <w:gridCol w:w="1134"/>
        <w:gridCol w:w="1525"/>
      </w:tblGrid>
      <w:tr w:rsidR="00617750" w:rsidRPr="009F089C" w:rsidTr="00713DF8">
        <w:tc>
          <w:tcPr>
            <w:tcW w:w="1135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</w:t>
            </w: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по батькові</w:t>
            </w:r>
          </w:p>
        </w:tc>
        <w:tc>
          <w:tcPr>
            <w:tcW w:w="1559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телефону, адреса електронної пошти</w:t>
            </w:r>
          </w:p>
        </w:tc>
        <w:tc>
          <w:tcPr>
            <w:tcW w:w="992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навчального закладу</w:t>
            </w:r>
          </w:p>
        </w:tc>
        <w:tc>
          <w:tcPr>
            <w:tcW w:w="1559" w:type="dxa"/>
          </w:tcPr>
          <w:p w:rsidR="00617750" w:rsidRPr="009F089C" w:rsidRDefault="00984F89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Свідоцтво (сертифікат) </w:t>
            </w:r>
            <w:r w:rsidR="00617750"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(номер та дата видачі)</w:t>
            </w:r>
          </w:p>
        </w:tc>
        <w:tc>
          <w:tcPr>
            <w:tcW w:w="1134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Спеціаль-ність</w:t>
            </w:r>
          </w:p>
        </w:tc>
        <w:tc>
          <w:tcPr>
            <w:tcW w:w="1525" w:type="dxa"/>
          </w:tcPr>
          <w:p w:rsidR="00617750" w:rsidRPr="009F089C" w:rsidRDefault="00617750" w:rsidP="00495F0D">
            <w:pPr>
              <w:spacing w:before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або інший документ про призначення</w:t>
            </w:r>
          </w:p>
        </w:tc>
      </w:tr>
    </w:tbl>
    <w:p w:rsidR="00FA0BDB" w:rsidRDefault="00617750" w:rsidP="00235E53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  <w:lang w:val="uk-UA"/>
        </w:rPr>
      </w:pPr>
      <w:r w:rsidRPr="00D85D7B">
        <w:rPr>
          <w:rFonts w:ascii="Times New Roman" w:hAnsi="Times New Roman"/>
          <w:bCs/>
          <w:sz w:val="20"/>
          <w:szCs w:val="20"/>
          <w:lang w:val="uk-UA"/>
        </w:rPr>
        <w:t xml:space="preserve">** </w:t>
      </w:r>
      <w:r w:rsidR="00FA0BDB">
        <w:rPr>
          <w:rFonts w:ascii="Times New Roman" w:hAnsi="Times New Roman"/>
          <w:bCs/>
          <w:sz w:val="20"/>
          <w:szCs w:val="20"/>
          <w:lang w:val="uk-UA"/>
        </w:rPr>
        <w:t>у разі здійснення вантажних операцій</w:t>
      </w:r>
    </w:p>
    <w:p w:rsidR="00235E53" w:rsidRPr="00D85D7B" w:rsidRDefault="00235E53" w:rsidP="00235E53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  <w:lang w:val="uk-UA"/>
        </w:rPr>
      </w:pPr>
    </w:p>
    <w:p w:rsidR="00912B59" w:rsidRPr="00D85D7B" w:rsidRDefault="00912B59" w:rsidP="00235E53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B821CA">
        <w:rPr>
          <w:rFonts w:ascii="Times New Roman" w:hAnsi="Times New Roman"/>
          <w:sz w:val="24"/>
          <w:szCs w:val="24"/>
          <w:lang w:val="uk-UA"/>
        </w:rPr>
        <w:t xml:space="preserve">Відомості складено станом на ___ ________ 20__ р., зазначені судна та спеціалісти відповідають вимогам Ліцензійних умов провадження господарської діяльності з перевезення пасажирів, небезпечних вантажів та небезпечних відходів </w:t>
      </w:r>
      <w:r w:rsidR="00D85D7B">
        <w:rPr>
          <w:rFonts w:ascii="Times New Roman" w:hAnsi="Times New Roman"/>
          <w:sz w:val="24"/>
          <w:szCs w:val="24"/>
          <w:lang w:val="uk-UA"/>
        </w:rPr>
        <w:t>річковим, морським транспортом.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3"/>
        <w:gridCol w:w="3122"/>
        <w:gridCol w:w="3336"/>
      </w:tblGrid>
      <w:tr w:rsidR="00912B59" w:rsidRPr="00E60675" w:rsidTr="00495F0D">
        <w:tc>
          <w:tcPr>
            <w:tcW w:w="1626" w:type="pct"/>
            <w:shd w:val="clear" w:color="auto" w:fill="auto"/>
          </w:tcPr>
          <w:p w:rsidR="00912B59" w:rsidRPr="00E60675" w:rsidRDefault="00912B59" w:rsidP="00495F0D">
            <w:pPr>
              <w:rPr>
                <w:rFonts w:ascii="Times New Roman" w:hAnsi="Times New Roman"/>
                <w:sz w:val="24"/>
                <w:szCs w:val="24"/>
              </w:rPr>
            </w:pPr>
            <w:r w:rsidRPr="00E60675">
              <w:rPr>
                <w:rFonts w:ascii="Times New Roman" w:hAnsi="Times New Roman"/>
                <w:sz w:val="24"/>
                <w:szCs w:val="24"/>
              </w:rPr>
              <w:t>Здобувач ліцензії</w:t>
            </w:r>
          </w:p>
        </w:tc>
        <w:tc>
          <w:tcPr>
            <w:tcW w:w="1631" w:type="pct"/>
            <w:shd w:val="clear" w:color="auto" w:fill="auto"/>
          </w:tcPr>
          <w:p w:rsidR="00912B59" w:rsidRPr="00F160F6" w:rsidRDefault="00912B59" w:rsidP="00495F0D">
            <w:pPr>
              <w:ind w:firstLine="360"/>
              <w:jc w:val="center"/>
              <w:rPr>
                <w:rFonts w:ascii="Times New Roman" w:hAnsi="Times New Roman"/>
                <w:sz w:val="20"/>
              </w:rPr>
            </w:pPr>
            <w:r w:rsidRPr="00F160F6">
              <w:rPr>
                <w:rFonts w:ascii="Times New Roman" w:hAnsi="Times New Roman"/>
                <w:sz w:val="20"/>
              </w:rPr>
              <w:t>_______________</w:t>
            </w:r>
          </w:p>
          <w:p w:rsidR="00912B59" w:rsidRPr="00E60675" w:rsidRDefault="00912B59" w:rsidP="00495F0D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743" w:type="pct"/>
            <w:shd w:val="clear" w:color="auto" w:fill="auto"/>
          </w:tcPr>
          <w:p w:rsidR="00912B59" w:rsidRPr="00F160F6" w:rsidRDefault="00912B59" w:rsidP="00495F0D">
            <w:pPr>
              <w:ind w:firstLine="360"/>
              <w:jc w:val="center"/>
              <w:rPr>
                <w:rFonts w:ascii="Times New Roman" w:hAnsi="Times New Roman"/>
                <w:sz w:val="20"/>
              </w:rPr>
            </w:pPr>
            <w:r w:rsidRPr="00F160F6">
              <w:rPr>
                <w:rFonts w:ascii="Times New Roman" w:hAnsi="Times New Roman"/>
                <w:sz w:val="20"/>
              </w:rPr>
              <w:t>____</w:t>
            </w:r>
            <w:r>
              <w:rPr>
                <w:rFonts w:ascii="Times New Roman" w:hAnsi="Times New Roman"/>
                <w:sz w:val="20"/>
                <w:lang w:val="en-US"/>
              </w:rPr>
              <w:t>_____</w:t>
            </w:r>
            <w:r w:rsidRPr="00F160F6">
              <w:rPr>
                <w:rFonts w:ascii="Times New Roman" w:hAnsi="Times New Roman"/>
                <w:sz w:val="20"/>
              </w:rPr>
              <w:t>_________________</w:t>
            </w:r>
          </w:p>
          <w:p w:rsidR="00912B59" w:rsidRPr="00E60675" w:rsidRDefault="00912B59" w:rsidP="00495F0D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F6"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912B59" w:rsidRPr="00E60675" w:rsidRDefault="00912B59" w:rsidP="00912B59">
      <w:pPr>
        <w:rPr>
          <w:rFonts w:ascii="Times New Roman" w:hAnsi="Times New Roman"/>
          <w:sz w:val="24"/>
          <w:szCs w:val="24"/>
        </w:rPr>
      </w:pPr>
      <w:r w:rsidRPr="00E60675">
        <w:rPr>
          <w:rFonts w:ascii="Times New Roman" w:hAnsi="Times New Roman"/>
          <w:sz w:val="24"/>
          <w:szCs w:val="24"/>
        </w:rPr>
        <w:t>____ ___________ 20____ р.</w:t>
      </w:r>
    </w:p>
    <w:p w:rsidR="00912B59" w:rsidRDefault="00343D2B" w:rsidP="00343D2B">
      <w:pPr>
        <w:pStyle w:val="a3"/>
        <w:spacing w:before="120" w:after="0" w:line="360" w:lineRule="auto"/>
        <w:ind w:left="9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».</w:t>
      </w:r>
    </w:p>
    <w:p w:rsidR="0080488A" w:rsidRPr="0046199A" w:rsidRDefault="001E2295" w:rsidP="00080179">
      <w:pPr>
        <w:tabs>
          <w:tab w:val="left" w:pos="567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3B6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828CB">
        <w:rPr>
          <w:rFonts w:ascii="Times New Roman" w:hAnsi="Times New Roman" w:cs="Times New Roman"/>
          <w:sz w:val="28"/>
          <w:szCs w:val="28"/>
          <w:lang w:val="uk-UA"/>
        </w:rPr>
        <w:t>. У додатках 1,</w:t>
      </w:r>
      <w:r w:rsidR="0080488A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="0080488A" w:rsidRPr="0046199A">
        <w:rPr>
          <w:rFonts w:ascii="Times New Roman" w:hAnsi="Times New Roman" w:cs="Times New Roman"/>
          <w:sz w:val="28"/>
          <w:szCs w:val="28"/>
          <w:lang w:val="uk-UA"/>
        </w:rPr>
        <w:t xml:space="preserve">до Ліцензійних умов </w:t>
      </w:r>
      <w:r w:rsidR="0080488A">
        <w:rPr>
          <w:rFonts w:ascii="Times New Roman" w:hAnsi="Times New Roman" w:cs="Times New Roman"/>
          <w:sz w:val="28"/>
          <w:szCs w:val="28"/>
          <w:lang w:val="uk-UA"/>
        </w:rPr>
        <w:t>слова «М.П. (за наявності)» виключити.</w:t>
      </w: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EA" w:rsidRDefault="008B32EA" w:rsidP="00B2608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32EA" w:rsidSect="00236855">
      <w:headerReference w:type="even" r:id="rId9"/>
      <w:headerReference w:type="default" r:id="rId10"/>
      <w:pgSz w:w="11906" w:h="16838"/>
      <w:pgMar w:top="28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0D" w:rsidRDefault="00495F0D" w:rsidP="00BF5C14">
      <w:pPr>
        <w:spacing w:after="0" w:line="240" w:lineRule="auto"/>
      </w:pPr>
      <w:r>
        <w:separator/>
      </w:r>
    </w:p>
  </w:endnote>
  <w:endnote w:type="continuationSeparator" w:id="0">
    <w:p w:rsidR="00495F0D" w:rsidRDefault="00495F0D" w:rsidP="00BF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0D" w:rsidRDefault="00495F0D" w:rsidP="00BF5C14">
      <w:pPr>
        <w:spacing w:after="0" w:line="240" w:lineRule="auto"/>
      </w:pPr>
      <w:r>
        <w:separator/>
      </w:r>
    </w:p>
  </w:footnote>
  <w:footnote w:type="continuationSeparator" w:id="0">
    <w:p w:rsidR="00495F0D" w:rsidRDefault="00495F0D" w:rsidP="00BF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A3" w:rsidRPr="00AC4CD2" w:rsidRDefault="00A40AA3" w:rsidP="00AC4C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737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0AA3" w:rsidRPr="008E7310" w:rsidRDefault="003130A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73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0AA3" w:rsidRPr="008E73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73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6855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8E73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0AA3" w:rsidRDefault="00A40A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3D6"/>
    <w:multiLevelType w:val="hybridMultilevel"/>
    <w:tmpl w:val="69D809D6"/>
    <w:lvl w:ilvl="0" w:tplc="2522FC3E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C616403"/>
    <w:multiLevelType w:val="hybridMultilevel"/>
    <w:tmpl w:val="0242E9B6"/>
    <w:lvl w:ilvl="0" w:tplc="F02085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760EB8"/>
    <w:multiLevelType w:val="hybridMultilevel"/>
    <w:tmpl w:val="98B021C0"/>
    <w:lvl w:ilvl="0" w:tplc="37E6CD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C7424"/>
    <w:multiLevelType w:val="hybridMultilevel"/>
    <w:tmpl w:val="0A14FAE0"/>
    <w:lvl w:ilvl="0" w:tplc="7076D2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6123F5D"/>
    <w:multiLevelType w:val="hybridMultilevel"/>
    <w:tmpl w:val="17569416"/>
    <w:lvl w:ilvl="0" w:tplc="EBA23AC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7045E3"/>
    <w:multiLevelType w:val="hybridMultilevel"/>
    <w:tmpl w:val="C8142768"/>
    <w:lvl w:ilvl="0" w:tplc="BF1E72D4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3A3698"/>
    <w:multiLevelType w:val="hybridMultilevel"/>
    <w:tmpl w:val="0666C8B6"/>
    <w:lvl w:ilvl="0" w:tplc="1772D12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9E1848"/>
    <w:multiLevelType w:val="hybridMultilevel"/>
    <w:tmpl w:val="902E966E"/>
    <w:lvl w:ilvl="0" w:tplc="FF88D2D4">
      <w:start w:val="9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8">
    <w:nsid w:val="66297FB0"/>
    <w:multiLevelType w:val="hybridMultilevel"/>
    <w:tmpl w:val="CC7C4AD2"/>
    <w:lvl w:ilvl="0" w:tplc="E0D6F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94635A"/>
    <w:multiLevelType w:val="hybridMultilevel"/>
    <w:tmpl w:val="7BD63426"/>
    <w:lvl w:ilvl="0" w:tplc="3572A3E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98"/>
    <w:rsid w:val="00006146"/>
    <w:rsid w:val="00006404"/>
    <w:rsid w:val="00016F28"/>
    <w:rsid w:val="0003160C"/>
    <w:rsid w:val="00034714"/>
    <w:rsid w:val="000447B8"/>
    <w:rsid w:val="000506D3"/>
    <w:rsid w:val="00055DE9"/>
    <w:rsid w:val="00062839"/>
    <w:rsid w:val="00070790"/>
    <w:rsid w:val="00070C75"/>
    <w:rsid w:val="00070FED"/>
    <w:rsid w:val="0007440A"/>
    <w:rsid w:val="000749F9"/>
    <w:rsid w:val="000750DD"/>
    <w:rsid w:val="000772E2"/>
    <w:rsid w:val="00080179"/>
    <w:rsid w:val="00081373"/>
    <w:rsid w:val="0008177C"/>
    <w:rsid w:val="000852B9"/>
    <w:rsid w:val="00091050"/>
    <w:rsid w:val="0009577C"/>
    <w:rsid w:val="000B03DD"/>
    <w:rsid w:val="000B6C6D"/>
    <w:rsid w:val="000C7E48"/>
    <w:rsid w:val="000D2E74"/>
    <w:rsid w:val="000D3BA7"/>
    <w:rsid w:val="000D6694"/>
    <w:rsid w:val="000E010A"/>
    <w:rsid w:val="000E1771"/>
    <w:rsid w:val="000E34CD"/>
    <w:rsid w:val="000E3E46"/>
    <w:rsid w:val="001151E2"/>
    <w:rsid w:val="00121BCE"/>
    <w:rsid w:val="00125B64"/>
    <w:rsid w:val="00131A20"/>
    <w:rsid w:val="00134833"/>
    <w:rsid w:val="00137D08"/>
    <w:rsid w:val="00146198"/>
    <w:rsid w:val="00152C05"/>
    <w:rsid w:val="00154C96"/>
    <w:rsid w:val="001556F0"/>
    <w:rsid w:val="00160015"/>
    <w:rsid w:val="001606B4"/>
    <w:rsid w:val="00173A0B"/>
    <w:rsid w:val="001863CB"/>
    <w:rsid w:val="0019590C"/>
    <w:rsid w:val="0019784A"/>
    <w:rsid w:val="001A13F6"/>
    <w:rsid w:val="001A637E"/>
    <w:rsid w:val="001A7311"/>
    <w:rsid w:val="001B76FA"/>
    <w:rsid w:val="001C1C58"/>
    <w:rsid w:val="001C4250"/>
    <w:rsid w:val="001C6EAD"/>
    <w:rsid w:val="001E2295"/>
    <w:rsid w:val="001F0D38"/>
    <w:rsid w:val="00204558"/>
    <w:rsid w:val="00222AEB"/>
    <w:rsid w:val="00227490"/>
    <w:rsid w:val="00230DD1"/>
    <w:rsid w:val="00231BFF"/>
    <w:rsid w:val="00233994"/>
    <w:rsid w:val="00235E53"/>
    <w:rsid w:val="00236855"/>
    <w:rsid w:val="00236F8B"/>
    <w:rsid w:val="002416BA"/>
    <w:rsid w:val="0024234B"/>
    <w:rsid w:val="00252063"/>
    <w:rsid w:val="002532C8"/>
    <w:rsid w:val="00260E11"/>
    <w:rsid w:val="0026656A"/>
    <w:rsid w:val="0027017A"/>
    <w:rsid w:val="00281CC2"/>
    <w:rsid w:val="00286C42"/>
    <w:rsid w:val="002875A8"/>
    <w:rsid w:val="002963CD"/>
    <w:rsid w:val="002A2D2F"/>
    <w:rsid w:val="002B3F23"/>
    <w:rsid w:val="002C5A21"/>
    <w:rsid w:val="002D2BB7"/>
    <w:rsid w:val="002D2C7B"/>
    <w:rsid w:val="002D70B2"/>
    <w:rsid w:val="002E6FF6"/>
    <w:rsid w:val="002E77BD"/>
    <w:rsid w:val="002F6601"/>
    <w:rsid w:val="002F735D"/>
    <w:rsid w:val="0031223A"/>
    <w:rsid w:val="003130AB"/>
    <w:rsid w:val="00321816"/>
    <w:rsid w:val="003222CE"/>
    <w:rsid w:val="00322935"/>
    <w:rsid w:val="00323CC6"/>
    <w:rsid w:val="00324051"/>
    <w:rsid w:val="0033633F"/>
    <w:rsid w:val="003364DC"/>
    <w:rsid w:val="003434F7"/>
    <w:rsid w:val="00343D2B"/>
    <w:rsid w:val="00362C1F"/>
    <w:rsid w:val="00362D44"/>
    <w:rsid w:val="00366B44"/>
    <w:rsid w:val="0037600D"/>
    <w:rsid w:val="00383F94"/>
    <w:rsid w:val="0039513F"/>
    <w:rsid w:val="003A3EBF"/>
    <w:rsid w:val="003A4C11"/>
    <w:rsid w:val="003A7B1C"/>
    <w:rsid w:val="003B2558"/>
    <w:rsid w:val="003B73AD"/>
    <w:rsid w:val="003D426F"/>
    <w:rsid w:val="003D5FB8"/>
    <w:rsid w:val="003E52C0"/>
    <w:rsid w:val="003F0315"/>
    <w:rsid w:val="003F2FAE"/>
    <w:rsid w:val="00411B86"/>
    <w:rsid w:val="0041459A"/>
    <w:rsid w:val="00420CAF"/>
    <w:rsid w:val="00435B32"/>
    <w:rsid w:val="00436425"/>
    <w:rsid w:val="00440B2A"/>
    <w:rsid w:val="00451560"/>
    <w:rsid w:val="00453E8F"/>
    <w:rsid w:val="00455BAB"/>
    <w:rsid w:val="004604B4"/>
    <w:rsid w:val="0046199A"/>
    <w:rsid w:val="0046510E"/>
    <w:rsid w:val="004676C1"/>
    <w:rsid w:val="00477E80"/>
    <w:rsid w:val="004809A0"/>
    <w:rsid w:val="0048521F"/>
    <w:rsid w:val="00486677"/>
    <w:rsid w:val="00491654"/>
    <w:rsid w:val="00495CCD"/>
    <w:rsid w:val="00495F0D"/>
    <w:rsid w:val="004A2B01"/>
    <w:rsid w:val="004A5F51"/>
    <w:rsid w:val="004B200F"/>
    <w:rsid w:val="004B2EC8"/>
    <w:rsid w:val="004C15D6"/>
    <w:rsid w:val="004C455F"/>
    <w:rsid w:val="004C6BF7"/>
    <w:rsid w:val="004D1D4D"/>
    <w:rsid w:val="004E66F3"/>
    <w:rsid w:val="004E729C"/>
    <w:rsid w:val="004F17FC"/>
    <w:rsid w:val="00510E77"/>
    <w:rsid w:val="0051665C"/>
    <w:rsid w:val="00516AF3"/>
    <w:rsid w:val="005212E3"/>
    <w:rsid w:val="00523279"/>
    <w:rsid w:val="00523652"/>
    <w:rsid w:val="005262EA"/>
    <w:rsid w:val="005274E2"/>
    <w:rsid w:val="00527520"/>
    <w:rsid w:val="00535AFB"/>
    <w:rsid w:val="00535B0F"/>
    <w:rsid w:val="00540BA7"/>
    <w:rsid w:val="00541053"/>
    <w:rsid w:val="00543BB8"/>
    <w:rsid w:val="0055419A"/>
    <w:rsid w:val="00557DCB"/>
    <w:rsid w:val="00561070"/>
    <w:rsid w:val="0057096E"/>
    <w:rsid w:val="005744E0"/>
    <w:rsid w:val="00593A8B"/>
    <w:rsid w:val="0059440E"/>
    <w:rsid w:val="005958A7"/>
    <w:rsid w:val="005A1D3A"/>
    <w:rsid w:val="005A4905"/>
    <w:rsid w:val="005B5144"/>
    <w:rsid w:val="005C523E"/>
    <w:rsid w:val="005D11FD"/>
    <w:rsid w:val="005D4A7A"/>
    <w:rsid w:val="005D746D"/>
    <w:rsid w:val="005E0220"/>
    <w:rsid w:val="005E0929"/>
    <w:rsid w:val="005E12D7"/>
    <w:rsid w:val="005E4B08"/>
    <w:rsid w:val="005E4D1F"/>
    <w:rsid w:val="005F089D"/>
    <w:rsid w:val="005F2494"/>
    <w:rsid w:val="005F4872"/>
    <w:rsid w:val="006018C3"/>
    <w:rsid w:val="0060303D"/>
    <w:rsid w:val="006123DD"/>
    <w:rsid w:val="00612FA2"/>
    <w:rsid w:val="00617750"/>
    <w:rsid w:val="00622475"/>
    <w:rsid w:val="00640232"/>
    <w:rsid w:val="00644877"/>
    <w:rsid w:val="00644F76"/>
    <w:rsid w:val="006511B1"/>
    <w:rsid w:val="0066089D"/>
    <w:rsid w:val="00661C90"/>
    <w:rsid w:val="006709A8"/>
    <w:rsid w:val="0067127A"/>
    <w:rsid w:val="00671491"/>
    <w:rsid w:val="0068449B"/>
    <w:rsid w:val="00690579"/>
    <w:rsid w:val="00690C56"/>
    <w:rsid w:val="006A0825"/>
    <w:rsid w:val="006B0ACC"/>
    <w:rsid w:val="006B2883"/>
    <w:rsid w:val="006B73D7"/>
    <w:rsid w:val="006B740F"/>
    <w:rsid w:val="006B79D1"/>
    <w:rsid w:val="006C0CFB"/>
    <w:rsid w:val="006C13FD"/>
    <w:rsid w:val="006C7908"/>
    <w:rsid w:val="006D2E4D"/>
    <w:rsid w:val="00704840"/>
    <w:rsid w:val="00706C13"/>
    <w:rsid w:val="00712757"/>
    <w:rsid w:val="00713DF8"/>
    <w:rsid w:val="00717BEA"/>
    <w:rsid w:val="0072587E"/>
    <w:rsid w:val="00727290"/>
    <w:rsid w:val="007307FA"/>
    <w:rsid w:val="00740138"/>
    <w:rsid w:val="00750088"/>
    <w:rsid w:val="007526B8"/>
    <w:rsid w:val="00756974"/>
    <w:rsid w:val="007569FD"/>
    <w:rsid w:val="00767733"/>
    <w:rsid w:val="00770CEF"/>
    <w:rsid w:val="00772B7E"/>
    <w:rsid w:val="00781301"/>
    <w:rsid w:val="00797ABB"/>
    <w:rsid w:val="007A12F4"/>
    <w:rsid w:val="007A6B90"/>
    <w:rsid w:val="007A781B"/>
    <w:rsid w:val="007B2991"/>
    <w:rsid w:val="007D6FFC"/>
    <w:rsid w:val="007E1540"/>
    <w:rsid w:val="007E750A"/>
    <w:rsid w:val="007F46A3"/>
    <w:rsid w:val="008031DC"/>
    <w:rsid w:val="0080488A"/>
    <w:rsid w:val="00814FE2"/>
    <w:rsid w:val="0081716A"/>
    <w:rsid w:val="00824ACD"/>
    <w:rsid w:val="008258D2"/>
    <w:rsid w:val="00832DE2"/>
    <w:rsid w:val="0083594F"/>
    <w:rsid w:val="00840B22"/>
    <w:rsid w:val="00841B82"/>
    <w:rsid w:val="00851E97"/>
    <w:rsid w:val="00854ECA"/>
    <w:rsid w:val="00855E65"/>
    <w:rsid w:val="0086171D"/>
    <w:rsid w:val="00870D51"/>
    <w:rsid w:val="00877F62"/>
    <w:rsid w:val="008851D4"/>
    <w:rsid w:val="008855F9"/>
    <w:rsid w:val="0089792C"/>
    <w:rsid w:val="008A124E"/>
    <w:rsid w:val="008A2EB9"/>
    <w:rsid w:val="008A6ECA"/>
    <w:rsid w:val="008B32EA"/>
    <w:rsid w:val="008B5AB5"/>
    <w:rsid w:val="008C5D5D"/>
    <w:rsid w:val="008C60B3"/>
    <w:rsid w:val="008C785C"/>
    <w:rsid w:val="008D5A24"/>
    <w:rsid w:val="008E0157"/>
    <w:rsid w:val="008E45D2"/>
    <w:rsid w:val="008E7310"/>
    <w:rsid w:val="008F27B1"/>
    <w:rsid w:val="0090179A"/>
    <w:rsid w:val="00901EE5"/>
    <w:rsid w:val="00902ECA"/>
    <w:rsid w:val="00903EB2"/>
    <w:rsid w:val="00905961"/>
    <w:rsid w:val="00912B59"/>
    <w:rsid w:val="00913BBD"/>
    <w:rsid w:val="0091427A"/>
    <w:rsid w:val="009142E1"/>
    <w:rsid w:val="009145EB"/>
    <w:rsid w:val="009151EA"/>
    <w:rsid w:val="009164BA"/>
    <w:rsid w:val="00926510"/>
    <w:rsid w:val="00927CCA"/>
    <w:rsid w:val="00933836"/>
    <w:rsid w:val="00936A0C"/>
    <w:rsid w:val="00940A67"/>
    <w:rsid w:val="00957C2D"/>
    <w:rsid w:val="00962C0A"/>
    <w:rsid w:val="00963A19"/>
    <w:rsid w:val="009640D4"/>
    <w:rsid w:val="00967DA9"/>
    <w:rsid w:val="00973986"/>
    <w:rsid w:val="00973A0E"/>
    <w:rsid w:val="009753C3"/>
    <w:rsid w:val="009828CB"/>
    <w:rsid w:val="00984F89"/>
    <w:rsid w:val="00995BC7"/>
    <w:rsid w:val="009A201A"/>
    <w:rsid w:val="009A2363"/>
    <w:rsid w:val="009A6BDC"/>
    <w:rsid w:val="009B64F9"/>
    <w:rsid w:val="009E108E"/>
    <w:rsid w:val="009F089C"/>
    <w:rsid w:val="009F3B4F"/>
    <w:rsid w:val="009F61A1"/>
    <w:rsid w:val="00A01873"/>
    <w:rsid w:val="00A027DD"/>
    <w:rsid w:val="00A02F31"/>
    <w:rsid w:val="00A05608"/>
    <w:rsid w:val="00A21ECB"/>
    <w:rsid w:val="00A27088"/>
    <w:rsid w:val="00A35EBF"/>
    <w:rsid w:val="00A40AA3"/>
    <w:rsid w:val="00A418C3"/>
    <w:rsid w:val="00A530A6"/>
    <w:rsid w:val="00A54735"/>
    <w:rsid w:val="00A54E08"/>
    <w:rsid w:val="00A55BBB"/>
    <w:rsid w:val="00A65E68"/>
    <w:rsid w:val="00A72412"/>
    <w:rsid w:val="00A92B57"/>
    <w:rsid w:val="00A92BEC"/>
    <w:rsid w:val="00A95B24"/>
    <w:rsid w:val="00AA26C6"/>
    <w:rsid w:val="00AA5F1F"/>
    <w:rsid w:val="00AB1D63"/>
    <w:rsid w:val="00AB5D31"/>
    <w:rsid w:val="00AC4CD2"/>
    <w:rsid w:val="00AD5979"/>
    <w:rsid w:val="00AE480B"/>
    <w:rsid w:val="00AE7F4E"/>
    <w:rsid w:val="00AF469A"/>
    <w:rsid w:val="00AF7F9D"/>
    <w:rsid w:val="00B064DB"/>
    <w:rsid w:val="00B12109"/>
    <w:rsid w:val="00B25C74"/>
    <w:rsid w:val="00B26089"/>
    <w:rsid w:val="00B262FC"/>
    <w:rsid w:val="00B26E65"/>
    <w:rsid w:val="00B31DAB"/>
    <w:rsid w:val="00B35E01"/>
    <w:rsid w:val="00B47EFD"/>
    <w:rsid w:val="00B520B8"/>
    <w:rsid w:val="00B5280D"/>
    <w:rsid w:val="00B63B6A"/>
    <w:rsid w:val="00B668B2"/>
    <w:rsid w:val="00B67153"/>
    <w:rsid w:val="00B67485"/>
    <w:rsid w:val="00B71580"/>
    <w:rsid w:val="00B744FD"/>
    <w:rsid w:val="00B81F15"/>
    <w:rsid w:val="00B821CA"/>
    <w:rsid w:val="00B82F1E"/>
    <w:rsid w:val="00B84EA4"/>
    <w:rsid w:val="00B8601D"/>
    <w:rsid w:val="00BA68B2"/>
    <w:rsid w:val="00BA70BD"/>
    <w:rsid w:val="00BA781E"/>
    <w:rsid w:val="00BB3C59"/>
    <w:rsid w:val="00BD08ED"/>
    <w:rsid w:val="00BD1103"/>
    <w:rsid w:val="00BD218C"/>
    <w:rsid w:val="00BE0DDB"/>
    <w:rsid w:val="00BE7669"/>
    <w:rsid w:val="00BF13A7"/>
    <w:rsid w:val="00BF3B00"/>
    <w:rsid w:val="00BF5C14"/>
    <w:rsid w:val="00C00F3F"/>
    <w:rsid w:val="00C157E2"/>
    <w:rsid w:val="00C24682"/>
    <w:rsid w:val="00C30512"/>
    <w:rsid w:val="00C500BA"/>
    <w:rsid w:val="00C53BA0"/>
    <w:rsid w:val="00C53D95"/>
    <w:rsid w:val="00C56CE9"/>
    <w:rsid w:val="00C718D7"/>
    <w:rsid w:val="00C84B16"/>
    <w:rsid w:val="00C95CC5"/>
    <w:rsid w:val="00CA162D"/>
    <w:rsid w:val="00CA297B"/>
    <w:rsid w:val="00CB00A2"/>
    <w:rsid w:val="00CB6596"/>
    <w:rsid w:val="00CD15D1"/>
    <w:rsid w:val="00CD7BB7"/>
    <w:rsid w:val="00CF1149"/>
    <w:rsid w:val="00CF604A"/>
    <w:rsid w:val="00CF6CDD"/>
    <w:rsid w:val="00D018D8"/>
    <w:rsid w:val="00D01D66"/>
    <w:rsid w:val="00D14379"/>
    <w:rsid w:val="00D15D6B"/>
    <w:rsid w:val="00D22F79"/>
    <w:rsid w:val="00D23296"/>
    <w:rsid w:val="00D27750"/>
    <w:rsid w:val="00D33C13"/>
    <w:rsid w:val="00D44554"/>
    <w:rsid w:val="00D74AAD"/>
    <w:rsid w:val="00D85D7B"/>
    <w:rsid w:val="00D86909"/>
    <w:rsid w:val="00DA1469"/>
    <w:rsid w:val="00DB19BA"/>
    <w:rsid w:val="00DB35AF"/>
    <w:rsid w:val="00DB3C3E"/>
    <w:rsid w:val="00DC2A10"/>
    <w:rsid w:val="00DC3576"/>
    <w:rsid w:val="00DC5EFF"/>
    <w:rsid w:val="00DF6FCD"/>
    <w:rsid w:val="00E0069E"/>
    <w:rsid w:val="00E03602"/>
    <w:rsid w:val="00E049EF"/>
    <w:rsid w:val="00E055AF"/>
    <w:rsid w:val="00E05B12"/>
    <w:rsid w:val="00E12837"/>
    <w:rsid w:val="00E132FD"/>
    <w:rsid w:val="00E13807"/>
    <w:rsid w:val="00E142E6"/>
    <w:rsid w:val="00E23198"/>
    <w:rsid w:val="00E358F3"/>
    <w:rsid w:val="00E46164"/>
    <w:rsid w:val="00E57CA3"/>
    <w:rsid w:val="00E86B35"/>
    <w:rsid w:val="00EB6010"/>
    <w:rsid w:val="00EC61DF"/>
    <w:rsid w:val="00ED53FE"/>
    <w:rsid w:val="00EE4533"/>
    <w:rsid w:val="00F05888"/>
    <w:rsid w:val="00F062C3"/>
    <w:rsid w:val="00F147C9"/>
    <w:rsid w:val="00F14B96"/>
    <w:rsid w:val="00F20CEE"/>
    <w:rsid w:val="00F442CC"/>
    <w:rsid w:val="00F51542"/>
    <w:rsid w:val="00F549A4"/>
    <w:rsid w:val="00F54DD0"/>
    <w:rsid w:val="00F638DD"/>
    <w:rsid w:val="00F7385F"/>
    <w:rsid w:val="00F76BE8"/>
    <w:rsid w:val="00F90EA2"/>
    <w:rsid w:val="00F923AA"/>
    <w:rsid w:val="00FA0BDB"/>
    <w:rsid w:val="00FB1E9F"/>
    <w:rsid w:val="00FB31C0"/>
    <w:rsid w:val="00FC0892"/>
    <w:rsid w:val="00FC20BC"/>
    <w:rsid w:val="00FC4B89"/>
    <w:rsid w:val="00FD07E6"/>
    <w:rsid w:val="00FD116F"/>
    <w:rsid w:val="00FD3EEA"/>
    <w:rsid w:val="00FD55F3"/>
    <w:rsid w:val="00FD5D91"/>
    <w:rsid w:val="00FE36EC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8E"/>
    <w:pPr>
      <w:ind w:left="720"/>
      <w:contextualSpacing/>
    </w:pPr>
  </w:style>
  <w:style w:type="paragraph" w:customStyle="1" w:styleId="rvps2">
    <w:name w:val="rvps2"/>
    <w:basedOn w:val="a"/>
    <w:rsid w:val="0054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C14"/>
  </w:style>
  <w:style w:type="paragraph" w:styleId="a7">
    <w:name w:val="footer"/>
    <w:basedOn w:val="a"/>
    <w:link w:val="a8"/>
    <w:uiPriority w:val="99"/>
    <w:unhideWhenUsed/>
    <w:rsid w:val="00BF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C14"/>
  </w:style>
  <w:style w:type="paragraph" w:styleId="a9">
    <w:name w:val="Balloon Text"/>
    <w:basedOn w:val="a"/>
    <w:link w:val="aa"/>
    <w:uiPriority w:val="99"/>
    <w:semiHidden/>
    <w:unhideWhenUsed/>
    <w:rsid w:val="00BF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C14"/>
    <w:rPr>
      <w:rFonts w:ascii="Tahoma" w:hAnsi="Tahoma" w:cs="Tahoma"/>
      <w:sz w:val="16"/>
      <w:szCs w:val="16"/>
    </w:rPr>
  </w:style>
  <w:style w:type="paragraph" w:customStyle="1" w:styleId="ab">
    <w:name w:val="Нормальний текст"/>
    <w:basedOn w:val="a"/>
    <w:rsid w:val="00612FA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A0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8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12109"/>
    <w:rPr>
      <w:color w:val="0000FF"/>
      <w:u w:val="single"/>
    </w:rPr>
  </w:style>
  <w:style w:type="paragraph" w:customStyle="1" w:styleId="ad">
    <w:name w:val="Назва документа"/>
    <w:basedOn w:val="a"/>
    <w:next w:val="ab"/>
    <w:rsid w:val="00912B5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8E"/>
    <w:pPr>
      <w:ind w:left="720"/>
      <w:contextualSpacing/>
    </w:pPr>
  </w:style>
  <w:style w:type="paragraph" w:customStyle="1" w:styleId="rvps2">
    <w:name w:val="rvps2"/>
    <w:basedOn w:val="a"/>
    <w:rsid w:val="0054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C14"/>
  </w:style>
  <w:style w:type="paragraph" w:styleId="a7">
    <w:name w:val="footer"/>
    <w:basedOn w:val="a"/>
    <w:link w:val="a8"/>
    <w:uiPriority w:val="99"/>
    <w:unhideWhenUsed/>
    <w:rsid w:val="00BF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C14"/>
  </w:style>
  <w:style w:type="paragraph" w:styleId="a9">
    <w:name w:val="Balloon Text"/>
    <w:basedOn w:val="a"/>
    <w:link w:val="aa"/>
    <w:uiPriority w:val="99"/>
    <w:semiHidden/>
    <w:unhideWhenUsed/>
    <w:rsid w:val="00BF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C14"/>
    <w:rPr>
      <w:rFonts w:ascii="Tahoma" w:hAnsi="Tahoma" w:cs="Tahoma"/>
      <w:sz w:val="16"/>
      <w:szCs w:val="16"/>
    </w:rPr>
  </w:style>
  <w:style w:type="paragraph" w:customStyle="1" w:styleId="ab">
    <w:name w:val="Нормальний текст"/>
    <w:basedOn w:val="a"/>
    <w:rsid w:val="00612FA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A0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8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12109"/>
    <w:rPr>
      <w:color w:val="0000FF"/>
      <w:u w:val="single"/>
    </w:rPr>
  </w:style>
  <w:style w:type="paragraph" w:customStyle="1" w:styleId="ad">
    <w:name w:val="Назва документа"/>
    <w:basedOn w:val="a"/>
    <w:next w:val="ab"/>
    <w:rsid w:val="00912B5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A335-390E-4D76-8021-5388DA0C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2018-09-17T12:50:00Z</cp:lastPrinted>
  <dcterms:created xsi:type="dcterms:W3CDTF">2018-09-28T16:30:00Z</dcterms:created>
  <dcterms:modified xsi:type="dcterms:W3CDTF">2018-09-28T16:30:00Z</dcterms:modified>
</cp:coreProperties>
</file>