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A4" w:rsidRPr="008D4E53" w:rsidRDefault="004C6B92" w:rsidP="00104DEE">
      <w:pPr>
        <w:spacing w:after="0" w:line="240" w:lineRule="auto"/>
        <w:jc w:val="center"/>
        <w:rPr>
          <w:rFonts w:ascii="Times New Roman" w:hAnsi="Times New Roman" w:cs="Times New Roman"/>
          <w:b/>
          <w:sz w:val="28"/>
          <w:szCs w:val="28"/>
        </w:rPr>
      </w:pPr>
      <w:bookmarkStart w:id="0" w:name="_GoBack"/>
      <w:bookmarkEnd w:id="0"/>
      <w:r w:rsidRPr="008D4E53">
        <w:rPr>
          <w:rFonts w:ascii="Times New Roman" w:hAnsi="Times New Roman" w:cs="Times New Roman"/>
          <w:b/>
          <w:sz w:val="28"/>
          <w:szCs w:val="28"/>
        </w:rPr>
        <w:t>ПОЯСНЮВАЛЬНА ЗАПИСКА</w:t>
      </w:r>
    </w:p>
    <w:p w:rsidR="004C6B92" w:rsidRPr="008D4E53" w:rsidRDefault="004C6B92" w:rsidP="00104DEE">
      <w:pPr>
        <w:spacing w:after="0" w:line="240" w:lineRule="auto"/>
        <w:jc w:val="center"/>
        <w:rPr>
          <w:rFonts w:ascii="Times New Roman" w:hAnsi="Times New Roman" w:cs="Times New Roman"/>
          <w:b/>
          <w:sz w:val="28"/>
          <w:szCs w:val="28"/>
        </w:rPr>
      </w:pPr>
      <w:r w:rsidRPr="008D4E53">
        <w:rPr>
          <w:rFonts w:ascii="Times New Roman" w:hAnsi="Times New Roman" w:cs="Times New Roman"/>
          <w:b/>
          <w:sz w:val="28"/>
          <w:szCs w:val="28"/>
        </w:rPr>
        <w:t xml:space="preserve">до </w:t>
      </w:r>
      <w:r w:rsidR="00FC14D5" w:rsidRPr="008D4E53">
        <w:rPr>
          <w:rFonts w:ascii="Times New Roman" w:hAnsi="Times New Roman" w:cs="Times New Roman"/>
          <w:b/>
          <w:sz w:val="28"/>
          <w:szCs w:val="28"/>
        </w:rPr>
        <w:t xml:space="preserve">проекту </w:t>
      </w:r>
      <w:r w:rsidR="00206194">
        <w:rPr>
          <w:rFonts w:ascii="Times New Roman" w:hAnsi="Times New Roman" w:cs="Times New Roman"/>
          <w:b/>
          <w:sz w:val="28"/>
          <w:szCs w:val="28"/>
        </w:rPr>
        <w:t>постанови Кабінету Міністрів</w:t>
      </w:r>
      <w:r w:rsidR="00D960C4">
        <w:rPr>
          <w:rFonts w:ascii="Times New Roman" w:hAnsi="Times New Roman" w:cs="Times New Roman"/>
          <w:b/>
          <w:sz w:val="28"/>
          <w:szCs w:val="28"/>
        </w:rPr>
        <w:t xml:space="preserve"> України </w:t>
      </w:r>
      <w:r w:rsidR="00FC14D5" w:rsidRPr="008D4E53">
        <w:rPr>
          <w:rFonts w:ascii="Times New Roman" w:hAnsi="Times New Roman" w:cs="Times New Roman"/>
          <w:b/>
          <w:sz w:val="28"/>
          <w:szCs w:val="28"/>
        </w:rPr>
        <w:t xml:space="preserve">«Про </w:t>
      </w:r>
      <w:r w:rsidR="00206194">
        <w:rPr>
          <w:rFonts w:ascii="Times New Roman" w:hAnsi="Times New Roman" w:cs="Times New Roman"/>
          <w:b/>
          <w:sz w:val="28"/>
          <w:szCs w:val="28"/>
        </w:rPr>
        <w:t>затвердження Порядку взаємодії адміністрації морських портів та Державної екологічної інспекції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w:t>
      </w:r>
      <w:r w:rsidR="00FC14D5" w:rsidRPr="008D4E53">
        <w:rPr>
          <w:rFonts w:ascii="Times New Roman" w:hAnsi="Times New Roman" w:cs="Times New Roman"/>
          <w:b/>
          <w:sz w:val="28"/>
          <w:szCs w:val="28"/>
        </w:rPr>
        <w:t>»</w:t>
      </w:r>
    </w:p>
    <w:p w:rsidR="004C6B92" w:rsidRDefault="004C6B92" w:rsidP="00104DEE">
      <w:pPr>
        <w:spacing w:after="0" w:line="240" w:lineRule="auto"/>
        <w:jc w:val="both"/>
        <w:rPr>
          <w:rFonts w:ascii="Times New Roman" w:hAnsi="Times New Roman" w:cs="Times New Roman"/>
          <w:sz w:val="28"/>
          <w:szCs w:val="28"/>
        </w:rPr>
      </w:pPr>
    </w:p>
    <w:p w:rsidR="00F64239" w:rsidRPr="008D4E53" w:rsidRDefault="00F64239" w:rsidP="00104DEE">
      <w:pPr>
        <w:spacing w:after="0" w:line="240" w:lineRule="auto"/>
        <w:jc w:val="both"/>
        <w:rPr>
          <w:rFonts w:ascii="Times New Roman" w:hAnsi="Times New Roman" w:cs="Times New Roman"/>
          <w:sz w:val="28"/>
          <w:szCs w:val="28"/>
        </w:rPr>
      </w:pPr>
    </w:p>
    <w:p w:rsidR="00056DD5" w:rsidRPr="00206194" w:rsidRDefault="004C6B92" w:rsidP="00104DEE">
      <w:pPr>
        <w:tabs>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t xml:space="preserve">Мета: </w:t>
      </w:r>
      <w:r w:rsidR="00206194">
        <w:rPr>
          <w:rFonts w:ascii="Times New Roman" w:hAnsi="Times New Roman" w:cs="Times New Roman"/>
          <w:sz w:val="28"/>
          <w:szCs w:val="28"/>
        </w:rPr>
        <w:t xml:space="preserve">визначення механізму </w:t>
      </w:r>
      <w:r w:rsidR="00206194" w:rsidRPr="00206194">
        <w:rPr>
          <w:rFonts w:ascii="Times New Roman" w:hAnsi="Times New Roman" w:cs="Times New Roman"/>
          <w:sz w:val="28"/>
          <w:szCs w:val="28"/>
        </w:rPr>
        <w:t>взаємодії адміністрації морських портів та Державної екологічної інспекції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w:t>
      </w:r>
      <w:r w:rsidR="00056DD5" w:rsidRPr="00206194">
        <w:rPr>
          <w:rFonts w:ascii="Times New Roman" w:hAnsi="Times New Roman" w:cs="Times New Roman"/>
          <w:sz w:val="28"/>
          <w:szCs w:val="28"/>
        </w:rPr>
        <w:t>.</w:t>
      </w:r>
    </w:p>
    <w:p w:rsidR="004C6B92" w:rsidRPr="008D4E53" w:rsidRDefault="004C6B92" w:rsidP="00104DEE">
      <w:pPr>
        <w:tabs>
          <w:tab w:val="left" w:pos="567"/>
        </w:tabs>
        <w:spacing w:after="0" w:line="240" w:lineRule="auto"/>
        <w:jc w:val="both"/>
        <w:rPr>
          <w:rFonts w:ascii="Times New Roman" w:hAnsi="Times New Roman" w:cs="Times New Roman"/>
          <w:sz w:val="28"/>
          <w:szCs w:val="28"/>
        </w:rPr>
      </w:pPr>
    </w:p>
    <w:p w:rsidR="004C6B92" w:rsidRPr="008D4E53" w:rsidRDefault="004C6B92" w:rsidP="00104DEE">
      <w:pPr>
        <w:pStyle w:val="a3"/>
        <w:numPr>
          <w:ilvl w:val="0"/>
          <w:numId w:val="1"/>
        </w:numPr>
        <w:tabs>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Підстава розроблення проекту акта</w:t>
      </w:r>
    </w:p>
    <w:p w:rsidR="004C6B92" w:rsidRPr="008D4E53" w:rsidRDefault="004C6B92" w:rsidP="00104DEE">
      <w:pPr>
        <w:tabs>
          <w:tab w:val="left" w:pos="567"/>
        </w:tabs>
        <w:spacing w:after="0" w:line="240" w:lineRule="auto"/>
        <w:jc w:val="both"/>
        <w:rPr>
          <w:rFonts w:ascii="Times New Roman" w:hAnsi="Times New Roman" w:cs="Times New Roman"/>
          <w:sz w:val="28"/>
          <w:szCs w:val="28"/>
        </w:rPr>
      </w:pPr>
    </w:p>
    <w:p w:rsidR="00056DD5" w:rsidRPr="008D4E53" w:rsidRDefault="004C6B92" w:rsidP="00104DEE">
      <w:pPr>
        <w:tabs>
          <w:tab w:val="left" w:pos="0"/>
          <w:tab w:val="left" w:pos="567"/>
        </w:tabs>
        <w:spacing w:after="0" w:line="240" w:lineRule="auto"/>
        <w:jc w:val="both"/>
        <w:rPr>
          <w:rFonts w:ascii="Times New Roman" w:hAnsi="Times New Roman" w:cs="Times New Roman"/>
          <w:sz w:val="28"/>
          <w:szCs w:val="28"/>
          <w:highlight w:val="lightGray"/>
        </w:rPr>
      </w:pPr>
      <w:r w:rsidRPr="008D4E53">
        <w:rPr>
          <w:rFonts w:ascii="Times New Roman" w:hAnsi="Times New Roman" w:cs="Times New Roman"/>
          <w:sz w:val="28"/>
          <w:szCs w:val="28"/>
        </w:rPr>
        <w:tab/>
        <w:t xml:space="preserve">Проект </w:t>
      </w:r>
      <w:r w:rsidR="00206194" w:rsidRPr="00206194">
        <w:rPr>
          <w:rFonts w:ascii="Times New Roman" w:hAnsi="Times New Roman" w:cs="Times New Roman"/>
          <w:sz w:val="28"/>
          <w:szCs w:val="28"/>
        </w:rPr>
        <w:t>постанови Кабінету Міністрів України «Про затвердження Порядку взаємодії адміністрації морських портів та Державної екологічної інспекції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w:t>
      </w:r>
      <w:r w:rsidR="00206194">
        <w:rPr>
          <w:rFonts w:ascii="Times New Roman" w:hAnsi="Times New Roman" w:cs="Times New Roman"/>
          <w:sz w:val="28"/>
          <w:szCs w:val="28"/>
        </w:rPr>
        <w:t xml:space="preserve"> </w:t>
      </w:r>
      <w:r w:rsidR="00D960C4">
        <w:rPr>
          <w:rFonts w:ascii="Times New Roman" w:hAnsi="Times New Roman" w:cs="Times New Roman"/>
          <w:sz w:val="28"/>
          <w:szCs w:val="28"/>
        </w:rPr>
        <w:t xml:space="preserve">(далі – проект </w:t>
      </w:r>
      <w:r w:rsidR="00F5320B" w:rsidRPr="008D4E53">
        <w:rPr>
          <w:rFonts w:ascii="Times New Roman" w:hAnsi="Times New Roman" w:cs="Times New Roman"/>
          <w:sz w:val="28"/>
          <w:szCs w:val="28"/>
        </w:rPr>
        <w:t>акта</w:t>
      </w:r>
      <w:r w:rsidR="00D960C4">
        <w:rPr>
          <w:rFonts w:ascii="Times New Roman" w:hAnsi="Times New Roman" w:cs="Times New Roman"/>
          <w:sz w:val="28"/>
          <w:szCs w:val="28"/>
        </w:rPr>
        <w:t>)</w:t>
      </w:r>
      <w:r w:rsidRPr="008D4E53">
        <w:rPr>
          <w:rFonts w:ascii="Times New Roman" w:hAnsi="Times New Roman" w:cs="Times New Roman"/>
          <w:sz w:val="28"/>
          <w:szCs w:val="28"/>
        </w:rPr>
        <w:t xml:space="preserve"> ро</w:t>
      </w:r>
      <w:r w:rsidR="00F5320B" w:rsidRPr="008D4E53">
        <w:rPr>
          <w:rFonts w:ascii="Times New Roman" w:hAnsi="Times New Roman" w:cs="Times New Roman"/>
          <w:sz w:val="28"/>
          <w:szCs w:val="28"/>
        </w:rPr>
        <w:t xml:space="preserve">зроблено </w:t>
      </w:r>
      <w:r w:rsidR="00056DD5" w:rsidRPr="008D4E53">
        <w:rPr>
          <w:rFonts w:ascii="Times New Roman" w:hAnsi="Times New Roman" w:cs="Times New Roman"/>
          <w:sz w:val="28"/>
          <w:szCs w:val="28"/>
        </w:rPr>
        <w:t xml:space="preserve">на виконання </w:t>
      </w:r>
      <w:r w:rsidR="000B3E6E">
        <w:rPr>
          <w:rFonts w:ascii="Times New Roman" w:hAnsi="Times New Roman" w:cs="Times New Roman"/>
          <w:sz w:val="28"/>
          <w:szCs w:val="28"/>
        </w:rPr>
        <w:t>абзацу</w:t>
      </w:r>
      <w:r w:rsidR="00B92CCC">
        <w:rPr>
          <w:rFonts w:ascii="Times New Roman" w:hAnsi="Times New Roman" w:cs="Times New Roman"/>
          <w:sz w:val="28"/>
          <w:szCs w:val="28"/>
        </w:rPr>
        <w:t xml:space="preserve"> другого </w:t>
      </w:r>
      <w:r w:rsidR="000B3E6E">
        <w:rPr>
          <w:rFonts w:ascii="Times New Roman" w:hAnsi="Times New Roman" w:cs="Times New Roman"/>
          <w:sz w:val="28"/>
          <w:szCs w:val="28"/>
        </w:rPr>
        <w:t xml:space="preserve">пункту 9 частини першої статті 15 Закону України «Про морські порти України», відповідно до </w:t>
      </w:r>
      <w:r w:rsidR="00206194">
        <w:rPr>
          <w:rFonts w:ascii="Times New Roman" w:hAnsi="Times New Roman" w:cs="Times New Roman"/>
          <w:sz w:val="28"/>
          <w:szCs w:val="28"/>
        </w:rPr>
        <w:t>пункту 10 Плану організації підготовки проектів актів, необхідних для забезпечення реалізації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схваленого на засіданні Уряду 17 жовтня 2018 р</w:t>
      </w:r>
      <w:r w:rsidR="00056DD5" w:rsidRPr="008D4E53">
        <w:rPr>
          <w:rFonts w:ascii="Times New Roman" w:hAnsi="Times New Roman" w:cs="Times New Roman"/>
          <w:sz w:val="28"/>
          <w:szCs w:val="28"/>
        </w:rPr>
        <w:t>.</w:t>
      </w:r>
      <w:r w:rsidR="00B92CCC">
        <w:rPr>
          <w:rFonts w:ascii="Times New Roman" w:hAnsi="Times New Roman" w:cs="Times New Roman"/>
          <w:sz w:val="28"/>
          <w:szCs w:val="28"/>
        </w:rPr>
        <w:t xml:space="preserve"> протокол </w:t>
      </w:r>
      <w:r w:rsidR="00206194">
        <w:rPr>
          <w:rFonts w:ascii="Times New Roman" w:hAnsi="Times New Roman" w:cs="Times New Roman"/>
          <w:sz w:val="28"/>
          <w:szCs w:val="28"/>
        </w:rPr>
        <w:t>№ 42.</w:t>
      </w:r>
    </w:p>
    <w:p w:rsidR="004C6B92" w:rsidRPr="008D4E53" w:rsidRDefault="004C6B92" w:rsidP="00104DEE">
      <w:pPr>
        <w:tabs>
          <w:tab w:val="left" w:pos="0"/>
          <w:tab w:val="left" w:pos="567"/>
        </w:tabs>
        <w:spacing w:after="0" w:line="240" w:lineRule="auto"/>
        <w:jc w:val="both"/>
        <w:rPr>
          <w:rFonts w:ascii="Times New Roman" w:hAnsi="Times New Roman" w:cs="Times New Roman"/>
          <w:sz w:val="28"/>
          <w:szCs w:val="28"/>
        </w:rPr>
      </w:pPr>
    </w:p>
    <w:p w:rsidR="004C6B92" w:rsidRPr="00A6373C"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A6373C">
        <w:rPr>
          <w:rFonts w:ascii="Times New Roman" w:hAnsi="Times New Roman" w:cs="Times New Roman"/>
          <w:b/>
          <w:sz w:val="28"/>
          <w:szCs w:val="28"/>
        </w:rPr>
        <w:t>Об</w:t>
      </w:r>
      <w:r w:rsidR="0062767D" w:rsidRPr="00A6373C">
        <w:rPr>
          <w:rFonts w:ascii="Times New Roman" w:hAnsi="Times New Roman" w:cs="Times New Roman"/>
          <w:b/>
          <w:sz w:val="28"/>
          <w:szCs w:val="28"/>
        </w:rPr>
        <w:t>ґ</w:t>
      </w:r>
      <w:r w:rsidRPr="00A6373C">
        <w:rPr>
          <w:rFonts w:ascii="Times New Roman" w:hAnsi="Times New Roman" w:cs="Times New Roman"/>
          <w:b/>
          <w:sz w:val="28"/>
          <w:szCs w:val="28"/>
        </w:rPr>
        <w:t>рунтування необхідності прийняття акта</w:t>
      </w:r>
    </w:p>
    <w:p w:rsidR="004C6B92" w:rsidRPr="008D4E53" w:rsidRDefault="004C6B92" w:rsidP="00104DEE">
      <w:pPr>
        <w:tabs>
          <w:tab w:val="left" w:pos="0"/>
          <w:tab w:val="left" w:pos="567"/>
        </w:tabs>
        <w:spacing w:after="0" w:line="240" w:lineRule="auto"/>
        <w:jc w:val="both"/>
        <w:rPr>
          <w:rFonts w:ascii="Times New Roman" w:hAnsi="Times New Roman" w:cs="Times New Roman"/>
          <w:sz w:val="28"/>
          <w:szCs w:val="28"/>
        </w:rPr>
      </w:pPr>
    </w:p>
    <w:p w:rsidR="00DC48A0" w:rsidRDefault="00DC48A0" w:rsidP="00DC48A0">
      <w:pPr>
        <w:pStyle w:val="HTML"/>
        <w:shd w:val="clear" w:color="auto" w:fill="FFFFFF"/>
        <w:ind w:firstLine="567"/>
        <w:jc w:val="both"/>
        <w:textAlignment w:val="baseline"/>
        <w:rPr>
          <w:rFonts w:ascii="Times New Roman" w:hAnsi="Times New Roman"/>
          <w:sz w:val="28"/>
          <w:szCs w:val="28"/>
        </w:rPr>
      </w:pPr>
      <w:r>
        <w:rPr>
          <w:rFonts w:ascii="Times New Roman" w:hAnsi="Times New Roman" w:cs="Times New Roman"/>
          <w:sz w:val="28"/>
          <w:szCs w:val="28"/>
        </w:rPr>
        <w:t>Проект акта</w:t>
      </w:r>
      <w:r w:rsidRPr="00FB13B5">
        <w:rPr>
          <w:rFonts w:ascii="Times New Roman" w:hAnsi="Times New Roman" w:cs="Times New Roman"/>
          <w:bCs/>
          <w:sz w:val="28"/>
          <w:szCs w:val="28"/>
          <w:bdr w:val="none" w:sz="0" w:space="0" w:color="auto" w:frame="1"/>
        </w:rPr>
        <w:t xml:space="preserve"> </w:t>
      </w:r>
      <w:r w:rsidRPr="00FB13B5">
        <w:rPr>
          <w:rFonts w:ascii="Times New Roman" w:hAnsi="Times New Roman" w:cs="Times New Roman"/>
          <w:sz w:val="28"/>
          <w:szCs w:val="28"/>
          <w:bdr w:val="none" w:sz="0" w:space="0" w:color="auto" w:frame="1"/>
        </w:rPr>
        <w:t>розроблено</w:t>
      </w:r>
      <w:r w:rsidRPr="00FB13B5">
        <w:rPr>
          <w:rFonts w:ascii="Times New Roman" w:hAnsi="Times New Roman" w:cs="Times New Roman"/>
          <w:sz w:val="28"/>
          <w:szCs w:val="28"/>
        </w:rPr>
        <w:t xml:space="preserve"> </w:t>
      </w:r>
      <w:r w:rsidR="00DF28D8" w:rsidRPr="00843A8E">
        <w:rPr>
          <w:rFonts w:ascii="Times New Roman" w:hAnsi="Times New Roman" w:cs="Times New Roman"/>
          <w:sz w:val="28"/>
          <w:szCs w:val="28"/>
        </w:rPr>
        <w:t>в</w:t>
      </w:r>
      <w:r w:rsidR="00DF28D8" w:rsidRPr="00843A8E">
        <w:rPr>
          <w:rFonts w:ascii="Times New Roman" w:hAnsi="Times New Roman" w:cs="Times New Roman"/>
          <w:sz w:val="28"/>
          <w:szCs w:val="28"/>
          <w:shd w:val="clear" w:color="auto" w:fill="FFFFFF"/>
        </w:rPr>
        <w:t>ідповідно</w:t>
      </w:r>
      <w:r w:rsidR="00DF28D8" w:rsidRPr="00FB13B5">
        <w:rPr>
          <w:rFonts w:ascii="Times New Roman" w:hAnsi="Times New Roman" w:cs="Times New Roman"/>
          <w:sz w:val="28"/>
          <w:szCs w:val="28"/>
          <w:shd w:val="clear" w:color="auto" w:fill="FFFFFF"/>
        </w:rPr>
        <w:t xml:space="preserve"> </w:t>
      </w:r>
      <w:r w:rsidR="00B92CCC">
        <w:rPr>
          <w:rFonts w:ascii="Times New Roman" w:hAnsi="Times New Roman" w:cs="Times New Roman"/>
          <w:sz w:val="28"/>
          <w:szCs w:val="28"/>
          <w:shd w:val="clear" w:color="auto" w:fill="FFFFFF"/>
        </w:rPr>
        <w:t>до</w:t>
      </w:r>
      <w:r w:rsidR="00B92CCC" w:rsidRPr="008D4E53">
        <w:rPr>
          <w:rFonts w:ascii="Times New Roman" w:hAnsi="Times New Roman" w:cs="Times New Roman"/>
          <w:sz w:val="28"/>
          <w:szCs w:val="28"/>
        </w:rPr>
        <w:t xml:space="preserve"> </w:t>
      </w:r>
      <w:r w:rsidR="00B92CCC">
        <w:rPr>
          <w:rFonts w:ascii="Times New Roman" w:hAnsi="Times New Roman" w:cs="Times New Roman"/>
          <w:sz w:val="28"/>
          <w:szCs w:val="28"/>
        </w:rPr>
        <w:t xml:space="preserve">абзацу другого пункту 9 частини першої статті 15 Закону України «Про морські порти України», </w:t>
      </w:r>
      <w:r w:rsidR="00DF28D8">
        <w:rPr>
          <w:rFonts w:ascii="Times New Roman" w:hAnsi="Times New Roman" w:cs="Times New Roman"/>
          <w:sz w:val="28"/>
          <w:szCs w:val="28"/>
        </w:rPr>
        <w:t xml:space="preserve">пункту 10 Плану організації підготовки проектів актів, необхідних для забезпечення реалізації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та </w:t>
      </w:r>
      <w:r w:rsidRPr="00FB13B5">
        <w:rPr>
          <w:rFonts w:ascii="Times New Roman" w:hAnsi="Times New Roman" w:cs="Times New Roman"/>
          <w:sz w:val="28"/>
          <w:szCs w:val="28"/>
        </w:rPr>
        <w:t xml:space="preserve">з урахуванням положень </w:t>
      </w:r>
      <w:r w:rsidRPr="00FB13B5">
        <w:rPr>
          <w:rFonts w:ascii="Times New Roman" w:hAnsi="Times New Roman" w:cs="Times New Roman"/>
          <w:bCs/>
          <w:color w:val="000000"/>
          <w:sz w:val="28"/>
          <w:szCs w:val="28"/>
          <w:bdr w:val="none" w:sz="0" w:space="0" w:color="auto" w:frame="1"/>
        </w:rPr>
        <w:t xml:space="preserve">Міжнародної конвенції по запобіганню забрудненню з суден 1973 </w:t>
      </w:r>
      <w:r w:rsidRPr="00843A8E">
        <w:rPr>
          <w:rFonts w:ascii="Times New Roman" w:hAnsi="Times New Roman" w:cs="Times New Roman"/>
          <w:bCs/>
          <w:color w:val="000000"/>
          <w:sz w:val="28"/>
          <w:szCs w:val="28"/>
          <w:bdr w:val="none" w:sz="0" w:space="0" w:color="auto" w:frame="1"/>
        </w:rPr>
        <w:t xml:space="preserve">року, </w:t>
      </w:r>
      <w:r>
        <w:rPr>
          <w:rFonts w:ascii="Times New Roman" w:hAnsi="Times New Roman" w:cs="Times New Roman"/>
          <w:bCs/>
          <w:color w:val="000000"/>
          <w:sz w:val="28"/>
          <w:szCs w:val="28"/>
          <w:bdr w:val="none" w:sz="0" w:space="0" w:color="auto" w:frame="1"/>
        </w:rPr>
        <w:t>з попра</w:t>
      </w:r>
      <w:r w:rsidR="00DF28D8">
        <w:rPr>
          <w:rFonts w:ascii="Times New Roman" w:hAnsi="Times New Roman" w:cs="Times New Roman"/>
          <w:bCs/>
          <w:color w:val="000000"/>
          <w:sz w:val="28"/>
          <w:szCs w:val="28"/>
          <w:bdr w:val="none" w:sz="0" w:space="0" w:color="auto" w:frame="1"/>
        </w:rPr>
        <w:t xml:space="preserve">вками 1978 року (МАРПОЛ 73/78) </w:t>
      </w:r>
      <w:r w:rsidRPr="00FB13B5">
        <w:rPr>
          <w:rFonts w:ascii="Times New Roman" w:hAnsi="Times New Roman" w:cs="Times New Roman"/>
          <w:color w:val="000000"/>
          <w:sz w:val="28"/>
          <w:szCs w:val="28"/>
          <w:shd w:val="clear" w:color="auto" w:fill="FFFFFF"/>
        </w:rPr>
        <w:t>у зв’язку з необхідністю</w:t>
      </w:r>
      <w:r w:rsidRPr="00FB13B5">
        <w:rPr>
          <w:rFonts w:ascii="Times New Roman" w:hAnsi="Times New Roman" w:cs="Times New Roman"/>
          <w:sz w:val="28"/>
          <w:szCs w:val="28"/>
          <w:shd w:val="clear" w:color="auto" w:fill="FFFFFF"/>
        </w:rPr>
        <w:t xml:space="preserve"> удосконалення законодавства України у сфері захисту навколишнього</w:t>
      </w:r>
      <w:r>
        <w:rPr>
          <w:rFonts w:ascii="Times New Roman" w:hAnsi="Times New Roman" w:cs="Times New Roman"/>
          <w:sz w:val="28"/>
          <w:szCs w:val="28"/>
          <w:shd w:val="clear" w:color="auto" w:fill="FFFFFF"/>
        </w:rPr>
        <w:t xml:space="preserve"> природного</w:t>
      </w:r>
      <w:r w:rsidRPr="00FB13B5">
        <w:rPr>
          <w:rFonts w:ascii="Times New Roman" w:hAnsi="Times New Roman" w:cs="Times New Roman"/>
          <w:sz w:val="28"/>
          <w:szCs w:val="28"/>
          <w:shd w:val="clear" w:color="auto" w:fill="FFFFFF"/>
        </w:rPr>
        <w:t xml:space="preserve"> се</w:t>
      </w:r>
      <w:r>
        <w:rPr>
          <w:rFonts w:ascii="Times New Roman" w:hAnsi="Times New Roman" w:cs="Times New Roman"/>
          <w:sz w:val="28"/>
          <w:szCs w:val="28"/>
          <w:shd w:val="clear" w:color="auto" w:fill="FFFFFF"/>
        </w:rPr>
        <w:t>редовища від впливу транспорту.</w:t>
      </w:r>
    </w:p>
    <w:p w:rsidR="00F5320B" w:rsidRPr="00A6373C" w:rsidRDefault="009E6C98" w:rsidP="009E6C98">
      <w:pPr>
        <w:pStyle w:val="HTML"/>
        <w:shd w:val="clear" w:color="auto" w:fill="FFFFFF"/>
        <w:ind w:firstLine="567"/>
        <w:jc w:val="both"/>
        <w:textAlignment w:val="baseline"/>
        <w:rPr>
          <w:rFonts w:ascii="Times New Roman" w:hAnsi="Times New Roman" w:cs="Times New Roman"/>
          <w:sz w:val="28"/>
          <w:szCs w:val="28"/>
        </w:rPr>
      </w:pPr>
      <w:r w:rsidRPr="008D4E53">
        <w:rPr>
          <w:rFonts w:ascii="Times New Roman" w:hAnsi="Times New Roman" w:cs="Times New Roman"/>
          <w:sz w:val="28"/>
          <w:szCs w:val="28"/>
        </w:rPr>
        <w:t xml:space="preserve">Прийняття акта забезпечить ефективне </w:t>
      </w:r>
      <w:r w:rsidRPr="00A6373C">
        <w:rPr>
          <w:rFonts w:ascii="Times New Roman" w:hAnsi="Times New Roman" w:cs="Times New Roman"/>
          <w:sz w:val="28"/>
          <w:szCs w:val="28"/>
        </w:rPr>
        <w:t>виконання міжнародних правових зобов’язань України у сфері торговельного мореплавства</w:t>
      </w:r>
      <w:r w:rsidR="00F5320B" w:rsidRPr="00A6373C">
        <w:rPr>
          <w:rFonts w:ascii="Times New Roman" w:hAnsi="Times New Roman" w:cs="Times New Roman"/>
          <w:sz w:val="28"/>
          <w:szCs w:val="28"/>
        </w:rPr>
        <w:t xml:space="preserve"> в частині </w:t>
      </w:r>
      <w:r w:rsidR="00677555" w:rsidRPr="00A6373C">
        <w:rPr>
          <w:rFonts w:ascii="Times New Roman" w:hAnsi="Times New Roman" w:cs="Times New Roman"/>
          <w:color w:val="000000"/>
          <w:sz w:val="28"/>
          <w:szCs w:val="28"/>
          <w:shd w:val="clear" w:color="auto" w:fill="FFFFFF"/>
        </w:rPr>
        <w:t xml:space="preserve">виконання </w:t>
      </w:r>
      <w:r w:rsidR="00677555" w:rsidRPr="00A6373C">
        <w:rPr>
          <w:rFonts w:ascii="Times New Roman" w:hAnsi="Times New Roman" w:cs="Times New Roman"/>
          <w:color w:val="000000"/>
          <w:sz w:val="28"/>
          <w:szCs w:val="28"/>
          <w:shd w:val="clear" w:color="auto" w:fill="FFFFFF"/>
        </w:rPr>
        <w:lastRenderedPageBreak/>
        <w:t>зобов’язань, що випливають із членства України в міжнародних організаціях, діяльність яких пов’язана з морським та річковим транспорт</w:t>
      </w:r>
      <w:r w:rsidR="00A6373C" w:rsidRPr="00A6373C">
        <w:rPr>
          <w:rFonts w:ascii="Times New Roman" w:hAnsi="Times New Roman" w:cs="Times New Roman"/>
          <w:color w:val="000000"/>
          <w:sz w:val="28"/>
          <w:szCs w:val="28"/>
          <w:shd w:val="clear" w:color="auto" w:fill="FFFFFF"/>
        </w:rPr>
        <w:t xml:space="preserve">ом, торговельним мореплавством та </w:t>
      </w:r>
      <w:r w:rsidR="00677555" w:rsidRPr="00A6373C">
        <w:rPr>
          <w:rFonts w:ascii="Times New Roman" w:hAnsi="Times New Roman" w:cs="Times New Roman"/>
          <w:color w:val="000000"/>
          <w:sz w:val="28"/>
          <w:szCs w:val="28"/>
          <w:shd w:val="clear" w:color="auto" w:fill="FFFFFF"/>
        </w:rPr>
        <w:t>судноплавством на внутрішніх водних шляхах</w:t>
      </w:r>
      <w:r w:rsidR="00A6373C" w:rsidRPr="00A6373C">
        <w:rPr>
          <w:rFonts w:ascii="Times New Roman" w:hAnsi="Times New Roman" w:cs="Times New Roman"/>
          <w:color w:val="000000"/>
          <w:sz w:val="28"/>
          <w:szCs w:val="28"/>
          <w:shd w:val="clear" w:color="auto" w:fill="FFFFFF"/>
        </w:rPr>
        <w:t xml:space="preserve"> України</w:t>
      </w:r>
      <w:r w:rsidR="003C530C" w:rsidRPr="00A6373C">
        <w:rPr>
          <w:rFonts w:ascii="Times New Roman" w:hAnsi="Times New Roman" w:cs="Times New Roman"/>
          <w:sz w:val="28"/>
          <w:szCs w:val="28"/>
        </w:rPr>
        <w:t>.</w:t>
      </w:r>
    </w:p>
    <w:p w:rsidR="004C6B92" w:rsidRPr="008D4E53" w:rsidRDefault="00F5320B" w:rsidP="009E6C98">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r>
    </w:p>
    <w:p w:rsidR="004C6B92" w:rsidRPr="00451E41"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451E41">
        <w:rPr>
          <w:rFonts w:ascii="Times New Roman" w:hAnsi="Times New Roman" w:cs="Times New Roman"/>
          <w:b/>
          <w:sz w:val="28"/>
          <w:szCs w:val="28"/>
        </w:rPr>
        <w:t>Суть проекту акта</w:t>
      </w:r>
    </w:p>
    <w:p w:rsidR="004C6B92" w:rsidRPr="008D4E53" w:rsidRDefault="004C6B92" w:rsidP="00177565">
      <w:pPr>
        <w:tabs>
          <w:tab w:val="left" w:pos="0"/>
          <w:tab w:val="left" w:pos="567"/>
        </w:tabs>
        <w:spacing w:after="0" w:line="240" w:lineRule="auto"/>
        <w:jc w:val="both"/>
        <w:rPr>
          <w:rFonts w:ascii="Times New Roman" w:hAnsi="Times New Roman" w:cs="Times New Roman"/>
          <w:sz w:val="28"/>
          <w:szCs w:val="28"/>
        </w:rPr>
      </w:pPr>
    </w:p>
    <w:p w:rsidR="002E4483" w:rsidRDefault="00655A09" w:rsidP="00214EBC">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r>
      <w:r w:rsidR="00104DEE" w:rsidRPr="008D4E53">
        <w:rPr>
          <w:rFonts w:ascii="Times New Roman" w:hAnsi="Times New Roman" w:cs="Times New Roman"/>
          <w:sz w:val="28"/>
          <w:szCs w:val="28"/>
        </w:rPr>
        <w:t xml:space="preserve">Проектом акта передбачається </w:t>
      </w:r>
      <w:r w:rsidR="00677555">
        <w:rPr>
          <w:rFonts w:ascii="Times New Roman" w:hAnsi="Times New Roman" w:cs="Times New Roman"/>
          <w:sz w:val="28"/>
          <w:szCs w:val="28"/>
        </w:rPr>
        <w:t>затвердити Порядок взаємодії</w:t>
      </w:r>
      <w:r w:rsidR="002E4483">
        <w:rPr>
          <w:rFonts w:ascii="Times New Roman" w:hAnsi="Times New Roman" w:cs="Times New Roman"/>
          <w:sz w:val="28"/>
          <w:szCs w:val="28"/>
        </w:rPr>
        <w:t xml:space="preserve"> </w:t>
      </w:r>
      <w:r w:rsidR="002E4483" w:rsidRPr="00206194">
        <w:rPr>
          <w:rFonts w:ascii="Times New Roman" w:hAnsi="Times New Roman" w:cs="Times New Roman"/>
          <w:sz w:val="28"/>
          <w:szCs w:val="28"/>
        </w:rPr>
        <w:t xml:space="preserve">адміністрації морських портів та Державної екологічної інспекції із забезпечення дотримання законодавства про </w:t>
      </w:r>
      <w:r w:rsidR="002E4483" w:rsidRPr="00451E41">
        <w:rPr>
          <w:rFonts w:ascii="Times New Roman" w:hAnsi="Times New Roman" w:cs="Times New Roman"/>
          <w:sz w:val="28"/>
          <w:szCs w:val="28"/>
        </w:rPr>
        <w:t>охорону навколишнього природного середовища у разі виявлення випадків скидання суднами (плавзасобами) забруднюючих речовин у межах акваторії порту</w:t>
      </w:r>
      <w:r w:rsidR="00D960C4" w:rsidRPr="00451E41">
        <w:rPr>
          <w:rFonts w:ascii="Times New Roman" w:hAnsi="Times New Roman" w:cs="Times New Roman"/>
          <w:sz w:val="28"/>
          <w:szCs w:val="28"/>
        </w:rPr>
        <w:t xml:space="preserve">, який сприятиме </w:t>
      </w:r>
      <w:r w:rsidR="002E4483" w:rsidRPr="00451E41">
        <w:rPr>
          <w:rFonts w:ascii="Times New Roman" w:hAnsi="Times New Roman" w:cs="Times New Roman"/>
          <w:sz w:val="28"/>
          <w:szCs w:val="28"/>
        </w:rPr>
        <w:t xml:space="preserve">здійсненню належного контролю за додержанням вимог природоохоронного законодавства та </w:t>
      </w:r>
      <w:r w:rsidR="00451E41" w:rsidRPr="00451E41">
        <w:rPr>
          <w:rFonts w:ascii="Times New Roman" w:hAnsi="Times New Roman" w:cs="Times New Roman"/>
          <w:color w:val="000000"/>
          <w:sz w:val="28"/>
          <w:szCs w:val="28"/>
        </w:rPr>
        <w:t>здійснення контролю за виконанням міжнародних договорів України з безпеки судноплавства та запобігання забрудненню навколишнього природного середовища із суден</w:t>
      </w:r>
      <w:r w:rsidR="00451E41" w:rsidRPr="00451E41">
        <w:rPr>
          <w:rFonts w:ascii="Times New Roman" w:hAnsi="Times New Roman" w:cs="Times New Roman"/>
          <w:sz w:val="28"/>
          <w:szCs w:val="28"/>
        </w:rPr>
        <w:t xml:space="preserve"> </w:t>
      </w:r>
      <w:r w:rsidR="00451E41">
        <w:rPr>
          <w:rFonts w:ascii="Times New Roman" w:hAnsi="Times New Roman" w:cs="Times New Roman"/>
          <w:sz w:val="28"/>
          <w:szCs w:val="28"/>
        </w:rPr>
        <w:t>ко</w:t>
      </w:r>
      <w:r w:rsidR="002E4483" w:rsidRPr="00451E41">
        <w:rPr>
          <w:rFonts w:ascii="Times New Roman" w:hAnsi="Times New Roman" w:cs="Times New Roman"/>
          <w:sz w:val="28"/>
          <w:szCs w:val="28"/>
        </w:rPr>
        <w:t>раблів та інших плавучих засобів територіальних і внутрішніх морських вод України.</w:t>
      </w:r>
    </w:p>
    <w:p w:rsidR="00464A8A" w:rsidRPr="008D4E53" w:rsidRDefault="00464A8A" w:rsidP="00214EBC">
      <w:pPr>
        <w:tabs>
          <w:tab w:val="left" w:pos="0"/>
          <w:tab w:val="left" w:pos="567"/>
        </w:tabs>
        <w:spacing w:after="0" w:line="240" w:lineRule="auto"/>
        <w:jc w:val="both"/>
        <w:rPr>
          <w:rFonts w:ascii="Times New Roman" w:hAnsi="Times New Roman" w:cs="Times New Roman"/>
          <w:sz w:val="28"/>
          <w:szCs w:val="28"/>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Правові аспекти</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1A224F" w:rsidRPr="008D4E53" w:rsidRDefault="001A224F" w:rsidP="00104DEE">
      <w:pPr>
        <w:spacing w:after="0" w:line="240" w:lineRule="auto"/>
        <w:ind w:firstLine="567"/>
        <w:jc w:val="both"/>
        <w:rPr>
          <w:rFonts w:ascii="Times New Roman" w:hAnsi="Times New Roman" w:cs="Times New Roman"/>
          <w:sz w:val="28"/>
          <w:szCs w:val="28"/>
        </w:rPr>
      </w:pPr>
      <w:r w:rsidRPr="008D4E53">
        <w:rPr>
          <w:rFonts w:ascii="Times New Roman" w:hAnsi="Times New Roman" w:cs="Times New Roman"/>
          <w:sz w:val="28"/>
          <w:szCs w:val="28"/>
        </w:rPr>
        <w:t>У</w:t>
      </w:r>
      <w:r w:rsidR="00D960C4">
        <w:rPr>
          <w:rFonts w:ascii="Times New Roman" w:hAnsi="Times New Roman" w:cs="Times New Roman"/>
          <w:sz w:val="28"/>
          <w:szCs w:val="28"/>
        </w:rPr>
        <w:t xml:space="preserve"> цій сфері суспільних відносин</w:t>
      </w:r>
      <w:r w:rsidRPr="008D4E53">
        <w:rPr>
          <w:rFonts w:ascii="Times New Roman" w:hAnsi="Times New Roman" w:cs="Times New Roman"/>
          <w:sz w:val="28"/>
          <w:szCs w:val="28"/>
        </w:rPr>
        <w:t xml:space="preserve"> діють такі нормативно-правові акти:</w:t>
      </w:r>
    </w:p>
    <w:p w:rsidR="001A224F" w:rsidRDefault="001A224F" w:rsidP="00104DEE">
      <w:pPr>
        <w:spacing w:after="0" w:line="240" w:lineRule="auto"/>
        <w:ind w:firstLine="567"/>
        <w:jc w:val="both"/>
        <w:rPr>
          <w:rFonts w:ascii="Times New Roman" w:hAnsi="Times New Roman" w:cs="Times New Roman"/>
          <w:sz w:val="28"/>
          <w:szCs w:val="28"/>
          <w:shd w:val="clear" w:color="auto" w:fill="FFFFFF"/>
        </w:rPr>
      </w:pPr>
      <w:r w:rsidRPr="008D4E53">
        <w:rPr>
          <w:rFonts w:ascii="Times New Roman" w:hAnsi="Times New Roman" w:cs="Times New Roman"/>
          <w:bCs/>
          <w:color w:val="000000"/>
          <w:sz w:val="28"/>
          <w:szCs w:val="28"/>
          <w:bdr w:val="none" w:sz="0" w:space="0" w:color="auto" w:frame="1"/>
        </w:rPr>
        <w:t>Міжнародна конвенція по запобіганню забрудненню з суден 1973 року</w:t>
      </w:r>
      <w:r w:rsidR="00AF7149">
        <w:rPr>
          <w:rFonts w:ascii="Times New Roman" w:hAnsi="Times New Roman" w:cs="Times New Roman"/>
          <w:bCs/>
          <w:color w:val="000000"/>
          <w:sz w:val="28"/>
          <w:szCs w:val="28"/>
          <w:bdr w:val="none" w:sz="0" w:space="0" w:color="auto" w:frame="1"/>
        </w:rPr>
        <w:t>, з поправками 1978 року (МАРПОЛ 73/78)</w:t>
      </w:r>
      <w:r w:rsidRPr="008D4E53">
        <w:rPr>
          <w:rFonts w:ascii="Times New Roman" w:hAnsi="Times New Roman" w:cs="Times New Roman"/>
          <w:sz w:val="28"/>
          <w:szCs w:val="28"/>
          <w:shd w:val="clear" w:color="auto" w:fill="FFFFFF"/>
        </w:rPr>
        <w:t>;</w:t>
      </w:r>
    </w:p>
    <w:p w:rsidR="00AF7149" w:rsidRPr="008D4E53" w:rsidRDefault="00AF7149" w:rsidP="00104DE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Водний кодекс України;</w:t>
      </w:r>
    </w:p>
    <w:p w:rsidR="001A224F" w:rsidRDefault="001A224F" w:rsidP="00104DEE">
      <w:pPr>
        <w:spacing w:after="0" w:line="240" w:lineRule="auto"/>
        <w:ind w:firstLine="567"/>
        <w:jc w:val="both"/>
        <w:rPr>
          <w:rFonts w:ascii="Times New Roman" w:hAnsi="Times New Roman" w:cs="Times New Roman"/>
          <w:sz w:val="28"/>
          <w:szCs w:val="28"/>
        </w:rPr>
      </w:pPr>
      <w:r w:rsidRPr="008D4E53">
        <w:rPr>
          <w:rFonts w:ascii="Times New Roman" w:hAnsi="Times New Roman" w:cs="Times New Roman"/>
          <w:sz w:val="28"/>
          <w:szCs w:val="28"/>
        </w:rPr>
        <w:t>Кодекс торговельного мореплавства України;</w:t>
      </w:r>
    </w:p>
    <w:p w:rsidR="00AF7149" w:rsidRPr="008D4E53" w:rsidRDefault="00AF7149" w:rsidP="00104D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p w:rsidR="00333381" w:rsidRDefault="00333381" w:rsidP="00104DEE">
      <w:pPr>
        <w:spacing w:after="0" w:line="240" w:lineRule="auto"/>
        <w:ind w:firstLine="567"/>
        <w:jc w:val="both"/>
        <w:rPr>
          <w:rFonts w:ascii="Times New Roman" w:hAnsi="Times New Roman" w:cs="Times New Roman"/>
          <w:sz w:val="28"/>
          <w:szCs w:val="28"/>
        </w:rPr>
      </w:pPr>
      <w:r w:rsidRPr="008D4E53">
        <w:rPr>
          <w:rFonts w:ascii="Times New Roman" w:hAnsi="Times New Roman" w:cs="Times New Roman"/>
          <w:sz w:val="28"/>
          <w:szCs w:val="28"/>
        </w:rPr>
        <w:t>Закон України «Про</w:t>
      </w:r>
      <w:r w:rsidR="003C530C" w:rsidRPr="008D4E53">
        <w:rPr>
          <w:rFonts w:ascii="Times New Roman" w:hAnsi="Times New Roman" w:cs="Times New Roman"/>
          <w:sz w:val="28"/>
          <w:szCs w:val="28"/>
        </w:rPr>
        <w:t xml:space="preserve"> </w:t>
      </w:r>
      <w:r w:rsidR="00AF7149">
        <w:rPr>
          <w:rFonts w:ascii="Times New Roman" w:hAnsi="Times New Roman" w:cs="Times New Roman"/>
          <w:sz w:val="28"/>
          <w:szCs w:val="28"/>
        </w:rPr>
        <w:t>охорону навколишнього природного середовища</w:t>
      </w:r>
      <w:r w:rsidR="003C530C" w:rsidRPr="008D4E53">
        <w:rPr>
          <w:rFonts w:ascii="Times New Roman" w:hAnsi="Times New Roman" w:cs="Times New Roman"/>
          <w:sz w:val="28"/>
          <w:szCs w:val="28"/>
        </w:rPr>
        <w:t>»;</w:t>
      </w:r>
    </w:p>
    <w:p w:rsidR="004C6B92" w:rsidRPr="008D4E53" w:rsidRDefault="00AF7149" w:rsidP="00AF7149">
      <w:pPr>
        <w:spacing w:after="0" w:line="240" w:lineRule="auto"/>
        <w:ind w:firstLine="567"/>
        <w:jc w:val="both"/>
        <w:rPr>
          <w:rFonts w:ascii="Times New Roman" w:hAnsi="Times New Roman" w:cs="Times New Roman"/>
          <w:sz w:val="28"/>
          <w:szCs w:val="28"/>
        </w:rPr>
      </w:pPr>
      <w:r w:rsidRPr="008D4E53">
        <w:rPr>
          <w:rFonts w:ascii="Times New Roman" w:hAnsi="Times New Roman" w:cs="Times New Roman"/>
          <w:sz w:val="28"/>
          <w:szCs w:val="28"/>
        </w:rPr>
        <w:t>Закон України «Про</w:t>
      </w:r>
      <w:r>
        <w:rPr>
          <w:rFonts w:ascii="Times New Roman" w:hAnsi="Times New Roman" w:cs="Times New Roman"/>
          <w:sz w:val="28"/>
          <w:szCs w:val="28"/>
        </w:rPr>
        <w:t xml:space="preserve"> морські порти України»;</w:t>
      </w:r>
    </w:p>
    <w:p w:rsidR="00AF7149" w:rsidRDefault="003C530C" w:rsidP="003C530C">
      <w:pPr>
        <w:pStyle w:val="HTML"/>
        <w:tabs>
          <w:tab w:val="clear" w:pos="916"/>
          <w:tab w:val="left" w:pos="567"/>
        </w:tabs>
        <w:jc w:val="both"/>
        <w:rPr>
          <w:rFonts w:ascii="Times New Roman" w:hAnsi="Times New Roman" w:cs="Times New Roman"/>
          <w:bCs/>
          <w:sz w:val="28"/>
          <w:szCs w:val="28"/>
        </w:rPr>
      </w:pPr>
      <w:r w:rsidRPr="008D4E53">
        <w:rPr>
          <w:rFonts w:ascii="Times New Roman" w:hAnsi="Times New Roman" w:cs="Times New Roman"/>
          <w:sz w:val="28"/>
          <w:szCs w:val="28"/>
        </w:rPr>
        <w:tab/>
        <w:t>постанова Кабінету Міністрів України від 29 лютого 1996 року № 269 «</w:t>
      </w:r>
      <w:r w:rsidRPr="008D4E53">
        <w:rPr>
          <w:rStyle w:val="rvts23"/>
          <w:rFonts w:ascii="Times New Roman" w:hAnsi="Times New Roman" w:cs="Times New Roman"/>
          <w:sz w:val="28"/>
          <w:szCs w:val="28"/>
        </w:rPr>
        <w:t xml:space="preserve">Про </w:t>
      </w:r>
      <w:r w:rsidRPr="008D4E53">
        <w:rPr>
          <w:rFonts w:ascii="Times New Roman" w:hAnsi="Times New Roman" w:cs="Times New Roman"/>
          <w:bCs/>
          <w:sz w:val="28"/>
          <w:szCs w:val="28"/>
        </w:rPr>
        <w:t>затвердження Правил охорони внутрішніх морських вод і територіального моря</w:t>
      </w:r>
      <w:r w:rsidR="00AF7149">
        <w:rPr>
          <w:rFonts w:ascii="Times New Roman" w:hAnsi="Times New Roman" w:cs="Times New Roman"/>
          <w:bCs/>
          <w:sz w:val="28"/>
          <w:szCs w:val="28"/>
        </w:rPr>
        <w:t xml:space="preserve"> від забруднення та засмічення»;</w:t>
      </w:r>
    </w:p>
    <w:p w:rsidR="00AF7149" w:rsidRDefault="00AF7149" w:rsidP="00AF7149">
      <w:pPr>
        <w:pStyle w:val="HTML"/>
        <w:tabs>
          <w:tab w:val="clear" w:pos="916"/>
          <w:tab w:val="left" w:pos="567"/>
        </w:tabs>
        <w:ind w:firstLine="567"/>
        <w:jc w:val="both"/>
        <w:rPr>
          <w:rFonts w:ascii="Times New Roman" w:hAnsi="Times New Roman" w:cs="Times New Roman"/>
          <w:sz w:val="28"/>
          <w:szCs w:val="28"/>
        </w:rPr>
      </w:pPr>
      <w:r w:rsidRPr="008D4E53">
        <w:rPr>
          <w:rFonts w:ascii="Times New Roman" w:hAnsi="Times New Roman" w:cs="Times New Roman"/>
          <w:sz w:val="28"/>
          <w:szCs w:val="28"/>
        </w:rPr>
        <w:t xml:space="preserve">постанова Кабінету Міністрів України </w:t>
      </w:r>
      <w:r>
        <w:rPr>
          <w:rFonts w:ascii="Times New Roman" w:hAnsi="Times New Roman" w:cs="Times New Roman"/>
          <w:sz w:val="28"/>
          <w:szCs w:val="28"/>
        </w:rPr>
        <w:t>від 06 вересня 2017 року № 1095</w:t>
      </w:r>
      <w:r w:rsidRPr="008D4E53">
        <w:rPr>
          <w:rFonts w:ascii="Times New Roman" w:hAnsi="Times New Roman" w:cs="Times New Roman"/>
          <w:sz w:val="28"/>
          <w:szCs w:val="28"/>
        </w:rPr>
        <w:t xml:space="preserve"> «</w:t>
      </w:r>
      <w:r w:rsidRPr="008D4E53">
        <w:rPr>
          <w:rStyle w:val="rvts23"/>
          <w:rFonts w:ascii="Times New Roman" w:hAnsi="Times New Roman" w:cs="Times New Roman"/>
          <w:sz w:val="28"/>
          <w:szCs w:val="28"/>
        </w:rPr>
        <w:t xml:space="preserve">Про </w:t>
      </w:r>
      <w:r>
        <w:rPr>
          <w:rStyle w:val="rvts23"/>
          <w:rFonts w:ascii="Times New Roman" w:hAnsi="Times New Roman" w:cs="Times New Roman"/>
          <w:sz w:val="28"/>
          <w:szCs w:val="28"/>
        </w:rPr>
        <w:t>утворення Державної служби морського та річкового транспорту України»;</w:t>
      </w:r>
    </w:p>
    <w:p w:rsidR="003C530C" w:rsidRPr="00AF7149" w:rsidRDefault="00AF7149" w:rsidP="00AF7149">
      <w:pPr>
        <w:pStyle w:val="HTML"/>
        <w:tabs>
          <w:tab w:val="clear" w:pos="916"/>
          <w:tab w:val="left" w:pos="0"/>
        </w:tabs>
        <w:ind w:firstLine="567"/>
        <w:jc w:val="both"/>
        <w:rPr>
          <w:rFonts w:ascii="Times New Roman" w:hAnsi="Times New Roman" w:cs="Times New Roman"/>
          <w:sz w:val="28"/>
          <w:szCs w:val="28"/>
        </w:rPr>
      </w:pPr>
      <w:r w:rsidRPr="008D4E53">
        <w:rPr>
          <w:rFonts w:ascii="Times New Roman" w:hAnsi="Times New Roman" w:cs="Times New Roman"/>
          <w:sz w:val="28"/>
          <w:szCs w:val="28"/>
        </w:rPr>
        <w:t xml:space="preserve">постанова Кабінету Міністрів України </w:t>
      </w:r>
      <w:r>
        <w:rPr>
          <w:rFonts w:ascii="Times New Roman" w:hAnsi="Times New Roman" w:cs="Times New Roman"/>
          <w:sz w:val="28"/>
          <w:szCs w:val="28"/>
        </w:rPr>
        <w:t>від 19 квітня 2017 року № 275</w:t>
      </w:r>
      <w:r w:rsidRPr="008D4E53">
        <w:rPr>
          <w:rFonts w:ascii="Times New Roman" w:hAnsi="Times New Roman" w:cs="Times New Roman"/>
          <w:sz w:val="28"/>
          <w:szCs w:val="28"/>
        </w:rPr>
        <w:t xml:space="preserve"> «</w:t>
      </w:r>
      <w:r w:rsidRPr="008D4E53">
        <w:rPr>
          <w:rStyle w:val="rvts23"/>
          <w:rFonts w:ascii="Times New Roman" w:hAnsi="Times New Roman" w:cs="Times New Roman"/>
          <w:sz w:val="28"/>
          <w:szCs w:val="28"/>
        </w:rPr>
        <w:t xml:space="preserve">Про </w:t>
      </w:r>
      <w:r>
        <w:rPr>
          <w:rStyle w:val="rvts23"/>
          <w:rFonts w:ascii="Times New Roman" w:hAnsi="Times New Roman" w:cs="Times New Roman"/>
          <w:sz w:val="28"/>
          <w:szCs w:val="28"/>
        </w:rPr>
        <w:t>затвердження Положення про Державну екологічну інспекцію України</w:t>
      </w:r>
      <w:r>
        <w:rPr>
          <w:rFonts w:ascii="Times New Roman" w:hAnsi="Times New Roman" w:cs="Times New Roman"/>
          <w:sz w:val="28"/>
          <w:szCs w:val="28"/>
        </w:rPr>
        <w:t>».</w:t>
      </w:r>
    </w:p>
    <w:p w:rsidR="003C530C" w:rsidRPr="008D4E53" w:rsidRDefault="003C530C" w:rsidP="003C530C">
      <w:pPr>
        <w:pStyle w:val="HTML"/>
        <w:jc w:val="both"/>
        <w:rPr>
          <w:rFonts w:ascii="Times New Roman" w:hAnsi="Times New Roman" w:cs="Times New Roman"/>
          <w:sz w:val="28"/>
          <w:szCs w:val="28"/>
        </w:rPr>
      </w:pPr>
    </w:p>
    <w:p w:rsidR="004C6B92" w:rsidRPr="008D4E53" w:rsidRDefault="004C6B92" w:rsidP="008D4E53">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Фінансово-економічне обґрунтування</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51E41" w:rsidRPr="008D4E53" w:rsidRDefault="001A224F" w:rsidP="00DF5AEF">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t>Реалізація положень акта не потребує витрат з Державного бюджету України.</w:t>
      </w: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Прогноз впливу</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B837BB" w:rsidRDefault="001A224F" w:rsidP="00104DEE">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lastRenderedPageBreak/>
        <w:tab/>
        <w:t xml:space="preserve">Реалізація акта сприятиме </w:t>
      </w:r>
      <w:r w:rsidR="00333381" w:rsidRPr="008D4E53">
        <w:rPr>
          <w:rFonts w:ascii="Times New Roman" w:hAnsi="Times New Roman" w:cs="Times New Roman"/>
          <w:sz w:val="28"/>
          <w:szCs w:val="28"/>
        </w:rPr>
        <w:t>ефективному виконанню міжнародних правових зобов’язань України у сфері торговельного мореплавства</w:t>
      </w:r>
      <w:r w:rsidR="00B837BB">
        <w:rPr>
          <w:rFonts w:ascii="Times New Roman" w:hAnsi="Times New Roman" w:cs="Times New Roman"/>
          <w:sz w:val="28"/>
          <w:szCs w:val="28"/>
        </w:rPr>
        <w:t>.</w:t>
      </w:r>
    </w:p>
    <w:p w:rsidR="00B837BB" w:rsidRDefault="00B837BB" w:rsidP="00104DEE">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Вплив на розвиток регіонів, ринок праці та громадське здоров’я не очікується.</w:t>
      </w:r>
    </w:p>
    <w:p w:rsidR="004C6B92" w:rsidRPr="008D4E53" w:rsidRDefault="00B837BB" w:rsidP="00104DEE">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Реалізація акта матиме безпосередній вплив на екологію та навколишнє природне середовище, зокрема</w:t>
      </w:r>
      <w:r w:rsidR="00D960C4">
        <w:rPr>
          <w:rFonts w:ascii="Times New Roman" w:hAnsi="Times New Roman" w:cs="Times New Roman"/>
          <w:sz w:val="28"/>
          <w:szCs w:val="28"/>
        </w:rPr>
        <w:t>,</w:t>
      </w:r>
      <w:r>
        <w:rPr>
          <w:rFonts w:ascii="Times New Roman" w:hAnsi="Times New Roman" w:cs="Times New Roman"/>
          <w:sz w:val="28"/>
          <w:szCs w:val="28"/>
        </w:rPr>
        <w:t xml:space="preserve"> шляхом</w:t>
      </w:r>
      <w:r w:rsidR="00333381" w:rsidRPr="008D4E53">
        <w:rPr>
          <w:rFonts w:ascii="Times New Roman" w:hAnsi="Times New Roman" w:cs="Times New Roman"/>
          <w:sz w:val="28"/>
          <w:szCs w:val="28"/>
        </w:rPr>
        <w:t xml:space="preserve"> </w:t>
      </w:r>
      <w:r>
        <w:rPr>
          <w:rFonts w:ascii="Times New Roman" w:hAnsi="Times New Roman" w:cs="Times New Roman"/>
          <w:sz w:val="28"/>
          <w:szCs w:val="28"/>
        </w:rPr>
        <w:t>недопущення</w:t>
      </w:r>
      <w:r w:rsidR="001A224F" w:rsidRPr="008D4E53">
        <w:rPr>
          <w:rFonts w:ascii="Times New Roman" w:hAnsi="Times New Roman" w:cs="Times New Roman"/>
          <w:sz w:val="28"/>
          <w:szCs w:val="28"/>
        </w:rPr>
        <w:t xml:space="preserve"> забруднен</w:t>
      </w:r>
      <w:r w:rsidR="00333381" w:rsidRPr="008D4E53">
        <w:rPr>
          <w:rFonts w:ascii="Times New Roman" w:hAnsi="Times New Roman" w:cs="Times New Roman"/>
          <w:sz w:val="28"/>
          <w:szCs w:val="28"/>
        </w:rPr>
        <w:t>ня тери</w:t>
      </w:r>
      <w:r w:rsidR="00D960C4">
        <w:rPr>
          <w:rFonts w:ascii="Times New Roman" w:hAnsi="Times New Roman" w:cs="Times New Roman"/>
          <w:sz w:val="28"/>
          <w:szCs w:val="28"/>
        </w:rPr>
        <w:t>торіального моря суднами держав-</w:t>
      </w:r>
      <w:r w:rsidR="00333381" w:rsidRPr="008D4E53">
        <w:rPr>
          <w:rFonts w:ascii="Times New Roman" w:hAnsi="Times New Roman" w:cs="Times New Roman"/>
          <w:sz w:val="28"/>
          <w:szCs w:val="28"/>
        </w:rPr>
        <w:t xml:space="preserve">учасниць </w:t>
      </w:r>
      <w:r w:rsidR="003C530C" w:rsidRPr="008D4E53">
        <w:rPr>
          <w:rFonts w:ascii="Times New Roman" w:hAnsi="Times New Roman" w:cs="Times New Roman"/>
          <w:sz w:val="28"/>
          <w:szCs w:val="28"/>
        </w:rPr>
        <w:t>МАРПОЛ 73/78</w:t>
      </w:r>
      <w:r w:rsidR="00333381" w:rsidRPr="008D4E53">
        <w:rPr>
          <w:rFonts w:ascii="Times New Roman" w:hAnsi="Times New Roman" w:cs="Times New Roman"/>
          <w:sz w:val="28"/>
          <w:szCs w:val="28"/>
        </w:rPr>
        <w:t>,</w:t>
      </w:r>
      <w:r w:rsidR="001A224F" w:rsidRPr="008D4E53">
        <w:rPr>
          <w:rFonts w:ascii="Times New Roman" w:hAnsi="Times New Roman" w:cs="Times New Roman"/>
          <w:sz w:val="28"/>
          <w:szCs w:val="28"/>
        </w:rPr>
        <w:t xml:space="preserve"> що здійснюють плавання на в</w:t>
      </w:r>
      <w:r w:rsidR="00104DEE" w:rsidRPr="008D4E53">
        <w:rPr>
          <w:rFonts w:ascii="Times New Roman" w:hAnsi="Times New Roman" w:cs="Times New Roman"/>
          <w:sz w:val="28"/>
          <w:szCs w:val="28"/>
        </w:rPr>
        <w:t>н</w:t>
      </w:r>
      <w:r w:rsidR="00877CFB">
        <w:rPr>
          <w:rFonts w:ascii="Times New Roman" w:hAnsi="Times New Roman" w:cs="Times New Roman"/>
          <w:sz w:val="28"/>
          <w:szCs w:val="28"/>
        </w:rPr>
        <w:t>утрішніх водних шляхах України.</w:t>
      </w:r>
    </w:p>
    <w:p w:rsidR="004C6B92"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E57B1F" w:rsidRPr="00DB3F4C" w:rsidRDefault="00E57B1F" w:rsidP="00104DEE">
      <w:pPr>
        <w:tabs>
          <w:tab w:val="left" w:pos="0"/>
          <w:tab w:val="left" w:pos="567"/>
        </w:tabs>
        <w:spacing w:after="0" w:line="240" w:lineRule="auto"/>
        <w:ind w:left="570"/>
        <w:jc w:val="both"/>
        <w:rPr>
          <w:rStyle w:val="rvts9"/>
          <w:rFonts w:ascii="Times New Roman" w:hAnsi="Times New Roman" w:cs="Times New Roman"/>
          <w:b/>
          <w:bCs/>
          <w:color w:val="000000"/>
          <w:sz w:val="28"/>
          <w:szCs w:val="28"/>
          <w:shd w:val="clear" w:color="auto" w:fill="FFFFFF"/>
        </w:rPr>
      </w:pPr>
      <w:r w:rsidRPr="00DB3F4C">
        <w:rPr>
          <w:rStyle w:val="rvts9"/>
          <w:rFonts w:ascii="Times New Roman" w:hAnsi="Times New Roman" w:cs="Times New Roman"/>
          <w:b/>
          <w:bCs/>
          <w:color w:val="000000"/>
          <w:sz w:val="28"/>
          <w:szCs w:val="28"/>
          <w:shd w:val="clear" w:color="auto" w:fill="FFFFFF"/>
        </w:rPr>
        <w:t>6</w:t>
      </w:r>
      <w:r w:rsidRPr="00DB3F4C">
        <w:rPr>
          <w:rStyle w:val="rvts37"/>
          <w:rFonts w:ascii="Times New Roman" w:hAnsi="Times New Roman" w:cs="Times New Roman"/>
          <w:b/>
          <w:bCs/>
          <w:color w:val="000000"/>
          <w:sz w:val="28"/>
          <w:szCs w:val="28"/>
          <w:shd w:val="clear" w:color="auto" w:fill="FFFFFF"/>
          <w:vertAlign w:val="superscript"/>
        </w:rPr>
        <w:t>1</w:t>
      </w:r>
      <w:r w:rsidRPr="00DB3F4C">
        <w:rPr>
          <w:rStyle w:val="rvts9"/>
          <w:rFonts w:ascii="Times New Roman" w:hAnsi="Times New Roman" w:cs="Times New Roman"/>
          <w:b/>
          <w:bCs/>
          <w:color w:val="000000"/>
          <w:sz w:val="28"/>
          <w:szCs w:val="28"/>
          <w:shd w:val="clear" w:color="auto" w:fill="FFFFFF"/>
        </w:rPr>
        <w:t>. Стратегічна екологічна оцінка</w:t>
      </w:r>
    </w:p>
    <w:p w:rsidR="00E57B1F" w:rsidRPr="00DB3F4C" w:rsidRDefault="00E57B1F" w:rsidP="00104DEE">
      <w:pPr>
        <w:tabs>
          <w:tab w:val="left" w:pos="0"/>
          <w:tab w:val="left" w:pos="567"/>
        </w:tabs>
        <w:spacing w:after="0" w:line="240" w:lineRule="auto"/>
        <w:ind w:left="570"/>
        <w:jc w:val="both"/>
        <w:rPr>
          <w:rStyle w:val="rvts9"/>
          <w:rFonts w:ascii="Times New Roman" w:hAnsi="Times New Roman" w:cs="Times New Roman"/>
          <w:b/>
          <w:bCs/>
          <w:color w:val="000000"/>
          <w:sz w:val="28"/>
          <w:szCs w:val="28"/>
          <w:shd w:val="clear" w:color="auto" w:fill="FFFFFF"/>
        </w:rPr>
      </w:pPr>
    </w:p>
    <w:p w:rsidR="00400135" w:rsidRPr="00DB3F4C" w:rsidRDefault="00F64239" w:rsidP="00F64239">
      <w:pPr>
        <w:tabs>
          <w:tab w:val="left" w:pos="0"/>
        </w:tabs>
        <w:spacing w:after="0" w:line="240" w:lineRule="auto"/>
        <w:ind w:firstLine="567"/>
        <w:jc w:val="both"/>
        <w:rPr>
          <w:rFonts w:ascii="Times New Roman" w:hAnsi="Times New Roman" w:cs="Times New Roman"/>
          <w:sz w:val="28"/>
          <w:szCs w:val="28"/>
        </w:rPr>
      </w:pPr>
      <w:r w:rsidRPr="00DB3F4C">
        <w:rPr>
          <w:rFonts w:ascii="Times New Roman" w:hAnsi="Times New Roman" w:cs="Times New Roman"/>
          <w:color w:val="000000"/>
          <w:sz w:val="28"/>
          <w:szCs w:val="28"/>
          <w:shd w:val="clear" w:color="auto" w:fill="FFFFFF"/>
        </w:rPr>
        <w:t xml:space="preserve">Проектом акта не </w:t>
      </w:r>
      <w:r w:rsidR="00E57B1F" w:rsidRPr="00DB3F4C">
        <w:rPr>
          <w:rFonts w:ascii="Times New Roman" w:hAnsi="Times New Roman" w:cs="Times New Roman"/>
          <w:color w:val="000000"/>
          <w:sz w:val="28"/>
          <w:szCs w:val="28"/>
          <w:shd w:val="clear" w:color="auto" w:fill="FFFFFF"/>
        </w:rPr>
        <w:t xml:space="preserve">затверджується документ державного планування, </w:t>
      </w:r>
      <w:r w:rsidRPr="00DB3F4C">
        <w:rPr>
          <w:rFonts w:ascii="Times New Roman" w:hAnsi="Times New Roman" w:cs="Times New Roman"/>
          <w:color w:val="000000"/>
          <w:sz w:val="28"/>
          <w:szCs w:val="28"/>
          <w:shd w:val="clear" w:color="auto" w:fill="FFFFFF"/>
        </w:rPr>
        <w:t xml:space="preserve">тому </w:t>
      </w:r>
      <w:r w:rsidR="00DF5AEF" w:rsidRPr="00DB3F4C">
        <w:rPr>
          <w:rFonts w:ascii="Times New Roman" w:hAnsi="Times New Roman" w:cs="Times New Roman"/>
          <w:sz w:val="28"/>
          <w:szCs w:val="28"/>
        </w:rPr>
        <w:t>не потребує</w:t>
      </w:r>
      <w:r w:rsidR="00DF5AEF">
        <w:rPr>
          <w:rFonts w:ascii="Times New Roman" w:hAnsi="Times New Roman" w:cs="Times New Roman"/>
          <w:color w:val="000000"/>
          <w:sz w:val="28"/>
          <w:szCs w:val="28"/>
          <w:shd w:val="clear" w:color="auto" w:fill="FFFFFF"/>
        </w:rPr>
        <w:t xml:space="preserve"> </w:t>
      </w:r>
      <w:r w:rsidR="00B92CCC">
        <w:rPr>
          <w:rFonts w:ascii="Times New Roman" w:hAnsi="Times New Roman" w:cs="Times New Roman"/>
          <w:color w:val="000000"/>
          <w:sz w:val="28"/>
          <w:szCs w:val="28"/>
          <w:shd w:val="clear" w:color="auto" w:fill="FFFFFF"/>
        </w:rPr>
        <w:t>проведення процедур визначених Закону України «Про стратегічну екологічну оцінку»</w:t>
      </w:r>
      <w:r w:rsidRPr="00DB3F4C">
        <w:rPr>
          <w:rFonts w:ascii="Times New Roman" w:hAnsi="Times New Roman" w:cs="Times New Roman"/>
          <w:sz w:val="28"/>
          <w:szCs w:val="28"/>
        </w:rPr>
        <w:t>.</w:t>
      </w:r>
    </w:p>
    <w:p w:rsidR="00E57B1F" w:rsidRPr="008D4E53" w:rsidRDefault="00E57B1F"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Позиція заінтересованих сторін</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Default="00177565" w:rsidP="00D960C4">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t>Реалізація акта не матиме впливу на ключові інтереси заінтересованих сторін. Реалізація акта не матиме впливу на інтереси окремих верств (груп) населення, об’єднаних спільними інтересами, суб’єктів господарювання.</w:t>
      </w:r>
    </w:p>
    <w:p w:rsidR="00B837BB" w:rsidRPr="008D4E53" w:rsidRDefault="00B837BB" w:rsidP="00D960C4">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 акта не стосується питань функціонування місцевого самоврядування</w:t>
      </w:r>
      <w:r w:rsidR="00FF4DA9">
        <w:rPr>
          <w:rFonts w:ascii="Times New Roman" w:hAnsi="Times New Roman" w:cs="Times New Roman"/>
          <w:sz w:val="28"/>
          <w:szCs w:val="28"/>
        </w:rPr>
        <w:t>, прав та інтересів територіальних громад, місцевого та регіонального розвитку, соціально-трудової сфери, сфери наукової та науково-технічної діяльності.</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Громадське обговорення</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371892" w:rsidP="00104DEE">
      <w:pPr>
        <w:tabs>
          <w:tab w:val="left" w:pos="0"/>
          <w:tab w:val="left" w:pos="567"/>
        </w:tabs>
        <w:spacing w:after="0" w:line="240" w:lineRule="auto"/>
        <w:ind w:left="570"/>
        <w:jc w:val="both"/>
        <w:rPr>
          <w:rFonts w:ascii="Times New Roman" w:hAnsi="Times New Roman" w:cs="Times New Roman"/>
          <w:sz w:val="28"/>
          <w:szCs w:val="28"/>
        </w:rPr>
      </w:pPr>
      <w:r w:rsidRPr="008D4E53">
        <w:rPr>
          <w:rFonts w:ascii="Times New Roman" w:hAnsi="Times New Roman" w:cs="Times New Roman"/>
          <w:sz w:val="28"/>
          <w:szCs w:val="28"/>
        </w:rPr>
        <w:t>Проект акта не потребує проведення консультацій з громад</w:t>
      </w:r>
      <w:r w:rsidR="0004155E" w:rsidRPr="008D4E53">
        <w:rPr>
          <w:rFonts w:ascii="Times New Roman" w:hAnsi="Times New Roman" w:cs="Times New Roman"/>
          <w:sz w:val="28"/>
          <w:szCs w:val="28"/>
        </w:rPr>
        <w:t>сь</w:t>
      </w:r>
      <w:r w:rsidRPr="008D4E53">
        <w:rPr>
          <w:rFonts w:ascii="Times New Roman" w:hAnsi="Times New Roman" w:cs="Times New Roman"/>
          <w:sz w:val="28"/>
          <w:szCs w:val="28"/>
        </w:rPr>
        <w:t>кістю.</w:t>
      </w:r>
    </w:p>
    <w:p w:rsidR="00877CFB" w:rsidRPr="008D4E53" w:rsidRDefault="00877CFB" w:rsidP="002206B5">
      <w:pPr>
        <w:tabs>
          <w:tab w:val="left" w:pos="0"/>
          <w:tab w:val="left" w:pos="567"/>
        </w:tabs>
        <w:spacing w:after="0" w:line="240" w:lineRule="auto"/>
        <w:jc w:val="both"/>
        <w:rPr>
          <w:rFonts w:ascii="Times New Roman" w:hAnsi="Times New Roman" w:cs="Times New Roman"/>
          <w:sz w:val="28"/>
          <w:szCs w:val="28"/>
        </w:rPr>
      </w:pPr>
    </w:p>
    <w:p w:rsidR="004C6B92" w:rsidRPr="008D4E53" w:rsidRDefault="004C6B92"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Позиція заінтересованих органів</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04155E" w:rsidRPr="008D4E53" w:rsidRDefault="0004155E" w:rsidP="00DB3F4C">
      <w:pPr>
        <w:spacing w:after="0" w:line="240" w:lineRule="auto"/>
        <w:ind w:firstLine="567"/>
        <w:jc w:val="both"/>
        <w:rPr>
          <w:rFonts w:ascii="Times New Roman" w:hAnsi="Times New Roman" w:cs="Times New Roman"/>
          <w:sz w:val="28"/>
          <w:szCs w:val="28"/>
        </w:rPr>
      </w:pPr>
      <w:r w:rsidRPr="008D4E53">
        <w:rPr>
          <w:rFonts w:ascii="Times New Roman" w:hAnsi="Times New Roman" w:cs="Times New Roman"/>
          <w:sz w:val="28"/>
          <w:szCs w:val="28"/>
        </w:rPr>
        <w:t xml:space="preserve">Проект акта </w:t>
      </w:r>
      <w:r w:rsidR="00877CFB">
        <w:rPr>
          <w:rFonts w:ascii="Times New Roman" w:hAnsi="Times New Roman" w:cs="Times New Roman"/>
          <w:sz w:val="28"/>
          <w:szCs w:val="28"/>
        </w:rPr>
        <w:t>потребує погодження</w:t>
      </w:r>
      <w:r w:rsidRPr="008D4E53">
        <w:rPr>
          <w:rFonts w:ascii="Times New Roman" w:hAnsi="Times New Roman" w:cs="Times New Roman"/>
          <w:sz w:val="28"/>
          <w:szCs w:val="28"/>
        </w:rPr>
        <w:t xml:space="preserve"> з Міністерством фінансів України, Міністерством економічного розвитку і торгівлі України, Міністерством екології та природних ресурсів України, Міністерством </w:t>
      </w:r>
      <w:r w:rsidR="00877CFB">
        <w:rPr>
          <w:rFonts w:ascii="Times New Roman" w:hAnsi="Times New Roman" w:cs="Times New Roman"/>
          <w:sz w:val="28"/>
          <w:szCs w:val="28"/>
        </w:rPr>
        <w:t>аграрної політики та продовольства</w:t>
      </w:r>
      <w:r w:rsidRPr="008D4E53">
        <w:rPr>
          <w:rFonts w:ascii="Times New Roman" w:hAnsi="Times New Roman" w:cs="Times New Roman"/>
          <w:sz w:val="28"/>
          <w:szCs w:val="28"/>
        </w:rPr>
        <w:t xml:space="preserve"> Украї</w:t>
      </w:r>
      <w:r w:rsidR="00DB3F4C">
        <w:rPr>
          <w:rFonts w:ascii="Times New Roman" w:hAnsi="Times New Roman" w:cs="Times New Roman"/>
          <w:sz w:val="28"/>
          <w:szCs w:val="28"/>
        </w:rPr>
        <w:t>ни</w:t>
      </w:r>
      <w:r w:rsidR="00877CFB">
        <w:rPr>
          <w:rFonts w:ascii="Times New Roman" w:hAnsi="Times New Roman" w:cs="Times New Roman"/>
          <w:sz w:val="28"/>
          <w:szCs w:val="28"/>
        </w:rPr>
        <w:t xml:space="preserve">, Державною службою </w:t>
      </w:r>
      <w:r w:rsidR="00877CFB" w:rsidRPr="00877CFB">
        <w:rPr>
          <w:rStyle w:val="rvts23"/>
          <w:rFonts w:ascii="Times New Roman" w:hAnsi="Times New Roman" w:cs="Times New Roman"/>
          <w:sz w:val="28"/>
          <w:szCs w:val="28"/>
        </w:rPr>
        <w:t>морського та річкового транспорту України</w:t>
      </w:r>
      <w:r w:rsidR="00DB3F4C">
        <w:rPr>
          <w:rFonts w:ascii="Times New Roman" w:hAnsi="Times New Roman" w:cs="Times New Roman"/>
          <w:sz w:val="28"/>
          <w:szCs w:val="28"/>
        </w:rPr>
        <w:t>.</w:t>
      </w:r>
    </w:p>
    <w:p w:rsidR="004C6B92" w:rsidRPr="008D4E53" w:rsidRDefault="004C6B92" w:rsidP="00FC14D5">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57417B"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 xml:space="preserve"> </w:t>
      </w:r>
      <w:r w:rsidR="004C6B92" w:rsidRPr="008D4E53">
        <w:rPr>
          <w:rFonts w:ascii="Times New Roman" w:hAnsi="Times New Roman" w:cs="Times New Roman"/>
          <w:b/>
          <w:sz w:val="28"/>
          <w:szCs w:val="28"/>
        </w:rPr>
        <w:t>Правова експертиза</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57417B" w:rsidP="00104DEE">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r>
      <w:r w:rsidR="0004155E" w:rsidRPr="008D4E53">
        <w:rPr>
          <w:rFonts w:ascii="Times New Roman" w:hAnsi="Times New Roman" w:cs="Times New Roman"/>
          <w:sz w:val="28"/>
          <w:szCs w:val="28"/>
        </w:rPr>
        <w:t>Проект акта потребує проведення правової експертизи Міністерством юстиції України.</w:t>
      </w:r>
    </w:p>
    <w:p w:rsidR="00F64239" w:rsidRDefault="00F64239" w:rsidP="00104DEE">
      <w:pPr>
        <w:tabs>
          <w:tab w:val="left" w:pos="0"/>
          <w:tab w:val="left" w:pos="567"/>
        </w:tabs>
        <w:spacing w:after="0" w:line="240" w:lineRule="auto"/>
        <w:ind w:left="570"/>
        <w:jc w:val="both"/>
        <w:rPr>
          <w:rFonts w:ascii="Times New Roman" w:hAnsi="Times New Roman" w:cs="Times New Roman"/>
          <w:sz w:val="28"/>
          <w:szCs w:val="28"/>
        </w:rPr>
      </w:pPr>
    </w:p>
    <w:p w:rsidR="00451E41" w:rsidRDefault="00451E41"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2206B5"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C6B92" w:rsidRPr="008D4E53">
        <w:rPr>
          <w:rFonts w:ascii="Times New Roman" w:hAnsi="Times New Roman" w:cs="Times New Roman"/>
          <w:b/>
          <w:sz w:val="28"/>
          <w:szCs w:val="28"/>
        </w:rPr>
        <w:t>Запобігання дискримінації</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Pr="008D4E53" w:rsidRDefault="008D7BD6" w:rsidP="00104DEE">
      <w:pPr>
        <w:tabs>
          <w:tab w:val="left" w:pos="0"/>
          <w:tab w:val="left" w:pos="567"/>
        </w:tabs>
        <w:spacing w:after="0" w:line="240" w:lineRule="auto"/>
        <w:ind w:left="570"/>
        <w:jc w:val="both"/>
        <w:rPr>
          <w:rFonts w:ascii="Times New Roman" w:hAnsi="Times New Roman" w:cs="Times New Roman"/>
          <w:sz w:val="28"/>
          <w:szCs w:val="28"/>
        </w:rPr>
      </w:pPr>
      <w:r w:rsidRPr="008D4E53">
        <w:rPr>
          <w:rFonts w:ascii="Times New Roman" w:hAnsi="Times New Roman" w:cs="Times New Roman"/>
          <w:sz w:val="28"/>
          <w:szCs w:val="28"/>
        </w:rPr>
        <w:lastRenderedPageBreak/>
        <w:t>Проект акта не містить положень, які містять ознаки дискримінації.</w:t>
      </w:r>
    </w:p>
    <w:p w:rsidR="005733BA" w:rsidRDefault="005733BA" w:rsidP="00104DEE">
      <w:pPr>
        <w:tabs>
          <w:tab w:val="left" w:pos="0"/>
          <w:tab w:val="left" w:pos="567"/>
        </w:tabs>
        <w:spacing w:after="0" w:line="240" w:lineRule="auto"/>
        <w:ind w:left="570"/>
        <w:jc w:val="both"/>
        <w:rPr>
          <w:rFonts w:ascii="Times New Roman" w:hAnsi="Times New Roman" w:cs="Times New Roman"/>
          <w:sz w:val="28"/>
          <w:szCs w:val="28"/>
        </w:rPr>
      </w:pPr>
    </w:p>
    <w:p w:rsidR="00400135" w:rsidRPr="00400135" w:rsidRDefault="00400135" w:rsidP="00400135">
      <w:pPr>
        <w:tabs>
          <w:tab w:val="left" w:pos="709"/>
        </w:tabs>
        <w:spacing w:after="0" w:line="240" w:lineRule="auto"/>
        <w:ind w:firstLine="567"/>
        <w:jc w:val="both"/>
        <w:rPr>
          <w:rFonts w:ascii="Times New Roman" w:hAnsi="Times New Roman" w:cs="Times New Roman"/>
          <w:b/>
          <w:sz w:val="28"/>
          <w:szCs w:val="28"/>
        </w:rPr>
      </w:pPr>
      <w:r w:rsidRPr="00400135">
        <w:rPr>
          <w:rFonts w:ascii="Times New Roman" w:hAnsi="Times New Roman" w:cs="Times New Roman"/>
          <w:b/>
          <w:sz w:val="28"/>
          <w:szCs w:val="28"/>
        </w:rPr>
        <w:t>11</w:t>
      </w:r>
      <w:r w:rsidRPr="00400135">
        <w:rPr>
          <w:rFonts w:ascii="Times New Roman" w:hAnsi="Times New Roman" w:cs="Times New Roman"/>
          <w:b/>
          <w:sz w:val="28"/>
          <w:szCs w:val="28"/>
          <w:vertAlign w:val="superscript"/>
        </w:rPr>
        <w:t>1</w:t>
      </w:r>
      <w:r w:rsidRPr="00400135">
        <w:rPr>
          <w:rFonts w:ascii="Times New Roman" w:hAnsi="Times New Roman" w:cs="Times New Roman"/>
          <w:b/>
          <w:sz w:val="28"/>
          <w:szCs w:val="28"/>
        </w:rPr>
        <w:t>.</w:t>
      </w:r>
      <w:r w:rsidRPr="00400135">
        <w:rPr>
          <w:rFonts w:ascii="Times New Roman" w:hAnsi="Times New Roman" w:cs="Times New Roman"/>
          <w:b/>
          <w:sz w:val="28"/>
          <w:szCs w:val="28"/>
          <w:vertAlign w:val="superscript"/>
        </w:rPr>
        <w:t xml:space="preserve"> </w:t>
      </w:r>
      <w:r w:rsidRPr="00400135">
        <w:rPr>
          <w:rFonts w:ascii="Times New Roman" w:hAnsi="Times New Roman" w:cs="Times New Roman"/>
          <w:b/>
          <w:sz w:val="28"/>
          <w:szCs w:val="28"/>
        </w:rPr>
        <w:t>Відповідність принципу забезпечення рівних прав та можливостей жінок і чоловіків</w:t>
      </w:r>
    </w:p>
    <w:p w:rsidR="00400135" w:rsidRPr="00400135" w:rsidRDefault="00400135" w:rsidP="00400135">
      <w:pPr>
        <w:tabs>
          <w:tab w:val="left" w:pos="0"/>
        </w:tabs>
        <w:spacing w:after="0" w:line="240" w:lineRule="auto"/>
        <w:jc w:val="both"/>
        <w:rPr>
          <w:rFonts w:ascii="Times New Roman" w:hAnsi="Times New Roman" w:cs="Times New Roman"/>
          <w:sz w:val="28"/>
          <w:szCs w:val="28"/>
        </w:rPr>
      </w:pPr>
    </w:p>
    <w:p w:rsidR="00400135" w:rsidRPr="00400135" w:rsidRDefault="00400135" w:rsidP="0040013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проекті акта</w:t>
      </w:r>
      <w:r w:rsidRPr="00400135">
        <w:rPr>
          <w:rFonts w:ascii="Times New Roman" w:hAnsi="Times New Roman" w:cs="Times New Roman"/>
          <w:sz w:val="28"/>
          <w:szCs w:val="28"/>
        </w:rPr>
        <w:t xml:space="preserve"> відсутні положення, які порушують принцип забезпечення рівних прав та можливостей жінок і чоловіків, тому оцінка гендерного впливу проведення не потребує.</w:t>
      </w:r>
    </w:p>
    <w:p w:rsidR="003364D5" w:rsidRPr="003364D5" w:rsidRDefault="003364D5" w:rsidP="003364D5">
      <w:pPr>
        <w:tabs>
          <w:tab w:val="left" w:pos="0"/>
          <w:tab w:val="left" w:pos="567"/>
        </w:tabs>
        <w:spacing w:after="0" w:line="240" w:lineRule="auto"/>
        <w:jc w:val="both"/>
        <w:rPr>
          <w:rFonts w:ascii="Times New Roman" w:hAnsi="Times New Roman" w:cs="Times New Roman"/>
          <w:b/>
          <w:sz w:val="28"/>
          <w:szCs w:val="28"/>
        </w:rPr>
      </w:pPr>
    </w:p>
    <w:p w:rsidR="004C6B92" w:rsidRPr="008D4E53" w:rsidRDefault="002206B5"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C6B92" w:rsidRPr="008D4E53">
        <w:rPr>
          <w:rFonts w:ascii="Times New Roman" w:hAnsi="Times New Roman" w:cs="Times New Roman"/>
          <w:b/>
          <w:sz w:val="28"/>
          <w:szCs w:val="28"/>
        </w:rPr>
        <w:t>Запобігання корупції</w:t>
      </w:r>
    </w:p>
    <w:p w:rsidR="004C6B92" w:rsidRPr="008D4E53" w:rsidRDefault="004C6B92" w:rsidP="00104DEE">
      <w:pPr>
        <w:tabs>
          <w:tab w:val="left" w:pos="0"/>
          <w:tab w:val="left" w:pos="567"/>
        </w:tabs>
        <w:spacing w:after="0" w:line="240" w:lineRule="auto"/>
        <w:ind w:left="570"/>
        <w:jc w:val="both"/>
        <w:rPr>
          <w:rFonts w:ascii="Times New Roman" w:hAnsi="Times New Roman" w:cs="Times New Roman"/>
          <w:sz w:val="28"/>
          <w:szCs w:val="28"/>
        </w:rPr>
      </w:pPr>
    </w:p>
    <w:p w:rsidR="004C6B92" w:rsidRDefault="008D7BD6" w:rsidP="0004066A">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t>У проекті акта відсутні правила і процедури, які можуть містити ризики вчинення корупційних правопорушень та правопорушень, пов’язаних з корупцією. Проект акта не потребує проведення громадської антикорупційної експертизи.</w:t>
      </w:r>
    </w:p>
    <w:p w:rsidR="005733BA" w:rsidRPr="008D4E53" w:rsidRDefault="005733BA" w:rsidP="0004066A">
      <w:pPr>
        <w:tabs>
          <w:tab w:val="left" w:pos="0"/>
          <w:tab w:val="left" w:pos="567"/>
        </w:tabs>
        <w:spacing w:after="0" w:line="240" w:lineRule="auto"/>
        <w:jc w:val="both"/>
        <w:rPr>
          <w:rFonts w:ascii="Times New Roman" w:hAnsi="Times New Roman" w:cs="Times New Roman"/>
          <w:sz w:val="28"/>
          <w:szCs w:val="28"/>
        </w:rPr>
      </w:pPr>
    </w:p>
    <w:p w:rsidR="00F5320B" w:rsidRPr="008D4E53" w:rsidRDefault="0057417B" w:rsidP="00104DEE">
      <w:pPr>
        <w:pStyle w:val="a3"/>
        <w:numPr>
          <w:ilvl w:val="0"/>
          <w:numId w:val="1"/>
        </w:numPr>
        <w:tabs>
          <w:tab w:val="left" w:pos="0"/>
          <w:tab w:val="left" w:pos="567"/>
        </w:tabs>
        <w:spacing w:after="0" w:line="240" w:lineRule="auto"/>
        <w:jc w:val="both"/>
        <w:rPr>
          <w:rFonts w:ascii="Times New Roman" w:hAnsi="Times New Roman" w:cs="Times New Roman"/>
          <w:b/>
          <w:sz w:val="28"/>
          <w:szCs w:val="28"/>
        </w:rPr>
      </w:pPr>
      <w:r w:rsidRPr="008D4E53">
        <w:rPr>
          <w:rFonts w:ascii="Times New Roman" w:hAnsi="Times New Roman" w:cs="Times New Roman"/>
          <w:b/>
          <w:sz w:val="28"/>
          <w:szCs w:val="28"/>
        </w:rPr>
        <w:t xml:space="preserve"> </w:t>
      </w:r>
      <w:r w:rsidR="00F5320B" w:rsidRPr="008D4E53">
        <w:rPr>
          <w:rFonts w:ascii="Times New Roman" w:hAnsi="Times New Roman" w:cs="Times New Roman"/>
          <w:b/>
          <w:sz w:val="28"/>
          <w:szCs w:val="28"/>
        </w:rPr>
        <w:t>Прогноз результатів</w:t>
      </w:r>
    </w:p>
    <w:p w:rsidR="00F5320B" w:rsidRPr="008D4E53" w:rsidRDefault="00F5320B" w:rsidP="00104DEE">
      <w:pPr>
        <w:tabs>
          <w:tab w:val="left" w:pos="0"/>
          <w:tab w:val="left" w:pos="567"/>
        </w:tabs>
        <w:spacing w:after="0" w:line="240" w:lineRule="auto"/>
        <w:ind w:left="570"/>
        <w:jc w:val="both"/>
        <w:rPr>
          <w:rFonts w:ascii="Times New Roman" w:hAnsi="Times New Roman" w:cs="Times New Roman"/>
          <w:sz w:val="28"/>
          <w:szCs w:val="28"/>
        </w:rPr>
      </w:pPr>
    </w:p>
    <w:p w:rsidR="00F5320B" w:rsidRPr="008D4E53" w:rsidRDefault="00084BCE" w:rsidP="00177565">
      <w:pPr>
        <w:tabs>
          <w:tab w:val="left" w:pos="0"/>
          <w:tab w:val="left" w:pos="567"/>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ab/>
      </w:r>
      <w:r w:rsidR="00A47659" w:rsidRPr="008D4E53">
        <w:rPr>
          <w:rFonts w:ascii="Times New Roman" w:hAnsi="Times New Roman" w:cs="Times New Roman"/>
          <w:sz w:val="28"/>
          <w:szCs w:val="28"/>
        </w:rPr>
        <w:t>Реалізація акта сприятиме впровадженню заходів, спрямованих на запобігання забрудненню навколишнього природного середовища (територіального моря України) суднами, що здійснюють плавання на в</w:t>
      </w:r>
      <w:r w:rsidR="00177565" w:rsidRPr="008D4E53">
        <w:rPr>
          <w:rFonts w:ascii="Times New Roman" w:hAnsi="Times New Roman" w:cs="Times New Roman"/>
          <w:sz w:val="28"/>
          <w:szCs w:val="28"/>
        </w:rPr>
        <w:t>нутрішніх водних шляхах України</w:t>
      </w:r>
      <w:r w:rsidRPr="008D4E53">
        <w:rPr>
          <w:rFonts w:ascii="Times New Roman" w:hAnsi="Times New Roman" w:cs="Times New Roman"/>
          <w:sz w:val="28"/>
          <w:szCs w:val="28"/>
        </w:rPr>
        <w:t xml:space="preserve"> та</w:t>
      </w:r>
      <w:r w:rsidR="00177565" w:rsidRPr="008D4E53">
        <w:rPr>
          <w:rFonts w:ascii="Times New Roman" w:hAnsi="Times New Roman" w:cs="Times New Roman"/>
          <w:sz w:val="28"/>
          <w:szCs w:val="28"/>
        </w:rPr>
        <w:t xml:space="preserve"> </w:t>
      </w:r>
      <w:r w:rsidRPr="008D4E53">
        <w:rPr>
          <w:rFonts w:ascii="Times New Roman" w:hAnsi="Times New Roman" w:cs="Times New Roman"/>
          <w:sz w:val="28"/>
          <w:szCs w:val="28"/>
        </w:rPr>
        <w:t xml:space="preserve">ефективності виконання зобов’язань України за Міжнародною Конвенцією із запобігання забрудненню з суден </w:t>
      </w:r>
      <w:r w:rsidR="00877CFB">
        <w:rPr>
          <w:rFonts w:ascii="Times New Roman" w:hAnsi="Times New Roman" w:cs="Times New Roman"/>
          <w:sz w:val="28"/>
          <w:szCs w:val="28"/>
        </w:rPr>
        <w:br/>
      </w:r>
      <w:r w:rsidRPr="008D4E53">
        <w:rPr>
          <w:rFonts w:ascii="Times New Roman" w:hAnsi="Times New Roman" w:cs="Times New Roman"/>
          <w:sz w:val="28"/>
          <w:szCs w:val="28"/>
        </w:rPr>
        <w:t>1973 року</w:t>
      </w:r>
      <w:r w:rsidR="00877CFB">
        <w:rPr>
          <w:rFonts w:ascii="Times New Roman" w:hAnsi="Times New Roman" w:cs="Times New Roman"/>
          <w:sz w:val="28"/>
          <w:szCs w:val="28"/>
        </w:rPr>
        <w:t xml:space="preserve">, </w:t>
      </w:r>
      <w:r w:rsidR="00877CFB">
        <w:rPr>
          <w:rFonts w:ascii="Times New Roman" w:hAnsi="Times New Roman" w:cs="Times New Roman"/>
          <w:bCs/>
          <w:color w:val="000000"/>
          <w:sz w:val="28"/>
          <w:szCs w:val="28"/>
          <w:bdr w:val="none" w:sz="0" w:space="0" w:color="auto" w:frame="1"/>
        </w:rPr>
        <w:t>з поправками 1978 року</w:t>
      </w:r>
      <w:r w:rsidRPr="008D4E53">
        <w:rPr>
          <w:rFonts w:ascii="Times New Roman" w:hAnsi="Times New Roman" w:cs="Times New Roman"/>
          <w:sz w:val="28"/>
          <w:szCs w:val="28"/>
        </w:rPr>
        <w:t xml:space="preserve">, </w:t>
      </w:r>
      <w:r w:rsidR="003364D5">
        <w:rPr>
          <w:rFonts w:ascii="Times New Roman" w:hAnsi="Times New Roman" w:cs="Times New Roman"/>
          <w:sz w:val="28"/>
          <w:szCs w:val="28"/>
        </w:rPr>
        <w:t xml:space="preserve">а </w:t>
      </w:r>
      <w:r w:rsidRPr="008D4E53">
        <w:rPr>
          <w:rFonts w:ascii="Times New Roman" w:hAnsi="Times New Roman" w:cs="Times New Roman"/>
          <w:sz w:val="28"/>
          <w:szCs w:val="28"/>
        </w:rPr>
        <w:t xml:space="preserve">також </w:t>
      </w:r>
      <w:r w:rsidR="003364D5">
        <w:rPr>
          <w:rFonts w:ascii="Times New Roman" w:hAnsi="Times New Roman" w:cs="Times New Roman"/>
          <w:sz w:val="28"/>
          <w:szCs w:val="28"/>
        </w:rPr>
        <w:t>дозволить налагодити взаємодію</w:t>
      </w:r>
      <w:r w:rsidR="003364D5" w:rsidRPr="00206194">
        <w:rPr>
          <w:rFonts w:ascii="Times New Roman" w:hAnsi="Times New Roman" w:cs="Times New Roman"/>
          <w:sz w:val="28"/>
          <w:szCs w:val="28"/>
        </w:rPr>
        <w:t xml:space="preserve"> адміністрації морських портів та Державної екологічної інспекції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w:t>
      </w:r>
      <w:r w:rsidRPr="008D4E53">
        <w:rPr>
          <w:rFonts w:ascii="Times New Roman" w:hAnsi="Times New Roman" w:cs="Times New Roman"/>
          <w:sz w:val="28"/>
          <w:szCs w:val="28"/>
        </w:rPr>
        <w:t>.</w:t>
      </w:r>
    </w:p>
    <w:p w:rsidR="00F5320B" w:rsidRPr="008D4E53" w:rsidRDefault="00F5320B" w:rsidP="00864030">
      <w:pPr>
        <w:tabs>
          <w:tab w:val="left" w:pos="0"/>
          <w:tab w:val="left" w:pos="567"/>
        </w:tabs>
        <w:spacing w:after="0" w:line="240" w:lineRule="auto"/>
        <w:jc w:val="both"/>
        <w:rPr>
          <w:rFonts w:ascii="Times New Roman" w:hAnsi="Times New Roman" w:cs="Times New Roman"/>
          <w:sz w:val="28"/>
          <w:szCs w:val="28"/>
        </w:rPr>
      </w:pPr>
    </w:p>
    <w:p w:rsidR="00084BCE" w:rsidRPr="008D4E53" w:rsidRDefault="00084BCE" w:rsidP="00864030">
      <w:pPr>
        <w:tabs>
          <w:tab w:val="left" w:pos="0"/>
          <w:tab w:val="left" w:pos="567"/>
        </w:tabs>
        <w:spacing w:after="0" w:line="240" w:lineRule="auto"/>
        <w:jc w:val="both"/>
        <w:rPr>
          <w:rFonts w:ascii="Times New Roman" w:hAnsi="Times New Roman" w:cs="Times New Roman"/>
          <w:sz w:val="28"/>
          <w:szCs w:val="28"/>
        </w:rPr>
      </w:pPr>
    </w:p>
    <w:p w:rsidR="00F5320B" w:rsidRPr="008052CF" w:rsidRDefault="00F5320B" w:rsidP="008052CF">
      <w:pPr>
        <w:tabs>
          <w:tab w:val="left" w:pos="0"/>
          <w:tab w:val="left" w:pos="7088"/>
        </w:tabs>
        <w:spacing w:after="0" w:line="240" w:lineRule="auto"/>
        <w:jc w:val="both"/>
        <w:rPr>
          <w:rFonts w:ascii="Times New Roman" w:hAnsi="Times New Roman" w:cs="Times New Roman"/>
          <w:sz w:val="28"/>
          <w:szCs w:val="28"/>
        </w:rPr>
      </w:pPr>
      <w:r w:rsidRPr="008D4E53">
        <w:rPr>
          <w:rFonts w:ascii="Times New Roman" w:hAnsi="Times New Roman" w:cs="Times New Roman"/>
          <w:sz w:val="28"/>
          <w:szCs w:val="28"/>
        </w:rPr>
        <w:t>Міністр</w:t>
      </w:r>
      <w:r w:rsidR="003111FF">
        <w:rPr>
          <w:rFonts w:ascii="Times New Roman" w:hAnsi="Times New Roman" w:cs="Times New Roman"/>
          <w:sz w:val="28"/>
          <w:szCs w:val="28"/>
        </w:rPr>
        <w:t xml:space="preserve"> </w:t>
      </w:r>
      <w:r w:rsidR="004E5FB9">
        <w:rPr>
          <w:rFonts w:ascii="Times New Roman" w:hAnsi="Times New Roman" w:cs="Times New Roman"/>
          <w:sz w:val="28"/>
          <w:szCs w:val="28"/>
        </w:rPr>
        <w:t>інфраструктури України</w:t>
      </w:r>
      <w:r w:rsidR="008052CF">
        <w:rPr>
          <w:rFonts w:ascii="Times New Roman" w:hAnsi="Times New Roman" w:cs="Times New Roman"/>
          <w:sz w:val="28"/>
          <w:szCs w:val="28"/>
        </w:rPr>
        <w:tab/>
        <w:t>В. ОМЕЛЯН</w:t>
      </w:r>
    </w:p>
    <w:p w:rsidR="00864030" w:rsidRPr="008D4E53" w:rsidRDefault="00864030" w:rsidP="00104DEE">
      <w:pPr>
        <w:tabs>
          <w:tab w:val="left" w:pos="0"/>
        </w:tabs>
        <w:spacing w:after="0" w:line="240" w:lineRule="auto"/>
        <w:jc w:val="both"/>
        <w:rPr>
          <w:rFonts w:ascii="Times New Roman" w:hAnsi="Times New Roman" w:cs="Times New Roman"/>
          <w:sz w:val="28"/>
          <w:szCs w:val="28"/>
        </w:rPr>
      </w:pPr>
    </w:p>
    <w:p w:rsidR="00F5320B" w:rsidRPr="008D4E53" w:rsidRDefault="00F64239" w:rsidP="00104D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____________ 2019 року</w:t>
      </w:r>
    </w:p>
    <w:sectPr w:rsidR="00F5320B" w:rsidRPr="008D4E53" w:rsidSect="008068D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FF" w:rsidRDefault="006736FF" w:rsidP="008068DA">
      <w:pPr>
        <w:spacing w:after="0" w:line="240" w:lineRule="auto"/>
      </w:pPr>
      <w:r>
        <w:separator/>
      </w:r>
    </w:p>
  </w:endnote>
  <w:endnote w:type="continuationSeparator" w:id="0">
    <w:p w:rsidR="006736FF" w:rsidRDefault="006736FF" w:rsidP="0080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FF" w:rsidRDefault="006736FF" w:rsidP="008068DA">
      <w:pPr>
        <w:spacing w:after="0" w:line="240" w:lineRule="auto"/>
      </w:pPr>
      <w:r>
        <w:separator/>
      </w:r>
    </w:p>
  </w:footnote>
  <w:footnote w:type="continuationSeparator" w:id="0">
    <w:p w:rsidR="006736FF" w:rsidRDefault="006736FF" w:rsidP="0080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501"/>
      <w:docPartObj>
        <w:docPartGallery w:val="Page Numbers (Top of Page)"/>
        <w:docPartUnique/>
      </w:docPartObj>
    </w:sdtPr>
    <w:sdtEndPr>
      <w:rPr>
        <w:rFonts w:ascii="Times New Roman" w:hAnsi="Times New Roman" w:cs="Times New Roman"/>
        <w:sz w:val="28"/>
        <w:szCs w:val="28"/>
      </w:rPr>
    </w:sdtEndPr>
    <w:sdtContent>
      <w:p w:rsidR="008068DA" w:rsidRPr="008068DA" w:rsidRDefault="00231FC5" w:rsidP="008068DA">
        <w:pPr>
          <w:pStyle w:val="a6"/>
          <w:jc w:val="center"/>
        </w:pPr>
        <w:r w:rsidRPr="008068DA">
          <w:rPr>
            <w:rFonts w:ascii="Times New Roman" w:hAnsi="Times New Roman" w:cs="Times New Roman"/>
            <w:sz w:val="28"/>
            <w:szCs w:val="28"/>
          </w:rPr>
          <w:fldChar w:fldCharType="begin"/>
        </w:r>
        <w:r w:rsidR="008068DA" w:rsidRPr="008068DA">
          <w:rPr>
            <w:rFonts w:ascii="Times New Roman" w:hAnsi="Times New Roman" w:cs="Times New Roman"/>
            <w:sz w:val="28"/>
            <w:szCs w:val="28"/>
          </w:rPr>
          <w:instrText xml:space="preserve"> PAGE   \* MERGEFORMAT </w:instrText>
        </w:r>
        <w:r w:rsidRPr="008068DA">
          <w:rPr>
            <w:rFonts w:ascii="Times New Roman" w:hAnsi="Times New Roman" w:cs="Times New Roman"/>
            <w:sz w:val="28"/>
            <w:szCs w:val="28"/>
          </w:rPr>
          <w:fldChar w:fldCharType="separate"/>
        </w:r>
        <w:r w:rsidR="001321F7">
          <w:rPr>
            <w:rFonts w:ascii="Times New Roman" w:hAnsi="Times New Roman" w:cs="Times New Roman"/>
            <w:noProof/>
            <w:sz w:val="28"/>
            <w:szCs w:val="28"/>
          </w:rPr>
          <w:t>2</w:t>
        </w:r>
        <w:r w:rsidRPr="008068D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651A"/>
    <w:multiLevelType w:val="hybridMultilevel"/>
    <w:tmpl w:val="E490F154"/>
    <w:lvl w:ilvl="0" w:tplc="B57867B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92"/>
    <w:rsid w:val="0004066A"/>
    <w:rsid w:val="0004155E"/>
    <w:rsid w:val="00041838"/>
    <w:rsid w:val="00055254"/>
    <w:rsid w:val="00056DD5"/>
    <w:rsid w:val="00084BCE"/>
    <w:rsid w:val="000B3E6E"/>
    <w:rsid w:val="00104DEE"/>
    <w:rsid w:val="001321F7"/>
    <w:rsid w:val="00154EB0"/>
    <w:rsid w:val="001656F9"/>
    <w:rsid w:val="00177565"/>
    <w:rsid w:val="00192CF8"/>
    <w:rsid w:val="001A224F"/>
    <w:rsid w:val="001D2403"/>
    <w:rsid w:val="001D6CA3"/>
    <w:rsid w:val="00201D7F"/>
    <w:rsid w:val="00206194"/>
    <w:rsid w:val="00214EBC"/>
    <w:rsid w:val="002206B5"/>
    <w:rsid w:val="00231E32"/>
    <w:rsid w:val="00231FC5"/>
    <w:rsid w:val="00263694"/>
    <w:rsid w:val="002E4483"/>
    <w:rsid w:val="002E6E50"/>
    <w:rsid w:val="00305D09"/>
    <w:rsid w:val="003111FF"/>
    <w:rsid w:val="0033199C"/>
    <w:rsid w:val="00333381"/>
    <w:rsid w:val="003364D5"/>
    <w:rsid w:val="00371892"/>
    <w:rsid w:val="003C530C"/>
    <w:rsid w:val="00400135"/>
    <w:rsid w:val="00451E41"/>
    <w:rsid w:val="004531B6"/>
    <w:rsid w:val="00464A8A"/>
    <w:rsid w:val="004662D0"/>
    <w:rsid w:val="004A5794"/>
    <w:rsid w:val="004C6B92"/>
    <w:rsid w:val="004E5FB9"/>
    <w:rsid w:val="00554677"/>
    <w:rsid w:val="005733BA"/>
    <w:rsid w:val="0057417B"/>
    <w:rsid w:val="00590299"/>
    <w:rsid w:val="00626B62"/>
    <w:rsid w:val="0062767D"/>
    <w:rsid w:val="00655A09"/>
    <w:rsid w:val="006736FF"/>
    <w:rsid w:val="00677555"/>
    <w:rsid w:val="006B5FF3"/>
    <w:rsid w:val="007047DC"/>
    <w:rsid w:val="00735BFA"/>
    <w:rsid w:val="00757843"/>
    <w:rsid w:val="00762EB4"/>
    <w:rsid w:val="007716B6"/>
    <w:rsid w:val="0077499E"/>
    <w:rsid w:val="007A2596"/>
    <w:rsid w:val="007F2DED"/>
    <w:rsid w:val="008052CF"/>
    <w:rsid w:val="008068DA"/>
    <w:rsid w:val="00864030"/>
    <w:rsid w:val="00877CFB"/>
    <w:rsid w:val="008B2829"/>
    <w:rsid w:val="008B745A"/>
    <w:rsid w:val="008D4E53"/>
    <w:rsid w:val="008D7BD6"/>
    <w:rsid w:val="008E0264"/>
    <w:rsid w:val="008E07DD"/>
    <w:rsid w:val="00937FBD"/>
    <w:rsid w:val="00955BFD"/>
    <w:rsid w:val="00976534"/>
    <w:rsid w:val="009E6C98"/>
    <w:rsid w:val="00A26401"/>
    <w:rsid w:val="00A47659"/>
    <w:rsid w:val="00A6373C"/>
    <w:rsid w:val="00AF5195"/>
    <w:rsid w:val="00AF7149"/>
    <w:rsid w:val="00B26022"/>
    <w:rsid w:val="00B32E23"/>
    <w:rsid w:val="00B7123F"/>
    <w:rsid w:val="00B73595"/>
    <w:rsid w:val="00B837BB"/>
    <w:rsid w:val="00B92CCC"/>
    <w:rsid w:val="00BF2582"/>
    <w:rsid w:val="00C03AFF"/>
    <w:rsid w:val="00C65958"/>
    <w:rsid w:val="00C7199D"/>
    <w:rsid w:val="00CD2578"/>
    <w:rsid w:val="00CE097B"/>
    <w:rsid w:val="00D254DB"/>
    <w:rsid w:val="00D70AE2"/>
    <w:rsid w:val="00D8257F"/>
    <w:rsid w:val="00D960C4"/>
    <w:rsid w:val="00DB3F4C"/>
    <w:rsid w:val="00DC48A0"/>
    <w:rsid w:val="00DF28D8"/>
    <w:rsid w:val="00DF5AEF"/>
    <w:rsid w:val="00E55675"/>
    <w:rsid w:val="00E57B1F"/>
    <w:rsid w:val="00E9375B"/>
    <w:rsid w:val="00EE61E2"/>
    <w:rsid w:val="00F31F17"/>
    <w:rsid w:val="00F5320B"/>
    <w:rsid w:val="00F631EE"/>
    <w:rsid w:val="00F64239"/>
    <w:rsid w:val="00FB7B1E"/>
    <w:rsid w:val="00FC14D5"/>
    <w:rsid w:val="00FE11A4"/>
    <w:rsid w:val="00FF4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5427D-15C6-4F41-8AC9-8C24207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B92"/>
    <w:pPr>
      <w:ind w:left="720"/>
      <w:contextualSpacing/>
    </w:pPr>
  </w:style>
  <w:style w:type="character" w:styleId="a4">
    <w:name w:val="Hyperlink"/>
    <w:basedOn w:val="a0"/>
    <w:uiPriority w:val="99"/>
    <w:unhideWhenUsed/>
    <w:rsid w:val="00F5320B"/>
    <w:rPr>
      <w:rFonts w:cs="Times New Roman"/>
      <w:color w:val="0000FF"/>
      <w:u w:val="single"/>
    </w:rPr>
  </w:style>
  <w:style w:type="paragraph" w:styleId="HTML">
    <w:name w:val="HTML Preformatted"/>
    <w:basedOn w:val="a"/>
    <w:link w:val="HTML0"/>
    <w:uiPriority w:val="99"/>
    <w:unhideWhenUsed/>
    <w:rsid w:val="00F5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320B"/>
    <w:rPr>
      <w:rFonts w:ascii="Courier New" w:eastAsia="Times New Roman" w:hAnsi="Courier New" w:cs="Courier New"/>
      <w:sz w:val="20"/>
      <w:szCs w:val="20"/>
      <w:lang w:val="uk-UA" w:eastAsia="uk-UA"/>
    </w:rPr>
  </w:style>
  <w:style w:type="paragraph" w:styleId="a5">
    <w:name w:val="No Spacing"/>
    <w:uiPriority w:val="99"/>
    <w:qFormat/>
    <w:rsid w:val="00371892"/>
    <w:pPr>
      <w:spacing w:after="0" w:line="240" w:lineRule="auto"/>
    </w:pPr>
    <w:rPr>
      <w:rFonts w:ascii="Times New Roman" w:eastAsia="Times New Roman" w:hAnsi="Times New Roman" w:cs="Times New Roman"/>
      <w:sz w:val="28"/>
      <w:szCs w:val="28"/>
      <w:lang w:eastAsia="ru-RU"/>
    </w:rPr>
  </w:style>
  <w:style w:type="character" w:customStyle="1" w:styleId="rvts9">
    <w:name w:val="rvts9"/>
    <w:rsid w:val="00371892"/>
  </w:style>
  <w:style w:type="paragraph" w:styleId="a6">
    <w:name w:val="header"/>
    <w:basedOn w:val="a"/>
    <w:link w:val="a7"/>
    <w:uiPriority w:val="99"/>
    <w:unhideWhenUsed/>
    <w:rsid w:val="008068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DA"/>
  </w:style>
  <w:style w:type="paragraph" w:styleId="a8">
    <w:name w:val="footer"/>
    <w:basedOn w:val="a"/>
    <w:link w:val="a9"/>
    <w:uiPriority w:val="99"/>
    <w:semiHidden/>
    <w:unhideWhenUsed/>
    <w:rsid w:val="008068D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68DA"/>
  </w:style>
  <w:style w:type="character" w:customStyle="1" w:styleId="rvts0">
    <w:name w:val="rvts0"/>
    <w:basedOn w:val="a0"/>
    <w:rsid w:val="006B5FF3"/>
  </w:style>
  <w:style w:type="character" w:customStyle="1" w:styleId="rvts23">
    <w:name w:val="rvts23"/>
    <w:basedOn w:val="a0"/>
    <w:rsid w:val="00D70AE2"/>
  </w:style>
  <w:style w:type="character" w:customStyle="1" w:styleId="rvts37">
    <w:name w:val="rvts37"/>
    <w:basedOn w:val="a0"/>
    <w:rsid w:val="00E57B1F"/>
  </w:style>
  <w:style w:type="paragraph" w:styleId="aa">
    <w:name w:val="Balloon Text"/>
    <w:basedOn w:val="a"/>
    <w:link w:val="ab"/>
    <w:uiPriority w:val="99"/>
    <w:semiHidden/>
    <w:unhideWhenUsed/>
    <w:rsid w:val="00F64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4239"/>
    <w:rPr>
      <w:rFonts w:ascii="Segoe UI" w:hAnsi="Segoe UI" w:cs="Segoe UI"/>
      <w:sz w:val="18"/>
      <w:szCs w:val="18"/>
    </w:rPr>
  </w:style>
  <w:style w:type="paragraph" w:customStyle="1" w:styleId="rvps2">
    <w:name w:val="rvps2"/>
    <w:basedOn w:val="a"/>
    <w:rsid w:val="00677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4903">
      <w:bodyDiv w:val="1"/>
      <w:marLeft w:val="0"/>
      <w:marRight w:val="0"/>
      <w:marTop w:val="0"/>
      <w:marBottom w:val="0"/>
      <w:divBdr>
        <w:top w:val="none" w:sz="0" w:space="0" w:color="auto"/>
        <w:left w:val="none" w:sz="0" w:space="0" w:color="auto"/>
        <w:bottom w:val="none" w:sz="0" w:space="0" w:color="auto"/>
        <w:right w:val="none" w:sz="0" w:space="0" w:color="auto"/>
      </w:divBdr>
    </w:div>
    <w:div w:id="15036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B06B1-1E3C-409C-8747-8729F65F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pshenyshna</dc:creator>
  <cp:keywords/>
  <dc:description/>
  <cp:lastModifiedBy>Горбачук Галина</cp:lastModifiedBy>
  <cp:revision>2</cp:revision>
  <cp:lastPrinted>2019-04-03T08:20:00Z</cp:lastPrinted>
  <dcterms:created xsi:type="dcterms:W3CDTF">2019-04-09T13:48:00Z</dcterms:created>
  <dcterms:modified xsi:type="dcterms:W3CDTF">2019-04-09T13:48:00Z</dcterms:modified>
</cp:coreProperties>
</file>