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343" w:rsidRPr="004805DB" w:rsidRDefault="00537343" w:rsidP="00537343">
      <w:pPr>
        <w:pBdr>
          <w:top w:val="nil"/>
          <w:left w:val="nil"/>
          <w:bottom w:val="nil"/>
          <w:right w:val="nil"/>
          <w:between w:val="nil"/>
        </w:pBdr>
        <w:shd w:val="clear" w:color="auto" w:fill="FFFFFF"/>
        <w:spacing w:after="0" w:line="240" w:lineRule="auto"/>
        <w:ind w:left="12333" w:right="-456"/>
        <w:jc w:val="both"/>
        <w:rPr>
          <w:rFonts w:ascii="Times New Roman" w:eastAsia="Times New Roman" w:hAnsi="Times New Roman" w:cs="Times New Roman"/>
          <w:color w:val="000000" w:themeColor="text1"/>
          <w:sz w:val="24"/>
          <w:szCs w:val="24"/>
        </w:rPr>
      </w:pPr>
    </w:p>
    <w:p w:rsidR="00537343" w:rsidRPr="00DD174C" w:rsidRDefault="00537343" w:rsidP="00EE48B7">
      <w:pPr>
        <w:pBdr>
          <w:top w:val="nil"/>
          <w:left w:val="nil"/>
          <w:bottom w:val="nil"/>
          <w:right w:val="nil"/>
          <w:between w:val="nil"/>
        </w:pBdr>
        <w:shd w:val="clear" w:color="auto" w:fill="FFFFFF"/>
        <w:spacing w:after="0" w:line="240" w:lineRule="auto"/>
        <w:ind w:right="-31"/>
        <w:jc w:val="center"/>
        <w:rPr>
          <w:rFonts w:ascii="Times New Roman" w:eastAsia="Times New Roman" w:hAnsi="Times New Roman" w:cs="Times New Roman"/>
          <w:b/>
          <w:color w:val="000000" w:themeColor="text1"/>
          <w:sz w:val="24"/>
          <w:szCs w:val="24"/>
          <w:lang w:val="ru-RU"/>
        </w:rPr>
      </w:pPr>
      <w:r w:rsidRPr="004805DB">
        <w:rPr>
          <w:rFonts w:ascii="Times New Roman" w:eastAsia="Times New Roman" w:hAnsi="Times New Roman" w:cs="Times New Roman"/>
          <w:b/>
          <w:color w:val="000000" w:themeColor="text1"/>
          <w:sz w:val="24"/>
          <w:szCs w:val="24"/>
        </w:rPr>
        <w:t>Реєстр аудиторів безпеки автомобільних доріг</w:t>
      </w:r>
      <w:r w:rsidR="00782FC8">
        <w:rPr>
          <w:rFonts w:ascii="Times New Roman" w:eastAsia="Times New Roman" w:hAnsi="Times New Roman" w:cs="Times New Roman"/>
          <w:b/>
          <w:color w:val="000000" w:themeColor="text1"/>
          <w:sz w:val="24"/>
          <w:szCs w:val="24"/>
        </w:rPr>
        <w:t xml:space="preserve"> Мінінфраструктури </w:t>
      </w:r>
    </w:p>
    <w:p w:rsidR="00782FC8" w:rsidRPr="004805DB" w:rsidRDefault="00782FC8" w:rsidP="00EE48B7">
      <w:pPr>
        <w:pBdr>
          <w:top w:val="nil"/>
          <w:left w:val="nil"/>
          <w:bottom w:val="nil"/>
          <w:right w:val="nil"/>
          <w:between w:val="nil"/>
        </w:pBdr>
        <w:shd w:val="clear" w:color="auto" w:fill="FFFFFF"/>
        <w:spacing w:after="0" w:line="240" w:lineRule="auto"/>
        <w:ind w:right="-31"/>
        <w:jc w:val="center"/>
        <w:rPr>
          <w:rFonts w:ascii="Times New Roman" w:eastAsia="Times New Roman" w:hAnsi="Times New Roman" w:cs="Times New Roman"/>
          <w:b/>
          <w:color w:val="000000" w:themeColor="text1"/>
          <w:sz w:val="24"/>
          <w:szCs w:val="24"/>
        </w:rPr>
      </w:pPr>
    </w:p>
    <w:tbl>
      <w:tblPr>
        <w:tblStyle w:val="af4"/>
        <w:tblW w:w="15026" w:type="dxa"/>
        <w:tblInd w:w="-5" w:type="dxa"/>
        <w:tblLayout w:type="fixed"/>
        <w:tblLook w:val="04A0" w:firstRow="1" w:lastRow="0" w:firstColumn="1" w:lastColumn="0" w:noHBand="0" w:noVBand="1"/>
      </w:tblPr>
      <w:tblGrid>
        <w:gridCol w:w="567"/>
        <w:gridCol w:w="1701"/>
        <w:gridCol w:w="1276"/>
        <w:gridCol w:w="992"/>
        <w:gridCol w:w="1276"/>
        <w:gridCol w:w="1276"/>
        <w:gridCol w:w="1701"/>
        <w:gridCol w:w="140"/>
        <w:gridCol w:w="1561"/>
        <w:gridCol w:w="992"/>
        <w:gridCol w:w="2410"/>
        <w:gridCol w:w="1134"/>
      </w:tblGrid>
      <w:tr w:rsidR="00872F55" w:rsidRPr="004805DB" w:rsidTr="00AF48A9">
        <w:trPr>
          <w:trHeight w:val="164"/>
        </w:trPr>
        <w:tc>
          <w:tcPr>
            <w:tcW w:w="15026" w:type="dxa"/>
            <w:gridSpan w:val="12"/>
          </w:tcPr>
          <w:p w:rsidR="00872F55" w:rsidRPr="004805DB" w:rsidRDefault="007B1F1F" w:rsidP="00EE48B7">
            <w:pPr>
              <w:pBdr>
                <w:top w:val="nil"/>
                <w:left w:val="nil"/>
                <w:bottom w:val="nil"/>
                <w:right w:val="nil"/>
                <w:between w:val="nil"/>
              </w:pBdr>
              <w:shd w:val="clear" w:color="auto" w:fill="FFFFFF"/>
              <w:ind w:firstLine="56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b/>
                <w:color w:val="000000" w:themeColor="text1"/>
              </w:rPr>
              <w:t>І</w:t>
            </w:r>
            <w:r w:rsidR="00872F55" w:rsidRPr="004805DB">
              <w:rPr>
                <w:rFonts w:ascii="Times New Roman" w:eastAsia="Times New Roman" w:hAnsi="Times New Roman" w:cs="Times New Roman"/>
                <w:b/>
                <w:color w:val="000000" w:themeColor="text1"/>
              </w:rPr>
              <w:t>нформація про аудиторів безпеки автомобільних доріг</w:t>
            </w:r>
          </w:p>
        </w:tc>
      </w:tr>
      <w:tr w:rsidR="00FF1409" w:rsidRPr="004805DB" w:rsidTr="00134A9F">
        <w:tc>
          <w:tcPr>
            <w:tcW w:w="567"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реєстраційний номер</w:t>
            </w:r>
          </w:p>
        </w:tc>
        <w:tc>
          <w:tcPr>
            <w:tcW w:w="1701" w:type="dxa"/>
          </w:tcPr>
          <w:p w:rsidR="00FF1409" w:rsidRPr="004805DB" w:rsidRDefault="00FF1409" w:rsidP="00EE48B7">
            <w:pPr>
              <w:pBdr>
                <w:top w:val="nil"/>
                <w:left w:val="nil"/>
                <w:bottom w:val="nil"/>
                <w:right w:val="nil"/>
                <w:between w:val="nil"/>
              </w:pBdr>
              <w:shd w:val="clear" w:color="auto" w:fill="FFFFFF"/>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прізвище, ім’я, по батькові особи (у разі наявності)</w:t>
            </w:r>
          </w:p>
          <w:p w:rsidR="00FF1409" w:rsidRPr="004805DB" w:rsidRDefault="00FF1409" w:rsidP="00EE48B7">
            <w:pPr>
              <w:ind w:left="-57" w:right="-57"/>
              <w:jc w:val="center"/>
              <w:rPr>
                <w:rFonts w:ascii="Times New Roman" w:eastAsia="Times New Roman" w:hAnsi="Times New Roman" w:cs="Times New Roman"/>
                <w:color w:val="000000" w:themeColor="text1"/>
              </w:rPr>
            </w:pPr>
          </w:p>
        </w:tc>
        <w:tc>
          <w:tcPr>
            <w:tcW w:w="1276"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hAnsi="Times New Roman" w:cs="Times New Roman"/>
                <w:color w:val="000000" w:themeColor="text1"/>
              </w:rPr>
              <w:t xml:space="preserve">відомості про </w:t>
            </w:r>
            <w:r w:rsidRPr="004805DB">
              <w:rPr>
                <w:rFonts w:ascii="Times New Roman" w:eastAsia="Times New Roman" w:hAnsi="Times New Roman" w:cs="Times New Roman"/>
                <w:color w:val="000000" w:themeColor="text1"/>
              </w:rPr>
              <w:t>документ, що посвідчує особу</w:t>
            </w:r>
          </w:p>
        </w:tc>
        <w:tc>
          <w:tcPr>
            <w:tcW w:w="992"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інформація про засоби зв’язку з особою</w:t>
            </w:r>
          </w:p>
        </w:tc>
        <w:tc>
          <w:tcPr>
            <w:tcW w:w="1276"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ідентифікаційний номер сертифіката на право проведення аудиту безпеки автомобільних доріг</w:t>
            </w:r>
          </w:p>
        </w:tc>
        <w:tc>
          <w:tcPr>
            <w:tcW w:w="1276"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дата видачі та строк дії сертифіката на право проведення аудиту безпеки автомобільних доріг</w:t>
            </w:r>
          </w:p>
        </w:tc>
        <w:tc>
          <w:tcPr>
            <w:tcW w:w="1701"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назва органу із сертифікації персоналу, акредитованого у відповідній сфері який видав відповідний сертифікат</w:t>
            </w:r>
          </w:p>
        </w:tc>
        <w:tc>
          <w:tcPr>
            <w:tcW w:w="1701" w:type="dxa"/>
            <w:gridSpan w:val="2"/>
          </w:tcPr>
          <w:p w:rsidR="00FF1409" w:rsidRPr="004805DB" w:rsidRDefault="00FF1409" w:rsidP="00EE48B7">
            <w:pPr>
              <w:ind w:left="-57" w:right="-57"/>
              <w:jc w:val="center"/>
              <w:rPr>
                <w:rFonts w:ascii="Times New Roman" w:eastAsia="Times New Roman" w:hAnsi="Times New Roman" w:cs="Times New Roman"/>
                <w:color w:val="000000" w:themeColor="text1"/>
              </w:rPr>
            </w:pPr>
          </w:p>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відомості про видачу дубліката сертифіката на право проведення аудиту безпеки автомобільних доріг (за наявності)</w:t>
            </w:r>
          </w:p>
        </w:tc>
        <w:tc>
          <w:tcPr>
            <w:tcW w:w="992" w:type="dxa"/>
          </w:tcPr>
          <w:p w:rsidR="00FF1409" w:rsidRPr="004805DB" w:rsidRDefault="00FF1409" w:rsidP="00EE48B7">
            <w:pPr>
              <w:ind w:left="-57" w:right="-57"/>
              <w:jc w:val="center"/>
              <w:rPr>
                <w:rFonts w:ascii="Times New Roman" w:eastAsia="Times New Roman" w:hAnsi="Times New Roman" w:cs="Times New Roman"/>
                <w:color w:val="000000" w:themeColor="text1"/>
              </w:rPr>
            </w:pPr>
          </w:p>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звіти про аудит безпеки автомобільних доріг</w:t>
            </w:r>
          </w:p>
        </w:tc>
        <w:tc>
          <w:tcPr>
            <w:tcW w:w="2410"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відомості про автомобільну дорогу, щодо якої відповідний аудитор провів аудит безпеки автомобільних доріг, із зазначенням географічних даних такого об’єкта аудиту, стадії, на якій проведено аудит безпеки автомобільних доріг</w:t>
            </w:r>
          </w:p>
        </w:tc>
        <w:tc>
          <w:tcPr>
            <w:tcW w:w="1134"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 xml:space="preserve">підстави виключення з Реєстру </w:t>
            </w:r>
          </w:p>
        </w:tc>
      </w:tr>
      <w:tr w:rsidR="00FF1409" w:rsidRPr="004805DB" w:rsidTr="00134A9F">
        <w:tc>
          <w:tcPr>
            <w:tcW w:w="567" w:type="dxa"/>
          </w:tcPr>
          <w:p w:rsidR="00FF1409" w:rsidRPr="004805DB" w:rsidRDefault="00FF1409" w:rsidP="00537343">
            <w:pPr>
              <w:ind w:firstLine="22"/>
              <w:rPr>
                <w:rFonts w:ascii="Times New Roman" w:eastAsia="Times New Roman" w:hAnsi="Times New Roman" w:cs="Times New Roman"/>
                <w:color w:val="000000" w:themeColor="text1"/>
              </w:rPr>
            </w:pPr>
          </w:p>
        </w:tc>
        <w:tc>
          <w:tcPr>
            <w:tcW w:w="1701"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Каплинський Дмитро Миколайович</w:t>
            </w:r>
          </w:p>
        </w:tc>
        <w:tc>
          <w:tcPr>
            <w:tcW w:w="1276"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Паспорт ТТ 181769, виданий Подільським РВ ГУДМС України в місті Києві, 30 серпня 2013 року</w:t>
            </w:r>
          </w:p>
        </w:tc>
        <w:tc>
          <w:tcPr>
            <w:tcW w:w="992"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тел.+38(067) 507-05-50</w:t>
            </w:r>
          </w:p>
        </w:tc>
        <w:tc>
          <w:tcPr>
            <w:tcW w:w="1276"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RRP-DNDI.0040-2021</w:t>
            </w:r>
          </w:p>
        </w:tc>
        <w:tc>
          <w:tcPr>
            <w:tcW w:w="1276"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дата видачі: 31.08.2021; строк дії: 30.08.2026 року</w:t>
            </w:r>
          </w:p>
        </w:tc>
        <w:tc>
          <w:tcPr>
            <w:tcW w:w="1701" w:type="dxa"/>
          </w:tcPr>
          <w:p w:rsidR="00FF1409" w:rsidRPr="004805DB" w:rsidRDefault="00DD174C" w:rsidP="00CC4BC4">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 xml:space="preserve">Орган з сертифікації персоналу ДП </w:t>
            </w:r>
            <w:r w:rsidR="00CC4BC4">
              <w:rPr>
                <w:rFonts w:ascii="Times New Roman" w:eastAsia="Times New Roman" w:hAnsi="Times New Roman" w:cs="Times New Roman"/>
                <w:color w:val="000000" w:themeColor="text1"/>
              </w:rPr>
              <w:t>«</w:t>
            </w:r>
            <w:r w:rsidRPr="00DD174C">
              <w:rPr>
                <w:rFonts w:ascii="Times New Roman" w:eastAsia="Times New Roman" w:hAnsi="Times New Roman" w:cs="Times New Roman"/>
                <w:color w:val="000000" w:themeColor="text1"/>
              </w:rPr>
              <w:t>ДерждорНДІ</w:t>
            </w:r>
            <w:r w:rsidR="00CC4BC4">
              <w:rPr>
                <w:rFonts w:ascii="Times New Roman" w:eastAsia="Times New Roman" w:hAnsi="Times New Roman" w:cs="Times New Roman"/>
                <w:color w:val="000000" w:themeColor="text1"/>
              </w:rPr>
              <w:t>»</w:t>
            </w:r>
          </w:p>
        </w:tc>
        <w:tc>
          <w:tcPr>
            <w:tcW w:w="1701" w:type="dxa"/>
            <w:gridSpan w:val="2"/>
          </w:tcPr>
          <w:p w:rsidR="00FF1409" w:rsidRPr="004805DB" w:rsidRDefault="00FF1409" w:rsidP="00537343">
            <w:pPr>
              <w:rPr>
                <w:rFonts w:ascii="Times New Roman" w:eastAsia="Times New Roman" w:hAnsi="Times New Roman" w:cs="Times New Roman"/>
                <w:color w:val="000000" w:themeColor="text1"/>
              </w:rPr>
            </w:pPr>
          </w:p>
        </w:tc>
        <w:tc>
          <w:tcPr>
            <w:tcW w:w="992" w:type="dxa"/>
          </w:tcPr>
          <w:p w:rsidR="00FF1409" w:rsidRPr="004805DB" w:rsidRDefault="00FF1409" w:rsidP="000D53A6">
            <w:pPr>
              <w:ind w:firstLine="567"/>
              <w:rPr>
                <w:rFonts w:ascii="Times New Roman" w:eastAsia="Times New Roman" w:hAnsi="Times New Roman" w:cs="Times New Roman"/>
                <w:color w:val="000000" w:themeColor="text1"/>
              </w:rPr>
            </w:pPr>
          </w:p>
        </w:tc>
        <w:tc>
          <w:tcPr>
            <w:tcW w:w="2410" w:type="dxa"/>
          </w:tcPr>
          <w:p w:rsidR="00FF1409" w:rsidRPr="004805DB" w:rsidRDefault="00FF1409" w:rsidP="000D53A6">
            <w:pPr>
              <w:ind w:firstLine="567"/>
              <w:rPr>
                <w:rFonts w:ascii="Times New Roman" w:eastAsia="Times New Roman" w:hAnsi="Times New Roman" w:cs="Times New Roman"/>
                <w:color w:val="000000" w:themeColor="text1"/>
              </w:rPr>
            </w:pPr>
          </w:p>
        </w:tc>
        <w:tc>
          <w:tcPr>
            <w:tcW w:w="1134" w:type="dxa"/>
          </w:tcPr>
          <w:p w:rsidR="00FF1409" w:rsidRPr="004805DB" w:rsidRDefault="00FF1409" w:rsidP="000D53A6">
            <w:pPr>
              <w:ind w:firstLine="567"/>
              <w:rPr>
                <w:rFonts w:ascii="Times New Roman" w:eastAsia="Times New Roman" w:hAnsi="Times New Roman" w:cs="Times New Roman"/>
                <w:color w:val="000000" w:themeColor="text1"/>
              </w:rPr>
            </w:pPr>
          </w:p>
        </w:tc>
      </w:tr>
      <w:tr w:rsidR="00FF1409" w:rsidRPr="004805DB" w:rsidTr="00134A9F">
        <w:tc>
          <w:tcPr>
            <w:tcW w:w="567" w:type="dxa"/>
          </w:tcPr>
          <w:p w:rsidR="00FF1409" w:rsidRPr="004805DB" w:rsidRDefault="00FF1409" w:rsidP="00537343">
            <w:pPr>
              <w:ind w:firstLine="22"/>
              <w:rPr>
                <w:rFonts w:ascii="Times New Roman" w:eastAsia="Times New Roman" w:hAnsi="Times New Roman" w:cs="Times New Roman"/>
                <w:color w:val="000000" w:themeColor="text1"/>
              </w:rPr>
            </w:pPr>
          </w:p>
        </w:tc>
        <w:tc>
          <w:tcPr>
            <w:tcW w:w="1701"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Пацак Роман Дмитрович</w:t>
            </w:r>
          </w:p>
        </w:tc>
        <w:tc>
          <w:tcPr>
            <w:tcW w:w="1276"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Паспорт СС 039373, виданий Коломийським МВ УМВС в Івано-Франківській області,  15 червня 1996 року</w:t>
            </w:r>
          </w:p>
        </w:tc>
        <w:tc>
          <w:tcPr>
            <w:tcW w:w="992"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тел.+38(050) 373-03-17</w:t>
            </w:r>
          </w:p>
        </w:tc>
        <w:tc>
          <w:tcPr>
            <w:tcW w:w="1276"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RRP-DNDI.0041-2021</w:t>
            </w:r>
          </w:p>
        </w:tc>
        <w:tc>
          <w:tcPr>
            <w:tcW w:w="1276"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дата видачі: 31.08.2021; строк дії: 30.08.2026 року</w:t>
            </w:r>
          </w:p>
        </w:tc>
        <w:tc>
          <w:tcPr>
            <w:tcW w:w="1701" w:type="dxa"/>
          </w:tcPr>
          <w:p w:rsidR="00FF1409" w:rsidRPr="004805DB" w:rsidRDefault="00E3577D" w:rsidP="00CC4BC4">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 xml:space="preserve">Орган з сертифікації персоналу ДП </w:t>
            </w:r>
            <w:r w:rsidR="00CC4BC4">
              <w:rPr>
                <w:rFonts w:ascii="Times New Roman" w:eastAsia="Times New Roman" w:hAnsi="Times New Roman" w:cs="Times New Roman"/>
                <w:color w:val="000000" w:themeColor="text1"/>
              </w:rPr>
              <w:t>«</w:t>
            </w:r>
            <w:r w:rsidRPr="00E3577D">
              <w:rPr>
                <w:rFonts w:ascii="Times New Roman" w:eastAsia="Times New Roman" w:hAnsi="Times New Roman" w:cs="Times New Roman"/>
                <w:color w:val="000000" w:themeColor="text1"/>
              </w:rPr>
              <w:t>ДерждорНДІ</w:t>
            </w:r>
            <w:r w:rsidR="00CC4BC4">
              <w:rPr>
                <w:rFonts w:ascii="Times New Roman" w:eastAsia="Times New Roman" w:hAnsi="Times New Roman" w:cs="Times New Roman"/>
                <w:color w:val="000000" w:themeColor="text1"/>
              </w:rPr>
              <w:t>»</w:t>
            </w:r>
          </w:p>
        </w:tc>
        <w:tc>
          <w:tcPr>
            <w:tcW w:w="1701" w:type="dxa"/>
            <w:gridSpan w:val="2"/>
          </w:tcPr>
          <w:p w:rsidR="00FF1409" w:rsidRPr="004805DB" w:rsidRDefault="00FF1409" w:rsidP="00537343">
            <w:pPr>
              <w:rPr>
                <w:rFonts w:ascii="Times New Roman" w:eastAsia="Times New Roman" w:hAnsi="Times New Roman" w:cs="Times New Roman"/>
                <w:color w:val="000000" w:themeColor="text1"/>
              </w:rPr>
            </w:pPr>
          </w:p>
        </w:tc>
        <w:tc>
          <w:tcPr>
            <w:tcW w:w="992" w:type="dxa"/>
          </w:tcPr>
          <w:p w:rsidR="00FF1409" w:rsidRPr="004805DB" w:rsidRDefault="00FF1409" w:rsidP="000D53A6">
            <w:pPr>
              <w:ind w:firstLine="567"/>
              <w:rPr>
                <w:rFonts w:ascii="Times New Roman" w:eastAsia="Times New Roman" w:hAnsi="Times New Roman" w:cs="Times New Roman"/>
                <w:color w:val="000000" w:themeColor="text1"/>
              </w:rPr>
            </w:pPr>
          </w:p>
        </w:tc>
        <w:tc>
          <w:tcPr>
            <w:tcW w:w="2410" w:type="dxa"/>
          </w:tcPr>
          <w:p w:rsidR="00FF1409" w:rsidRPr="004805DB" w:rsidRDefault="00FF1409" w:rsidP="000D53A6">
            <w:pPr>
              <w:ind w:firstLine="567"/>
              <w:rPr>
                <w:rFonts w:ascii="Times New Roman" w:eastAsia="Times New Roman" w:hAnsi="Times New Roman" w:cs="Times New Roman"/>
                <w:color w:val="000000" w:themeColor="text1"/>
              </w:rPr>
            </w:pPr>
          </w:p>
        </w:tc>
        <w:tc>
          <w:tcPr>
            <w:tcW w:w="1134" w:type="dxa"/>
          </w:tcPr>
          <w:p w:rsidR="00FF1409" w:rsidRPr="004805DB" w:rsidRDefault="00FF1409" w:rsidP="000D53A6">
            <w:pPr>
              <w:ind w:firstLine="567"/>
              <w:rPr>
                <w:rFonts w:ascii="Times New Roman" w:eastAsia="Times New Roman" w:hAnsi="Times New Roman" w:cs="Times New Roman"/>
                <w:color w:val="000000" w:themeColor="text1"/>
              </w:rPr>
            </w:pPr>
          </w:p>
        </w:tc>
      </w:tr>
      <w:tr w:rsidR="00E3577D" w:rsidRPr="004805DB" w:rsidTr="00134A9F">
        <w:tc>
          <w:tcPr>
            <w:tcW w:w="567" w:type="dxa"/>
          </w:tcPr>
          <w:p w:rsidR="00E3577D" w:rsidRPr="004805DB" w:rsidRDefault="00E3577D" w:rsidP="00537343">
            <w:pPr>
              <w:ind w:firstLine="22"/>
              <w:rPr>
                <w:rFonts w:ascii="Times New Roman" w:eastAsia="Times New Roman" w:hAnsi="Times New Roman" w:cs="Times New Roman"/>
                <w:color w:val="000000" w:themeColor="text1"/>
              </w:rPr>
            </w:pPr>
          </w:p>
        </w:tc>
        <w:tc>
          <w:tcPr>
            <w:tcW w:w="1701" w:type="dxa"/>
          </w:tcPr>
          <w:p w:rsidR="00E3577D"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П’ятківський Василь Михайлович</w:t>
            </w:r>
          </w:p>
        </w:tc>
        <w:tc>
          <w:tcPr>
            <w:tcW w:w="1276" w:type="dxa"/>
          </w:tcPr>
          <w:p w:rsidR="00E3577D"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Паспорт КЕ 062371 виданий Савранським РВ УМВС України в Одеській області,         27 грудня 1995 року</w:t>
            </w:r>
          </w:p>
        </w:tc>
        <w:tc>
          <w:tcPr>
            <w:tcW w:w="992" w:type="dxa"/>
          </w:tcPr>
          <w:p w:rsidR="00E3577D"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тел.+38(066) 508-27-99</w:t>
            </w:r>
          </w:p>
        </w:tc>
        <w:tc>
          <w:tcPr>
            <w:tcW w:w="1276" w:type="dxa"/>
          </w:tcPr>
          <w:p w:rsidR="00E3577D" w:rsidRPr="004805DB" w:rsidRDefault="00E3577D" w:rsidP="00E3577D">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RRP-DNDI.004</w:t>
            </w:r>
            <w:r>
              <w:rPr>
                <w:rFonts w:ascii="Times New Roman" w:eastAsia="Times New Roman" w:hAnsi="Times New Roman" w:cs="Times New Roman"/>
                <w:color w:val="000000" w:themeColor="text1"/>
              </w:rPr>
              <w:t>2</w:t>
            </w:r>
            <w:r w:rsidRPr="00E3577D">
              <w:rPr>
                <w:rFonts w:ascii="Times New Roman" w:eastAsia="Times New Roman" w:hAnsi="Times New Roman" w:cs="Times New Roman"/>
                <w:color w:val="000000" w:themeColor="text1"/>
              </w:rPr>
              <w:t>-2021</w:t>
            </w:r>
          </w:p>
        </w:tc>
        <w:tc>
          <w:tcPr>
            <w:tcW w:w="1276" w:type="dxa"/>
          </w:tcPr>
          <w:p w:rsidR="00E3577D"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дата видачі: 31.08.2021; строк дії: 30.08.2026 року</w:t>
            </w:r>
          </w:p>
        </w:tc>
        <w:tc>
          <w:tcPr>
            <w:tcW w:w="1701" w:type="dxa"/>
          </w:tcPr>
          <w:p w:rsidR="00E3577D" w:rsidRPr="00E3577D" w:rsidRDefault="00E3577D" w:rsidP="00CC4BC4">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 xml:space="preserve">Орган з сертифікації персоналу ДП </w:t>
            </w:r>
            <w:r w:rsidR="00CC4BC4">
              <w:rPr>
                <w:rFonts w:ascii="Times New Roman" w:eastAsia="Times New Roman" w:hAnsi="Times New Roman" w:cs="Times New Roman"/>
                <w:color w:val="000000" w:themeColor="text1"/>
              </w:rPr>
              <w:t>«</w:t>
            </w:r>
            <w:r w:rsidRPr="00E3577D">
              <w:rPr>
                <w:rFonts w:ascii="Times New Roman" w:eastAsia="Times New Roman" w:hAnsi="Times New Roman" w:cs="Times New Roman"/>
                <w:color w:val="000000" w:themeColor="text1"/>
              </w:rPr>
              <w:t>ДерждорНДІ</w:t>
            </w:r>
            <w:r w:rsidR="00CC4BC4">
              <w:rPr>
                <w:rFonts w:ascii="Times New Roman" w:eastAsia="Times New Roman" w:hAnsi="Times New Roman" w:cs="Times New Roman"/>
                <w:color w:val="000000" w:themeColor="text1"/>
              </w:rPr>
              <w:t>»</w:t>
            </w:r>
          </w:p>
        </w:tc>
        <w:tc>
          <w:tcPr>
            <w:tcW w:w="1701" w:type="dxa"/>
            <w:gridSpan w:val="2"/>
          </w:tcPr>
          <w:p w:rsidR="00E3577D" w:rsidRPr="004805DB" w:rsidRDefault="00E3577D" w:rsidP="00537343">
            <w:pPr>
              <w:rPr>
                <w:rFonts w:ascii="Times New Roman" w:eastAsia="Times New Roman" w:hAnsi="Times New Roman" w:cs="Times New Roman"/>
                <w:color w:val="000000" w:themeColor="text1"/>
              </w:rPr>
            </w:pPr>
          </w:p>
        </w:tc>
        <w:tc>
          <w:tcPr>
            <w:tcW w:w="992" w:type="dxa"/>
          </w:tcPr>
          <w:p w:rsidR="00E3577D" w:rsidRPr="004805DB" w:rsidRDefault="00E3577D" w:rsidP="000D53A6">
            <w:pPr>
              <w:ind w:firstLine="567"/>
              <w:rPr>
                <w:rFonts w:ascii="Times New Roman" w:eastAsia="Times New Roman" w:hAnsi="Times New Roman" w:cs="Times New Roman"/>
                <w:color w:val="000000" w:themeColor="text1"/>
              </w:rPr>
            </w:pPr>
          </w:p>
        </w:tc>
        <w:tc>
          <w:tcPr>
            <w:tcW w:w="2410" w:type="dxa"/>
          </w:tcPr>
          <w:p w:rsidR="00E3577D" w:rsidRPr="004805DB" w:rsidRDefault="00E3577D" w:rsidP="000D53A6">
            <w:pPr>
              <w:ind w:firstLine="567"/>
              <w:rPr>
                <w:rFonts w:ascii="Times New Roman" w:eastAsia="Times New Roman" w:hAnsi="Times New Roman" w:cs="Times New Roman"/>
                <w:color w:val="000000" w:themeColor="text1"/>
              </w:rPr>
            </w:pPr>
          </w:p>
        </w:tc>
        <w:tc>
          <w:tcPr>
            <w:tcW w:w="1134" w:type="dxa"/>
          </w:tcPr>
          <w:p w:rsidR="00E3577D" w:rsidRPr="004805DB" w:rsidRDefault="00E3577D" w:rsidP="000D53A6">
            <w:pPr>
              <w:ind w:firstLine="567"/>
              <w:rPr>
                <w:rFonts w:ascii="Times New Roman" w:eastAsia="Times New Roman" w:hAnsi="Times New Roman" w:cs="Times New Roman"/>
                <w:color w:val="000000" w:themeColor="text1"/>
              </w:rPr>
            </w:pPr>
          </w:p>
        </w:tc>
      </w:tr>
      <w:tr w:rsidR="00134A9F" w:rsidRPr="004805DB" w:rsidTr="00134A9F">
        <w:tc>
          <w:tcPr>
            <w:tcW w:w="567" w:type="dxa"/>
          </w:tcPr>
          <w:p w:rsidR="00134A9F" w:rsidRPr="004805DB" w:rsidRDefault="00134A9F" w:rsidP="00134A9F">
            <w:pPr>
              <w:ind w:firstLine="22"/>
              <w:rPr>
                <w:rFonts w:ascii="Times New Roman" w:eastAsia="Times New Roman" w:hAnsi="Times New Roman" w:cs="Times New Roman"/>
                <w:color w:val="000000" w:themeColor="text1"/>
              </w:rPr>
            </w:pPr>
          </w:p>
        </w:tc>
        <w:tc>
          <w:tcPr>
            <w:tcW w:w="1701"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 xml:space="preserve">Вирожемський Валерій Костянтинович </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Паспорт СО 295564 виданий Ленінградським РУ ГУ МВС України в місті Києві, 14 грудня 1999 року</w:t>
            </w:r>
          </w:p>
        </w:tc>
        <w:tc>
          <w:tcPr>
            <w:tcW w:w="992"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тел.+38</w:t>
            </w:r>
            <w:r>
              <w:rPr>
                <w:rFonts w:ascii="Times New Roman" w:hAnsi="Times New Roman" w:cs="Times New Roman"/>
              </w:rPr>
              <w:t xml:space="preserve"> </w:t>
            </w:r>
            <w:r w:rsidRPr="00134A9F">
              <w:rPr>
                <w:rFonts w:ascii="Times New Roman" w:hAnsi="Times New Roman" w:cs="Times New Roman"/>
              </w:rPr>
              <w:t>(050) 381-07-17</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RRP-DNDI.0043-2021</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дата видачі: 30.09.2021; строк дії: 29.09.2026 року</w:t>
            </w:r>
          </w:p>
        </w:tc>
        <w:tc>
          <w:tcPr>
            <w:tcW w:w="1701"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Орган з сертифікації персоналу ДП "ДерждорНДІ"</w:t>
            </w:r>
          </w:p>
        </w:tc>
        <w:tc>
          <w:tcPr>
            <w:tcW w:w="1701" w:type="dxa"/>
            <w:gridSpan w:val="2"/>
          </w:tcPr>
          <w:p w:rsidR="00134A9F" w:rsidRPr="004805DB" w:rsidRDefault="00134A9F" w:rsidP="00134A9F">
            <w:pPr>
              <w:rPr>
                <w:rFonts w:ascii="Times New Roman" w:eastAsia="Times New Roman" w:hAnsi="Times New Roman" w:cs="Times New Roman"/>
                <w:color w:val="000000" w:themeColor="text1"/>
              </w:rPr>
            </w:pPr>
          </w:p>
        </w:tc>
        <w:tc>
          <w:tcPr>
            <w:tcW w:w="992" w:type="dxa"/>
          </w:tcPr>
          <w:p w:rsidR="00134A9F" w:rsidRPr="004805DB" w:rsidRDefault="00134A9F" w:rsidP="00134A9F">
            <w:pPr>
              <w:ind w:firstLine="567"/>
              <w:rPr>
                <w:rFonts w:ascii="Times New Roman" w:eastAsia="Times New Roman" w:hAnsi="Times New Roman" w:cs="Times New Roman"/>
                <w:color w:val="000000" w:themeColor="text1"/>
              </w:rPr>
            </w:pPr>
          </w:p>
        </w:tc>
        <w:tc>
          <w:tcPr>
            <w:tcW w:w="2410" w:type="dxa"/>
          </w:tcPr>
          <w:p w:rsidR="00134A9F" w:rsidRPr="004805DB" w:rsidRDefault="00134A9F" w:rsidP="00134A9F">
            <w:pPr>
              <w:ind w:firstLine="567"/>
              <w:rPr>
                <w:rFonts w:ascii="Times New Roman" w:eastAsia="Times New Roman" w:hAnsi="Times New Roman" w:cs="Times New Roman"/>
                <w:color w:val="000000" w:themeColor="text1"/>
              </w:rPr>
            </w:pPr>
          </w:p>
        </w:tc>
        <w:tc>
          <w:tcPr>
            <w:tcW w:w="1134" w:type="dxa"/>
          </w:tcPr>
          <w:p w:rsidR="00134A9F" w:rsidRPr="004805DB" w:rsidRDefault="00134A9F" w:rsidP="00134A9F">
            <w:pPr>
              <w:ind w:firstLine="567"/>
              <w:rPr>
                <w:rFonts w:ascii="Times New Roman" w:eastAsia="Times New Roman" w:hAnsi="Times New Roman" w:cs="Times New Roman"/>
                <w:color w:val="000000" w:themeColor="text1"/>
              </w:rPr>
            </w:pPr>
          </w:p>
        </w:tc>
      </w:tr>
      <w:tr w:rsidR="00134A9F" w:rsidRPr="004805DB" w:rsidTr="00134A9F">
        <w:tc>
          <w:tcPr>
            <w:tcW w:w="567" w:type="dxa"/>
          </w:tcPr>
          <w:p w:rsidR="00134A9F" w:rsidRPr="004805DB" w:rsidRDefault="00134A9F" w:rsidP="00134A9F">
            <w:pPr>
              <w:ind w:firstLine="22"/>
              <w:rPr>
                <w:rFonts w:ascii="Times New Roman" w:eastAsia="Times New Roman" w:hAnsi="Times New Roman" w:cs="Times New Roman"/>
                <w:color w:val="000000" w:themeColor="text1"/>
              </w:rPr>
            </w:pPr>
          </w:p>
        </w:tc>
        <w:tc>
          <w:tcPr>
            <w:tcW w:w="1701"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Герега Тарас Богданович</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 xml:space="preserve">Паспорт КС 662199 виданий Старосамбірським РВ ГУМВС України у Львівській області, 26 листопада 2008 року </w:t>
            </w:r>
          </w:p>
        </w:tc>
        <w:tc>
          <w:tcPr>
            <w:tcW w:w="992"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тел.+38</w:t>
            </w:r>
            <w:r>
              <w:rPr>
                <w:rFonts w:ascii="Times New Roman" w:hAnsi="Times New Roman" w:cs="Times New Roman"/>
              </w:rPr>
              <w:t xml:space="preserve"> </w:t>
            </w:r>
            <w:r w:rsidRPr="00134A9F">
              <w:rPr>
                <w:rFonts w:ascii="Times New Roman" w:hAnsi="Times New Roman" w:cs="Times New Roman"/>
              </w:rPr>
              <w:t>(067) 609-53-82</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RRP-DNDI.0044-2021</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дата видачі: 30.09.2021; строк дії: 29.09.2026 року</w:t>
            </w:r>
          </w:p>
        </w:tc>
        <w:tc>
          <w:tcPr>
            <w:tcW w:w="1701"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Орган з сертифікації персоналу ДП "ДерждорНДІ"</w:t>
            </w:r>
          </w:p>
        </w:tc>
        <w:tc>
          <w:tcPr>
            <w:tcW w:w="1701" w:type="dxa"/>
            <w:gridSpan w:val="2"/>
          </w:tcPr>
          <w:p w:rsidR="00134A9F" w:rsidRPr="004805DB" w:rsidRDefault="00134A9F" w:rsidP="00134A9F">
            <w:pPr>
              <w:rPr>
                <w:rFonts w:ascii="Times New Roman" w:eastAsia="Times New Roman" w:hAnsi="Times New Roman" w:cs="Times New Roman"/>
                <w:color w:val="000000" w:themeColor="text1"/>
              </w:rPr>
            </w:pPr>
          </w:p>
        </w:tc>
        <w:tc>
          <w:tcPr>
            <w:tcW w:w="992" w:type="dxa"/>
          </w:tcPr>
          <w:p w:rsidR="00134A9F" w:rsidRPr="004805DB" w:rsidRDefault="00134A9F" w:rsidP="00134A9F">
            <w:pPr>
              <w:ind w:firstLine="567"/>
              <w:rPr>
                <w:rFonts w:ascii="Times New Roman" w:eastAsia="Times New Roman" w:hAnsi="Times New Roman" w:cs="Times New Roman"/>
                <w:color w:val="000000" w:themeColor="text1"/>
              </w:rPr>
            </w:pPr>
          </w:p>
        </w:tc>
        <w:tc>
          <w:tcPr>
            <w:tcW w:w="2410" w:type="dxa"/>
          </w:tcPr>
          <w:p w:rsidR="00134A9F" w:rsidRPr="004805DB" w:rsidRDefault="00134A9F" w:rsidP="00134A9F">
            <w:pPr>
              <w:ind w:firstLine="567"/>
              <w:rPr>
                <w:rFonts w:ascii="Times New Roman" w:eastAsia="Times New Roman" w:hAnsi="Times New Roman" w:cs="Times New Roman"/>
                <w:color w:val="000000" w:themeColor="text1"/>
              </w:rPr>
            </w:pPr>
          </w:p>
        </w:tc>
        <w:tc>
          <w:tcPr>
            <w:tcW w:w="1134" w:type="dxa"/>
          </w:tcPr>
          <w:p w:rsidR="00134A9F" w:rsidRPr="004805DB" w:rsidRDefault="00134A9F" w:rsidP="00134A9F">
            <w:pPr>
              <w:ind w:firstLine="567"/>
              <w:rPr>
                <w:rFonts w:ascii="Times New Roman" w:eastAsia="Times New Roman" w:hAnsi="Times New Roman" w:cs="Times New Roman"/>
                <w:color w:val="000000" w:themeColor="text1"/>
              </w:rPr>
            </w:pPr>
          </w:p>
        </w:tc>
      </w:tr>
      <w:tr w:rsidR="00071B82" w:rsidRPr="004805DB" w:rsidTr="00134A9F">
        <w:tc>
          <w:tcPr>
            <w:tcW w:w="567" w:type="dxa"/>
          </w:tcPr>
          <w:p w:rsidR="00071B82" w:rsidRPr="004805DB" w:rsidRDefault="00071B82" w:rsidP="00134A9F">
            <w:pPr>
              <w:ind w:firstLine="22"/>
              <w:rPr>
                <w:rFonts w:ascii="Times New Roman" w:eastAsia="Times New Roman" w:hAnsi="Times New Roman" w:cs="Times New Roman"/>
                <w:color w:val="000000" w:themeColor="text1"/>
              </w:rPr>
            </w:pPr>
          </w:p>
        </w:tc>
        <w:tc>
          <w:tcPr>
            <w:tcW w:w="1701" w:type="dxa"/>
          </w:tcPr>
          <w:p w:rsidR="00071B82" w:rsidRPr="00134A9F" w:rsidRDefault="00071B82" w:rsidP="00134A9F">
            <w:pPr>
              <w:rPr>
                <w:rFonts w:ascii="Times New Roman" w:hAnsi="Times New Roman" w:cs="Times New Roman"/>
              </w:rPr>
            </w:pPr>
            <w:r w:rsidRPr="00071B82">
              <w:rPr>
                <w:rFonts w:ascii="Times New Roman" w:hAnsi="Times New Roman" w:cs="Times New Roman"/>
              </w:rPr>
              <w:t>Крижанівський Олександр Євгенійович</w:t>
            </w:r>
          </w:p>
        </w:tc>
        <w:tc>
          <w:tcPr>
            <w:tcW w:w="1276" w:type="dxa"/>
          </w:tcPr>
          <w:p w:rsidR="00071B82" w:rsidRPr="00134A9F" w:rsidRDefault="00071B82" w:rsidP="00C11590">
            <w:pPr>
              <w:rPr>
                <w:rFonts w:ascii="Times New Roman" w:hAnsi="Times New Roman" w:cs="Times New Roman"/>
              </w:rPr>
            </w:pPr>
            <w:r w:rsidRPr="00071B82">
              <w:rPr>
                <w:rFonts w:ascii="Times New Roman" w:hAnsi="Times New Roman" w:cs="Times New Roman"/>
              </w:rPr>
              <w:t>Паспорт СН 779374 в</w:t>
            </w:r>
            <w:r w:rsidR="00C11590">
              <w:rPr>
                <w:rFonts w:ascii="Times New Roman" w:hAnsi="Times New Roman" w:cs="Times New Roman"/>
              </w:rPr>
              <w:t>и</w:t>
            </w:r>
            <w:r w:rsidRPr="00071B82">
              <w:rPr>
                <w:rFonts w:ascii="Times New Roman" w:hAnsi="Times New Roman" w:cs="Times New Roman"/>
              </w:rPr>
              <w:t xml:space="preserve">даний Дніпровським РУ ГУ МВС України в </w:t>
            </w:r>
            <w:r w:rsidRPr="00071B82">
              <w:rPr>
                <w:rFonts w:ascii="Times New Roman" w:hAnsi="Times New Roman" w:cs="Times New Roman"/>
              </w:rPr>
              <w:lastRenderedPageBreak/>
              <w:t>м. Києві, 07 квітня 1998 року</w:t>
            </w:r>
          </w:p>
        </w:tc>
        <w:tc>
          <w:tcPr>
            <w:tcW w:w="992" w:type="dxa"/>
          </w:tcPr>
          <w:p w:rsidR="00071B82" w:rsidRPr="00134A9F" w:rsidRDefault="007A4B21" w:rsidP="00134A9F">
            <w:pPr>
              <w:rPr>
                <w:rFonts w:ascii="Times New Roman" w:hAnsi="Times New Roman" w:cs="Times New Roman"/>
              </w:rPr>
            </w:pPr>
            <w:r w:rsidRPr="007A4B21">
              <w:rPr>
                <w:rFonts w:ascii="Times New Roman" w:hAnsi="Times New Roman" w:cs="Times New Roman"/>
              </w:rPr>
              <w:lastRenderedPageBreak/>
              <w:t>тел.+38</w:t>
            </w:r>
            <w:r>
              <w:rPr>
                <w:rFonts w:ascii="Times New Roman" w:hAnsi="Times New Roman" w:cs="Times New Roman"/>
              </w:rPr>
              <w:br/>
            </w:r>
            <w:r w:rsidRPr="007A4B21">
              <w:rPr>
                <w:rFonts w:ascii="Times New Roman" w:hAnsi="Times New Roman" w:cs="Times New Roman"/>
              </w:rPr>
              <w:t>(099) 244-35-58</w:t>
            </w:r>
          </w:p>
        </w:tc>
        <w:tc>
          <w:tcPr>
            <w:tcW w:w="1276" w:type="dxa"/>
          </w:tcPr>
          <w:p w:rsidR="00071B82" w:rsidRPr="00134A9F" w:rsidRDefault="005414DE" w:rsidP="00134A9F">
            <w:pPr>
              <w:rPr>
                <w:rFonts w:ascii="Times New Roman" w:hAnsi="Times New Roman" w:cs="Times New Roman"/>
              </w:rPr>
            </w:pPr>
            <w:r w:rsidRPr="005414DE">
              <w:rPr>
                <w:rFonts w:ascii="Times New Roman" w:hAnsi="Times New Roman" w:cs="Times New Roman"/>
              </w:rPr>
              <w:t>СІ-00736</w:t>
            </w:r>
          </w:p>
        </w:tc>
        <w:tc>
          <w:tcPr>
            <w:tcW w:w="1276" w:type="dxa"/>
          </w:tcPr>
          <w:p w:rsidR="00071B82" w:rsidRPr="00134A9F" w:rsidRDefault="005414DE" w:rsidP="00134A9F">
            <w:pPr>
              <w:rPr>
                <w:rFonts w:ascii="Times New Roman" w:hAnsi="Times New Roman" w:cs="Times New Roman"/>
              </w:rPr>
            </w:pPr>
            <w:r w:rsidRPr="005414DE">
              <w:rPr>
                <w:rFonts w:ascii="Times New Roman" w:hAnsi="Times New Roman" w:cs="Times New Roman"/>
              </w:rPr>
              <w:t>дата видачі: 17.11.2021; строк дії: 30.08.2026 року</w:t>
            </w:r>
          </w:p>
        </w:tc>
        <w:tc>
          <w:tcPr>
            <w:tcW w:w="1701" w:type="dxa"/>
          </w:tcPr>
          <w:p w:rsidR="00071B82" w:rsidRPr="00134A9F" w:rsidRDefault="005414DE" w:rsidP="00134A9F">
            <w:pPr>
              <w:rPr>
                <w:rFonts w:ascii="Times New Roman" w:hAnsi="Times New Roman" w:cs="Times New Roman"/>
              </w:rPr>
            </w:pPr>
            <w:r w:rsidRPr="005414DE">
              <w:rPr>
                <w:rFonts w:ascii="Times New Roman" w:hAnsi="Times New Roman" w:cs="Times New Roman"/>
              </w:rPr>
              <w:t>Орган з сертифікації персоналу ВГО "Асоціація експертів</w:t>
            </w:r>
            <w:r w:rsidR="009E7F59">
              <w:rPr>
                <w:rFonts w:ascii="Times New Roman" w:hAnsi="Times New Roman" w:cs="Times New Roman"/>
              </w:rPr>
              <w:t xml:space="preserve"> будівельної галузі</w:t>
            </w:r>
            <w:r w:rsidRPr="005414DE">
              <w:rPr>
                <w:rFonts w:ascii="Times New Roman" w:hAnsi="Times New Roman" w:cs="Times New Roman"/>
              </w:rPr>
              <w:t>"</w:t>
            </w:r>
          </w:p>
        </w:tc>
        <w:tc>
          <w:tcPr>
            <w:tcW w:w="1701" w:type="dxa"/>
            <w:gridSpan w:val="2"/>
          </w:tcPr>
          <w:p w:rsidR="00071B82" w:rsidRPr="004805DB" w:rsidRDefault="00071B82" w:rsidP="00134A9F">
            <w:pPr>
              <w:rPr>
                <w:rFonts w:ascii="Times New Roman" w:eastAsia="Times New Roman" w:hAnsi="Times New Roman" w:cs="Times New Roman"/>
                <w:color w:val="000000" w:themeColor="text1"/>
              </w:rPr>
            </w:pPr>
          </w:p>
        </w:tc>
        <w:tc>
          <w:tcPr>
            <w:tcW w:w="992" w:type="dxa"/>
          </w:tcPr>
          <w:p w:rsidR="00071B82" w:rsidRPr="004805DB" w:rsidRDefault="00071B82" w:rsidP="00134A9F">
            <w:pPr>
              <w:ind w:firstLine="567"/>
              <w:rPr>
                <w:rFonts w:ascii="Times New Roman" w:eastAsia="Times New Roman" w:hAnsi="Times New Roman" w:cs="Times New Roman"/>
                <w:color w:val="000000" w:themeColor="text1"/>
              </w:rPr>
            </w:pPr>
          </w:p>
        </w:tc>
        <w:tc>
          <w:tcPr>
            <w:tcW w:w="2410" w:type="dxa"/>
          </w:tcPr>
          <w:p w:rsidR="00071B82" w:rsidRPr="004805DB" w:rsidRDefault="00071B82" w:rsidP="00134A9F">
            <w:pPr>
              <w:ind w:firstLine="567"/>
              <w:rPr>
                <w:rFonts w:ascii="Times New Roman" w:eastAsia="Times New Roman" w:hAnsi="Times New Roman" w:cs="Times New Roman"/>
                <w:color w:val="000000" w:themeColor="text1"/>
              </w:rPr>
            </w:pPr>
          </w:p>
        </w:tc>
        <w:tc>
          <w:tcPr>
            <w:tcW w:w="1134" w:type="dxa"/>
          </w:tcPr>
          <w:p w:rsidR="00071B82" w:rsidRPr="004805DB" w:rsidRDefault="00071B82" w:rsidP="00134A9F">
            <w:pPr>
              <w:ind w:firstLine="567"/>
              <w:rPr>
                <w:rFonts w:ascii="Times New Roman" w:eastAsia="Times New Roman" w:hAnsi="Times New Roman" w:cs="Times New Roman"/>
                <w:color w:val="000000" w:themeColor="text1"/>
              </w:rPr>
            </w:pPr>
          </w:p>
        </w:tc>
      </w:tr>
      <w:tr w:rsidR="00AD379D" w:rsidRPr="004805DB" w:rsidTr="00134A9F">
        <w:tc>
          <w:tcPr>
            <w:tcW w:w="567" w:type="dxa"/>
          </w:tcPr>
          <w:p w:rsidR="00AD379D" w:rsidRPr="004805DB" w:rsidRDefault="00AD379D" w:rsidP="00134A9F">
            <w:pPr>
              <w:ind w:firstLine="22"/>
              <w:rPr>
                <w:rFonts w:ascii="Times New Roman" w:eastAsia="Times New Roman" w:hAnsi="Times New Roman" w:cs="Times New Roman"/>
                <w:color w:val="000000" w:themeColor="text1"/>
              </w:rPr>
            </w:pPr>
          </w:p>
        </w:tc>
        <w:tc>
          <w:tcPr>
            <w:tcW w:w="1701" w:type="dxa"/>
          </w:tcPr>
          <w:p w:rsidR="00AD379D" w:rsidRPr="00071B82" w:rsidRDefault="00AD379D" w:rsidP="00AD379D">
            <w:pPr>
              <w:rPr>
                <w:rFonts w:ascii="Times New Roman" w:hAnsi="Times New Roman" w:cs="Times New Roman"/>
              </w:rPr>
            </w:pPr>
            <w:r w:rsidRPr="00AD379D">
              <w:rPr>
                <w:rFonts w:ascii="Times New Roman" w:hAnsi="Times New Roman" w:cs="Times New Roman"/>
              </w:rPr>
              <w:t>Щербаченк</w:t>
            </w:r>
            <w:r>
              <w:rPr>
                <w:rFonts w:ascii="Times New Roman" w:hAnsi="Times New Roman" w:cs="Times New Roman"/>
              </w:rPr>
              <w:t>о Костянтин Вікторович</w:t>
            </w:r>
          </w:p>
        </w:tc>
        <w:tc>
          <w:tcPr>
            <w:tcW w:w="1276" w:type="dxa"/>
          </w:tcPr>
          <w:p w:rsidR="00AD379D" w:rsidRPr="00071B82" w:rsidRDefault="004A2A35" w:rsidP="00C11590">
            <w:pPr>
              <w:rPr>
                <w:rFonts w:ascii="Times New Roman" w:hAnsi="Times New Roman" w:cs="Times New Roman"/>
              </w:rPr>
            </w:pPr>
            <w:r>
              <w:rPr>
                <w:rFonts w:ascii="Times New Roman" w:hAnsi="Times New Roman" w:cs="Times New Roman"/>
              </w:rPr>
              <w:t>Па</w:t>
            </w:r>
            <w:r w:rsidR="00AA3E70">
              <w:rPr>
                <w:rFonts w:ascii="Times New Roman" w:hAnsi="Times New Roman" w:cs="Times New Roman"/>
              </w:rPr>
              <w:t>с</w:t>
            </w:r>
            <w:r>
              <w:rPr>
                <w:rFonts w:ascii="Times New Roman" w:hAnsi="Times New Roman" w:cs="Times New Roman"/>
              </w:rPr>
              <w:t xml:space="preserve">порт </w:t>
            </w:r>
            <w:r w:rsidR="00CE5761">
              <w:rPr>
                <w:rFonts w:ascii="Times New Roman" w:hAnsi="Times New Roman" w:cs="Times New Roman"/>
              </w:rPr>
              <w:t>005</w:t>
            </w:r>
            <w:r>
              <w:rPr>
                <w:rFonts w:ascii="Times New Roman" w:hAnsi="Times New Roman" w:cs="Times New Roman"/>
              </w:rPr>
              <w:t>777687</w:t>
            </w:r>
            <w:r w:rsidR="00CE5761">
              <w:rPr>
                <w:rFonts w:ascii="Times New Roman" w:hAnsi="Times New Roman" w:cs="Times New Roman"/>
              </w:rPr>
              <w:t>, виданий 8025, 23 лютого 2021 року.</w:t>
            </w:r>
          </w:p>
        </w:tc>
        <w:tc>
          <w:tcPr>
            <w:tcW w:w="992" w:type="dxa"/>
          </w:tcPr>
          <w:p w:rsidR="00AD379D" w:rsidRPr="007A4B21" w:rsidRDefault="007A788F" w:rsidP="00134A9F">
            <w:pPr>
              <w:rPr>
                <w:rFonts w:ascii="Times New Roman" w:hAnsi="Times New Roman" w:cs="Times New Roman"/>
              </w:rPr>
            </w:pPr>
            <w:r>
              <w:rPr>
                <w:rFonts w:ascii="Times New Roman" w:hAnsi="Times New Roman" w:cs="Times New Roman"/>
              </w:rPr>
              <w:t>тел. +38 (050) 678-97-76</w:t>
            </w:r>
          </w:p>
        </w:tc>
        <w:tc>
          <w:tcPr>
            <w:tcW w:w="1276" w:type="dxa"/>
          </w:tcPr>
          <w:p w:rsidR="00AD379D" w:rsidRPr="005414DE" w:rsidRDefault="00A02435" w:rsidP="00134A9F">
            <w:pPr>
              <w:rPr>
                <w:rFonts w:ascii="Times New Roman" w:hAnsi="Times New Roman" w:cs="Times New Roman"/>
              </w:rPr>
            </w:pPr>
            <w:r>
              <w:rPr>
                <w:rFonts w:ascii="Times New Roman" w:hAnsi="Times New Roman" w:cs="Times New Roman"/>
              </w:rPr>
              <w:t>СІ-00741</w:t>
            </w:r>
          </w:p>
        </w:tc>
        <w:tc>
          <w:tcPr>
            <w:tcW w:w="1276" w:type="dxa"/>
          </w:tcPr>
          <w:p w:rsidR="00AD379D" w:rsidRPr="005414DE" w:rsidRDefault="00A02435" w:rsidP="00A02435">
            <w:pPr>
              <w:rPr>
                <w:rFonts w:ascii="Times New Roman" w:hAnsi="Times New Roman" w:cs="Times New Roman"/>
              </w:rPr>
            </w:pPr>
            <w:r w:rsidRPr="005414DE">
              <w:rPr>
                <w:rFonts w:ascii="Times New Roman" w:hAnsi="Times New Roman" w:cs="Times New Roman"/>
              </w:rPr>
              <w:t>дата видачі: 1</w:t>
            </w:r>
            <w:r>
              <w:rPr>
                <w:rFonts w:ascii="Times New Roman" w:hAnsi="Times New Roman" w:cs="Times New Roman"/>
              </w:rPr>
              <w:t>6</w:t>
            </w:r>
            <w:r w:rsidRPr="005414DE">
              <w:rPr>
                <w:rFonts w:ascii="Times New Roman" w:hAnsi="Times New Roman" w:cs="Times New Roman"/>
              </w:rPr>
              <w:t xml:space="preserve">.11.2021; строк дії: </w:t>
            </w:r>
            <w:r>
              <w:rPr>
                <w:rFonts w:ascii="Times New Roman" w:hAnsi="Times New Roman" w:cs="Times New Roman"/>
              </w:rPr>
              <w:t>16.11</w:t>
            </w:r>
            <w:r w:rsidRPr="005414DE">
              <w:rPr>
                <w:rFonts w:ascii="Times New Roman" w:hAnsi="Times New Roman" w:cs="Times New Roman"/>
              </w:rPr>
              <w:t>.2026 року</w:t>
            </w:r>
          </w:p>
        </w:tc>
        <w:tc>
          <w:tcPr>
            <w:tcW w:w="1701" w:type="dxa"/>
          </w:tcPr>
          <w:p w:rsidR="00AD379D" w:rsidRPr="005414DE" w:rsidRDefault="00091557" w:rsidP="00134A9F">
            <w:pPr>
              <w:rPr>
                <w:rFonts w:ascii="Times New Roman" w:hAnsi="Times New Roman" w:cs="Times New Roman"/>
              </w:rPr>
            </w:pPr>
            <w:r w:rsidRPr="00091557">
              <w:rPr>
                <w:rFonts w:ascii="Times New Roman" w:hAnsi="Times New Roman" w:cs="Times New Roman"/>
              </w:rPr>
              <w:t>Орган з сертифікації персоналу ВГО "Асоціація експертів будівельної галузі"</w:t>
            </w:r>
          </w:p>
        </w:tc>
        <w:tc>
          <w:tcPr>
            <w:tcW w:w="1701" w:type="dxa"/>
            <w:gridSpan w:val="2"/>
          </w:tcPr>
          <w:p w:rsidR="00AD379D" w:rsidRPr="004805DB" w:rsidRDefault="00AD379D" w:rsidP="00134A9F">
            <w:pPr>
              <w:rPr>
                <w:rFonts w:ascii="Times New Roman" w:eastAsia="Times New Roman" w:hAnsi="Times New Roman" w:cs="Times New Roman"/>
                <w:color w:val="000000" w:themeColor="text1"/>
              </w:rPr>
            </w:pPr>
          </w:p>
        </w:tc>
        <w:tc>
          <w:tcPr>
            <w:tcW w:w="992" w:type="dxa"/>
          </w:tcPr>
          <w:p w:rsidR="00AD379D" w:rsidRPr="004805DB" w:rsidRDefault="00AD379D" w:rsidP="00134A9F">
            <w:pPr>
              <w:ind w:firstLine="567"/>
              <w:rPr>
                <w:rFonts w:ascii="Times New Roman" w:eastAsia="Times New Roman" w:hAnsi="Times New Roman" w:cs="Times New Roman"/>
                <w:color w:val="000000" w:themeColor="text1"/>
              </w:rPr>
            </w:pPr>
          </w:p>
        </w:tc>
        <w:tc>
          <w:tcPr>
            <w:tcW w:w="2410" w:type="dxa"/>
          </w:tcPr>
          <w:p w:rsidR="00AD379D" w:rsidRPr="004805DB" w:rsidRDefault="00AD379D" w:rsidP="00134A9F">
            <w:pPr>
              <w:ind w:firstLine="567"/>
              <w:rPr>
                <w:rFonts w:ascii="Times New Roman" w:eastAsia="Times New Roman" w:hAnsi="Times New Roman" w:cs="Times New Roman"/>
                <w:color w:val="000000" w:themeColor="text1"/>
              </w:rPr>
            </w:pPr>
          </w:p>
        </w:tc>
        <w:tc>
          <w:tcPr>
            <w:tcW w:w="1134" w:type="dxa"/>
          </w:tcPr>
          <w:p w:rsidR="00AD379D" w:rsidRPr="004805DB" w:rsidRDefault="00AD379D" w:rsidP="00134A9F">
            <w:pPr>
              <w:ind w:firstLine="567"/>
              <w:rPr>
                <w:rFonts w:ascii="Times New Roman" w:eastAsia="Times New Roman" w:hAnsi="Times New Roman" w:cs="Times New Roman"/>
                <w:color w:val="000000" w:themeColor="text1"/>
              </w:rPr>
            </w:pPr>
          </w:p>
        </w:tc>
      </w:tr>
      <w:tr w:rsidR="00385DD6" w:rsidRPr="004805DB" w:rsidTr="00134A9F">
        <w:tc>
          <w:tcPr>
            <w:tcW w:w="567" w:type="dxa"/>
          </w:tcPr>
          <w:p w:rsidR="00385DD6" w:rsidRPr="004805DB" w:rsidRDefault="00385DD6" w:rsidP="00385DD6">
            <w:pPr>
              <w:ind w:firstLine="22"/>
              <w:rPr>
                <w:rFonts w:ascii="Times New Roman" w:eastAsia="Times New Roman" w:hAnsi="Times New Roman" w:cs="Times New Roman"/>
                <w:color w:val="000000" w:themeColor="text1"/>
              </w:rPr>
            </w:pPr>
          </w:p>
        </w:tc>
        <w:tc>
          <w:tcPr>
            <w:tcW w:w="1701" w:type="dxa"/>
          </w:tcPr>
          <w:p w:rsidR="00385DD6" w:rsidRPr="00AD379D" w:rsidRDefault="00385DD6" w:rsidP="00385DD6">
            <w:pPr>
              <w:rPr>
                <w:rFonts w:ascii="Times New Roman" w:hAnsi="Times New Roman" w:cs="Times New Roman"/>
              </w:rPr>
            </w:pPr>
            <w:r>
              <w:rPr>
                <w:rFonts w:ascii="Times New Roman" w:hAnsi="Times New Roman" w:cs="Times New Roman"/>
              </w:rPr>
              <w:t>Стьожка</w:t>
            </w:r>
            <w:r w:rsidRPr="00606083">
              <w:rPr>
                <w:rFonts w:ascii="Times New Roman" w:hAnsi="Times New Roman" w:cs="Times New Roman"/>
              </w:rPr>
              <w:t xml:space="preserve"> Віталі</w:t>
            </w:r>
            <w:r>
              <w:rPr>
                <w:rFonts w:ascii="Times New Roman" w:hAnsi="Times New Roman" w:cs="Times New Roman"/>
              </w:rPr>
              <w:t>й Володимирович</w:t>
            </w:r>
          </w:p>
        </w:tc>
        <w:tc>
          <w:tcPr>
            <w:tcW w:w="1276" w:type="dxa"/>
          </w:tcPr>
          <w:p w:rsidR="00385DD6" w:rsidRDefault="00385DD6" w:rsidP="00385DD6">
            <w:pPr>
              <w:rPr>
                <w:rFonts w:ascii="Times New Roman" w:hAnsi="Times New Roman" w:cs="Times New Roman"/>
              </w:rPr>
            </w:pPr>
            <w:r>
              <w:rPr>
                <w:rFonts w:ascii="Times New Roman" w:hAnsi="Times New Roman" w:cs="Times New Roman"/>
              </w:rPr>
              <w:t xml:space="preserve">Паспорт </w:t>
            </w:r>
            <w:r w:rsidR="002E7589">
              <w:rPr>
                <w:rFonts w:ascii="Times New Roman" w:hAnsi="Times New Roman" w:cs="Times New Roman"/>
              </w:rPr>
              <w:t xml:space="preserve">ЕА </w:t>
            </w:r>
            <w:r>
              <w:rPr>
                <w:rFonts w:ascii="Times New Roman" w:hAnsi="Times New Roman" w:cs="Times New Roman"/>
              </w:rPr>
              <w:t>889049, виданий Олександрівським РВ УМВС України у Кіровоградській області, 09.01.2002</w:t>
            </w:r>
          </w:p>
        </w:tc>
        <w:tc>
          <w:tcPr>
            <w:tcW w:w="992" w:type="dxa"/>
          </w:tcPr>
          <w:p w:rsidR="00385DD6" w:rsidRDefault="00385DD6" w:rsidP="00385DD6">
            <w:pPr>
              <w:rPr>
                <w:rFonts w:ascii="Times New Roman" w:hAnsi="Times New Roman" w:cs="Times New Roman"/>
              </w:rPr>
            </w:pPr>
            <w:r>
              <w:rPr>
                <w:rFonts w:ascii="Times New Roman" w:hAnsi="Times New Roman" w:cs="Times New Roman"/>
              </w:rPr>
              <w:t>тел. +38 (097) 793-30-36</w:t>
            </w:r>
          </w:p>
        </w:tc>
        <w:tc>
          <w:tcPr>
            <w:tcW w:w="1276" w:type="dxa"/>
          </w:tcPr>
          <w:p w:rsidR="00385DD6" w:rsidRDefault="00385DD6" w:rsidP="00385DD6">
            <w:pPr>
              <w:rPr>
                <w:rFonts w:ascii="Times New Roman" w:hAnsi="Times New Roman" w:cs="Times New Roman"/>
              </w:rPr>
            </w:pPr>
            <w:r>
              <w:rPr>
                <w:rFonts w:ascii="Times New Roman" w:hAnsi="Times New Roman" w:cs="Times New Roman"/>
              </w:rPr>
              <w:t>СІ-00740</w:t>
            </w:r>
          </w:p>
        </w:tc>
        <w:tc>
          <w:tcPr>
            <w:tcW w:w="1276" w:type="dxa"/>
          </w:tcPr>
          <w:p w:rsidR="00385DD6" w:rsidRPr="005414DE" w:rsidRDefault="00385DD6" w:rsidP="00385DD6">
            <w:pPr>
              <w:rPr>
                <w:rFonts w:ascii="Times New Roman" w:hAnsi="Times New Roman" w:cs="Times New Roman"/>
              </w:rPr>
            </w:pPr>
            <w:r w:rsidRPr="005414DE">
              <w:rPr>
                <w:rFonts w:ascii="Times New Roman" w:hAnsi="Times New Roman" w:cs="Times New Roman"/>
              </w:rPr>
              <w:t>дата видачі: 1</w:t>
            </w:r>
            <w:r>
              <w:rPr>
                <w:rFonts w:ascii="Times New Roman" w:hAnsi="Times New Roman" w:cs="Times New Roman"/>
              </w:rPr>
              <w:t>6</w:t>
            </w:r>
            <w:r w:rsidRPr="005414DE">
              <w:rPr>
                <w:rFonts w:ascii="Times New Roman" w:hAnsi="Times New Roman" w:cs="Times New Roman"/>
              </w:rPr>
              <w:t xml:space="preserve">.11.2021; строк дії: </w:t>
            </w:r>
            <w:r>
              <w:rPr>
                <w:rFonts w:ascii="Times New Roman" w:hAnsi="Times New Roman" w:cs="Times New Roman"/>
              </w:rPr>
              <w:t>16.11</w:t>
            </w:r>
            <w:r w:rsidRPr="005414DE">
              <w:rPr>
                <w:rFonts w:ascii="Times New Roman" w:hAnsi="Times New Roman" w:cs="Times New Roman"/>
              </w:rPr>
              <w:t>.2026 року</w:t>
            </w:r>
          </w:p>
        </w:tc>
        <w:tc>
          <w:tcPr>
            <w:tcW w:w="1701" w:type="dxa"/>
          </w:tcPr>
          <w:p w:rsidR="00385DD6" w:rsidRPr="005414DE" w:rsidRDefault="00385DD6" w:rsidP="00385DD6">
            <w:pPr>
              <w:rPr>
                <w:rFonts w:ascii="Times New Roman" w:hAnsi="Times New Roman" w:cs="Times New Roman"/>
              </w:rPr>
            </w:pPr>
            <w:r w:rsidRPr="00091557">
              <w:rPr>
                <w:rFonts w:ascii="Times New Roman" w:hAnsi="Times New Roman" w:cs="Times New Roman"/>
              </w:rPr>
              <w:t>Орган з сертифікації персоналу ВГО "Асоціація експертів будівельної галузі"</w:t>
            </w:r>
          </w:p>
        </w:tc>
        <w:tc>
          <w:tcPr>
            <w:tcW w:w="1701" w:type="dxa"/>
            <w:gridSpan w:val="2"/>
          </w:tcPr>
          <w:p w:rsidR="00385DD6" w:rsidRPr="004805DB" w:rsidRDefault="00385DD6" w:rsidP="00385DD6">
            <w:pPr>
              <w:rPr>
                <w:rFonts w:ascii="Times New Roman" w:eastAsia="Times New Roman" w:hAnsi="Times New Roman" w:cs="Times New Roman"/>
                <w:color w:val="000000" w:themeColor="text1"/>
              </w:rPr>
            </w:pPr>
          </w:p>
        </w:tc>
        <w:tc>
          <w:tcPr>
            <w:tcW w:w="992" w:type="dxa"/>
          </w:tcPr>
          <w:p w:rsidR="00385DD6" w:rsidRPr="004805DB" w:rsidRDefault="00385DD6" w:rsidP="00385DD6">
            <w:pPr>
              <w:ind w:firstLine="567"/>
              <w:rPr>
                <w:rFonts w:ascii="Times New Roman" w:eastAsia="Times New Roman" w:hAnsi="Times New Roman" w:cs="Times New Roman"/>
                <w:color w:val="000000" w:themeColor="text1"/>
              </w:rPr>
            </w:pPr>
          </w:p>
        </w:tc>
        <w:tc>
          <w:tcPr>
            <w:tcW w:w="2410" w:type="dxa"/>
          </w:tcPr>
          <w:p w:rsidR="00385DD6" w:rsidRPr="004805DB" w:rsidRDefault="00385DD6" w:rsidP="00385DD6">
            <w:pPr>
              <w:ind w:firstLine="567"/>
              <w:rPr>
                <w:rFonts w:ascii="Times New Roman" w:eastAsia="Times New Roman" w:hAnsi="Times New Roman" w:cs="Times New Roman"/>
                <w:color w:val="000000" w:themeColor="text1"/>
              </w:rPr>
            </w:pPr>
          </w:p>
        </w:tc>
        <w:tc>
          <w:tcPr>
            <w:tcW w:w="1134" w:type="dxa"/>
          </w:tcPr>
          <w:p w:rsidR="00385DD6" w:rsidRPr="004805DB" w:rsidRDefault="00385DD6" w:rsidP="00385DD6">
            <w:pPr>
              <w:ind w:firstLine="567"/>
              <w:rPr>
                <w:rFonts w:ascii="Times New Roman" w:eastAsia="Times New Roman" w:hAnsi="Times New Roman" w:cs="Times New Roman"/>
                <w:color w:val="000000" w:themeColor="text1"/>
              </w:rPr>
            </w:pPr>
          </w:p>
        </w:tc>
      </w:tr>
      <w:tr w:rsidR="00385DD6" w:rsidRPr="004805DB" w:rsidTr="00134A9F">
        <w:tc>
          <w:tcPr>
            <w:tcW w:w="567" w:type="dxa"/>
          </w:tcPr>
          <w:p w:rsidR="00385DD6" w:rsidRPr="004805DB" w:rsidRDefault="00385DD6" w:rsidP="00385DD6">
            <w:pPr>
              <w:ind w:firstLine="22"/>
              <w:rPr>
                <w:rFonts w:ascii="Times New Roman" w:eastAsia="Times New Roman" w:hAnsi="Times New Roman" w:cs="Times New Roman"/>
                <w:color w:val="000000" w:themeColor="text1"/>
              </w:rPr>
            </w:pPr>
          </w:p>
        </w:tc>
        <w:tc>
          <w:tcPr>
            <w:tcW w:w="1701" w:type="dxa"/>
          </w:tcPr>
          <w:p w:rsidR="00385DD6" w:rsidRPr="00AD379D" w:rsidRDefault="009653A5" w:rsidP="00385DD6">
            <w:pPr>
              <w:rPr>
                <w:rFonts w:ascii="Times New Roman" w:hAnsi="Times New Roman" w:cs="Times New Roman"/>
              </w:rPr>
            </w:pPr>
            <w:r>
              <w:rPr>
                <w:rFonts w:ascii="Times New Roman" w:hAnsi="Times New Roman" w:cs="Times New Roman"/>
              </w:rPr>
              <w:t>Бєлов Андрій Валерійович</w:t>
            </w:r>
          </w:p>
        </w:tc>
        <w:tc>
          <w:tcPr>
            <w:tcW w:w="1276" w:type="dxa"/>
          </w:tcPr>
          <w:p w:rsidR="00385DD6" w:rsidRDefault="009653A5" w:rsidP="003F6F76">
            <w:pPr>
              <w:rPr>
                <w:rFonts w:ascii="Times New Roman" w:hAnsi="Times New Roman" w:cs="Times New Roman"/>
              </w:rPr>
            </w:pPr>
            <w:r>
              <w:rPr>
                <w:rFonts w:ascii="Times New Roman" w:hAnsi="Times New Roman" w:cs="Times New Roman"/>
              </w:rPr>
              <w:t xml:space="preserve">Паспорт </w:t>
            </w:r>
            <w:r w:rsidR="0095583F">
              <w:rPr>
                <w:rFonts w:ascii="Times New Roman" w:hAnsi="Times New Roman" w:cs="Times New Roman"/>
              </w:rPr>
              <w:t>АА 99</w:t>
            </w:r>
            <w:r>
              <w:rPr>
                <w:rFonts w:ascii="Times New Roman" w:hAnsi="Times New Roman" w:cs="Times New Roman"/>
              </w:rPr>
              <w:t>9</w:t>
            </w:r>
            <w:r w:rsidR="0095583F">
              <w:rPr>
                <w:rFonts w:ascii="Times New Roman" w:hAnsi="Times New Roman" w:cs="Times New Roman"/>
              </w:rPr>
              <w:t>411</w:t>
            </w:r>
            <w:r>
              <w:rPr>
                <w:rFonts w:ascii="Times New Roman" w:hAnsi="Times New Roman" w:cs="Times New Roman"/>
              </w:rPr>
              <w:t xml:space="preserve">, виданий </w:t>
            </w:r>
            <w:r w:rsidR="0095583F">
              <w:rPr>
                <w:rFonts w:ascii="Times New Roman" w:hAnsi="Times New Roman" w:cs="Times New Roman"/>
              </w:rPr>
              <w:t>Калинівським</w:t>
            </w:r>
            <w:r>
              <w:rPr>
                <w:rFonts w:ascii="Times New Roman" w:hAnsi="Times New Roman" w:cs="Times New Roman"/>
              </w:rPr>
              <w:t xml:space="preserve"> РВ УМВС України у </w:t>
            </w:r>
            <w:r w:rsidR="00966A0B">
              <w:rPr>
                <w:rFonts w:ascii="Times New Roman" w:hAnsi="Times New Roman" w:cs="Times New Roman"/>
              </w:rPr>
              <w:t>Внницькій</w:t>
            </w:r>
            <w:r>
              <w:rPr>
                <w:rFonts w:ascii="Times New Roman" w:hAnsi="Times New Roman" w:cs="Times New Roman"/>
              </w:rPr>
              <w:t xml:space="preserve"> області, </w:t>
            </w:r>
            <w:r w:rsidR="003F6F76">
              <w:rPr>
                <w:rFonts w:ascii="Times New Roman" w:hAnsi="Times New Roman" w:cs="Times New Roman"/>
              </w:rPr>
              <w:t>13.09</w:t>
            </w:r>
            <w:r>
              <w:rPr>
                <w:rFonts w:ascii="Times New Roman" w:hAnsi="Times New Roman" w:cs="Times New Roman"/>
              </w:rPr>
              <w:t>.</w:t>
            </w:r>
            <w:r w:rsidR="003F6F76">
              <w:rPr>
                <w:rFonts w:ascii="Times New Roman" w:hAnsi="Times New Roman" w:cs="Times New Roman"/>
              </w:rPr>
              <w:t>1999</w:t>
            </w:r>
          </w:p>
        </w:tc>
        <w:tc>
          <w:tcPr>
            <w:tcW w:w="992" w:type="dxa"/>
          </w:tcPr>
          <w:p w:rsidR="00385DD6" w:rsidRDefault="009653A5" w:rsidP="00385DD6">
            <w:pPr>
              <w:rPr>
                <w:rFonts w:ascii="Times New Roman" w:hAnsi="Times New Roman" w:cs="Times New Roman"/>
              </w:rPr>
            </w:pPr>
            <w:r>
              <w:rPr>
                <w:rFonts w:ascii="Times New Roman" w:hAnsi="Times New Roman" w:cs="Times New Roman"/>
              </w:rPr>
              <w:t>тел. +38</w:t>
            </w:r>
            <w:r w:rsidR="00DD22D6">
              <w:rPr>
                <w:rFonts w:ascii="Times New Roman" w:hAnsi="Times New Roman" w:cs="Times New Roman"/>
              </w:rPr>
              <w:t xml:space="preserve"> (095)-689-18-33</w:t>
            </w:r>
          </w:p>
        </w:tc>
        <w:tc>
          <w:tcPr>
            <w:tcW w:w="1276" w:type="dxa"/>
          </w:tcPr>
          <w:p w:rsidR="00385DD6" w:rsidRDefault="00385DD6" w:rsidP="00385DD6">
            <w:pPr>
              <w:rPr>
                <w:rFonts w:ascii="Times New Roman" w:hAnsi="Times New Roman" w:cs="Times New Roman"/>
              </w:rPr>
            </w:pPr>
            <w:r>
              <w:rPr>
                <w:rFonts w:ascii="Times New Roman" w:hAnsi="Times New Roman" w:cs="Times New Roman"/>
              </w:rPr>
              <w:t>СІ-0074</w:t>
            </w:r>
            <w:r w:rsidR="00BF3087">
              <w:rPr>
                <w:rFonts w:ascii="Times New Roman" w:hAnsi="Times New Roman" w:cs="Times New Roman"/>
              </w:rPr>
              <w:t>4</w:t>
            </w:r>
          </w:p>
        </w:tc>
        <w:tc>
          <w:tcPr>
            <w:tcW w:w="1276" w:type="dxa"/>
          </w:tcPr>
          <w:p w:rsidR="00385DD6" w:rsidRPr="005414DE" w:rsidRDefault="00385DD6" w:rsidP="00385DD6">
            <w:pPr>
              <w:rPr>
                <w:rFonts w:ascii="Times New Roman" w:hAnsi="Times New Roman" w:cs="Times New Roman"/>
              </w:rPr>
            </w:pPr>
            <w:r w:rsidRPr="005414DE">
              <w:rPr>
                <w:rFonts w:ascii="Times New Roman" w:hAnsi="Times New Roman" w:cs="Times New Roman"/>
              </w:rPr>
              <w:t>дата видачі: 1</w:t>
            </w:r>
            <w:r>
              <w:rPr>
                <w:rFonts w:ascii="Times New Roman" w:hAnsi="Times New Roman" w:cs="Times New Roman"/>
              </w:rPr>
              <w:t>6</w:t>
            </w:r>
            <w:r w:rsidRPr="005414DE">
              <w:rPr>
                <w:rFonts w:ascii="Times New Roman" w:hAnsi="Times New Roman" w:cs="Times New Roman"/>
              </w:rPr>
              <w:t xml:space="preserve">.11.2021; строк дії: </w:t>
            </w:r>
            <w:r>
              <w:rPr>
                <w:rFonts w:ascii="Times New Roman" w:hAnsi="Times New Roman" w:cs="Times New Roman"/>
              </w:rPr>
              <w:t>16.11</w:t>
            </w:r>
            <w:r w:rsidRPr="005414DE">
              <w:rPr>
                <w:rFonts w:ascii="Times New Roman" w:hAnsi="Times New Roman" w:cs="Times New Roman"/>
              </w:rPr>
              <w:t>.2026 року</w:t>
            </w:r>
          </w:p>
        </w:tc>
        <w:tc>
          <w:tcPr>
            <w:tcW w:w="1701" w:type="dxa"/>
          </w:tcPr>
          <w:p w:rsidR="00385DD6" w:rsidRPr="005414DE" w:rsidRDefault="00385DD6" w:rsidP="00385DD6">
            <w:pPr>
              <w:rPr>
                <w:rFonts w:ascii="Times New Roman" w:hAnsi="Times New Roman" w:cs="Times New Roman"/>
              </w:rPr>
            </w:pPr>
            <w:r w:rsidRPr="00091557">
              <w:rPr>
                <w:rFonts w:ascii="Times New Roman" w:hAnsi="Times New Roman" w:cs="Times New Roman"/>
              </w:rPr>
              <w:t>Орган з сертифікації персоналу ВГО "Асоціація експертів будівельної галузі"</w:t>
            </w:r>
          </w:p>
        </w:tc>
        <w:tc>
          <w:tcPr>
            <w:tcW w:w="1701" w:type="dxa"/>
            <w:gridSpan w:val="2"/>
          </w:tcPr>
          <w:p w:rsidR="00385DD6" w:rsidRPr="004805DB" w:rsidRDefault="00385DD6" w:rsidP="00385DD6">
            <w:pPr>
              <w:rPr>
                <w:rFonts w:ascii="Times New Roman" w:eastAsia="Times New Roman" w:hAnsi="Times New Roman" w:cs="Times New Roman"/>
                <w:color w:val="000000" w:themeColor="text1"/>
              </w:rPr>
            </w:pPr>
          </w:p>
        </w:tc>
        <w:tc>
          <w:tcPr>
            <w:tcW w:w="992" w:type="dxa"/>
          </w:tcPr>
          <w:p w:rsidR="00385DD6" w:rsidRPr="004805DB" w:rsidRDefault="00385DD6" w:rsidP="00385DD6">
            <w:pPr>
              <w:ind w:firstLine="567"/>
              <w:rPr>
                <w:rFonts w:ascii="Times New Roman" w:eastAsia="Times New Roman" w:hAnsi="Times New Roman" w:cs="Times New Roman"/>
                <w:color w:val="000000" w:themeColor="text1"/>
              </w:rPr>
            </w:pPr>
          </w:p>
        </w:tc>
        <w:tc>
          <w:tcPr>
            <w:tcW w:w="2410" w:type="dxa"/>
          </w:tcPr>
          <w:p w:rsidR="00385DD6" w:rsidRPr="004805DB" w:rsidRDefault="00385DD6" w:rsidP="00385DD6">
            <w:pPr>
              <w:ind w:firstLine="567"/>
              <w:rPr>
                <w:rFonts w:ascii="Times New Roman" w:eastAsia="Times New Roman" w:hAnsi="Times New Roman" w:cs="Times New Roman"/>
                <w:color w:val="000000" w:themeColor="text1"/>
              </w:rPr>
            </w:pPr>
          </w:p>
        </w:tc>
        <w:tc>
          <w:tcPr>
            <w:tcW w:w="1134" w:type="dxa"/>
          </w:tcPr>
          <w:p w:rsidR="00385DD6" w:rsidRPr="004805DB" w:rsidRDefault="00385DD6" w:rsidP="00385DD6">
            <w:pPr>
              <w:ind w:firstLine="567"/>
              <w:rPr>
                <w:rFonts w:ascii="Times New Roman" w:eastAsia="Times New Roman" w:hAnsi="Times New Roman" w:cs="Times New Roman"/>
                <w:color w:val="000000" w:themeColor="text1"/>
              </w:rPr>
            </w:pPr>
          </w:p>
        </w:tc>
      </w:tr>
      <w:tr w:rsidR="00B07821" w:rsidRPr="004805DB" w:rsidTr="00134A9F">
        <w:tc>
          <w:tcPr>
            <w:tcW w:w="567" w:type="dxa"/>
          </w:tcPr>
          <w:p w:rsidR="00B07821" w:rsidRPr="004805DB" w:rsidRDefault="00B07821" w:rsidP="00B07821">
            <w:pPr>
              <w:ind w:firstLine="22"/>
              <w:rPr>
                <w:rFonts w:ascii="Times New Roman" w:eastAsia="Times New Roman" w:hAnsi="Times New Roman" w:cs="Times New Roman"/>
                <w:color w:val="000000" w:themeColor="text1"/>
              </w:rPr>
            </w:pPr>
          </w:p>
        </w:tc>
        <w:tc>
          <w:tcPr>
            <w:tcW w:w="1701" w:type="dxa"/>
          </w:tcPr>
          <w:p w:rsidR="00B07821" w:rsidRDefault="00B07821" w:rsidP="00B07821">
            <w:pPr>
              <w:rPr>
                <w:rFonts w:ascii="Times New Roman" w:hAnsi="Times New Roman" w:cs="Times New Roman"/>
              </w:rPr>
            </w:pPr>
            <w:r>
              <w:rPr>
                <w:rFonts w:ascii="Times New Roman" w:hAnsi="Times New Roman" w:cs="Times New Roman"/>
              </w:rPr>
              <w:t>Гугля Сергій Васильович</w:t>
            </w:r>
          </w:p>
        </w:tc>
        <w:tc>
          <w:tcPr>
            <w:tcW w:w="1276" w:type="dxa"/>
          </w:tcPr>
          <w:p w:rsidR="00B07821" w:rsidRDefault="00B07821" w:rsidP="00B07821">
            <w:pPr>
              <w:rPr>
                <w:rFonts w:ascii="Times New Roman" w:hAnsi="Times New Roman" w:cs="Times New Roman"/>
              </w:rPr>
            </w:pPr>
            <w:r>
              <w:rPr>
                <w:rFonts w:ascii="Times New Roman" w:hAnsi="Times New Roman" w:cs="Times New Roman"/>
              </w:rPr>
              <w:t>Паспорт 001925987, виданий 7110 31.05.2018</w:t>
            </w:r>
          </w:p>
        </w:tc>
        <w:tc>
          <w:tcPr>
            <w:tcW w:w="992" w:type="dxa"/>
          </w:tcPr>
          <w:p w:rsidR="00B07821" w:rsidRDefault="00B07821" w:rsidP="00B07821">
            <w:pPr>
              <w:rPr>
                <w:rFonts w:ascii="Times New Roman" w:hAnsi="Times New Roman" w:cs="Times New Roman"/>
              </w:rPr>
            </w:pPr>
            <w:r>
              <w:rPr>
                <w:rFonts w:ascii="Times New Roman" w:hAnsi="Times New Roman" w:cs="Times New Roman"/>
              </w:rPr>
              <w:t>Тел. (067) 470-52-18</w:t>
            </w:r>
          </w:p>
        </w:tc>
        <w:tc>
          <w:tcPr>
            <w:tcW w:w="1276" w:type="dxa"/>
          </w:tcPr>
          <w:p w:rsidR="00B07821" w:rsidRDefault="00B07821" w:rsidP="00B07821">
            <w:pPr>
              <w:rPr>
                <w:rFonts w:ascii="Times New Roman" w:hAnsi="Times New Roman" w:cs="Times New Roman"/>
              </w:rPr>
            </w:pPr>
            <w:r>
              <w:rPr>
                <w:rFonts w:ascii="Times New Roman" w:hAnsi="Times New Roman" w:cs="Times New Roman"/>
              </w:rPr>
              <w:t>СІ-00743</w:t>
            </w:r>
          </w:p>
        </w:tc>
        <w:tc>
          <w:tcPr>
            <w:tcW w:w="1276" w:type="dxa"/>
          </w:tcPr>
          <w:p w:rsidR="00B07821" w:rsidRPr="005414DE" w:rsidRDefault="00B07821" w:rsidP="00B07821">
            <w:pPr>
              <w:rPr>
                <w:rFonts w:ascii="Times New Roman" w:hAnsi="Times New Roman" w:cs="Times New Roman"/>
              </w:rPr>
            </w:pPr>
            <w:r w:rsidRPr="005414DE">
              <w:rPr>
                <w:rFonts w:ascii="Times New Roman" w:hAnsi="Times New Roman" w:cs="Times New Roman"/>
              </w:rPr>
              <w:t>дата видачі: 1</w:t>
            </w:r>
            <w:r>
              <w:rPr>
                <w:rFonts w:ascii="Times New Roman" w:hAnsi="Times New Roman" w:cs="Times New Roman"/>
              </w:rPr>
              <w:t>6</w:t>
            </w:r>
            <w:r w:rsidRPr="005414DE">
              <w:rPr>
                <w:rFonts w:ascii="Times New Roman" w:hAnsi="Times New Roman" w:cs="Times New Roman"/>
              </w:rPr>
              <w:t xml:space="preserve">.11.2021; строк дії: </w:t>
            </w:r>
            <w:r>
              <w:rPr>
                <w:rFonts w:ascii="Times New Roman" w:hAnsi="Times New Roman" w:cs="Times New Roman"/>
              </w:rPr>
              <w:t>16.11</w:t>
            </w:r>
            <w:r w:rsidRPr="005414DE">
              <w:rPr>
                <w:rFonts w:ascii="Times New Roman" w:hAnsi="Times New Roman" w:cs="Times New Roman"/>
              </w:rPr>
              <w:t>.2026 року</w:t>
            </w:r>
          </w:p>
        </w:tc>
        <w:tc>
          <w:tcPr>
            <w:tcW w:w="1701" w:type="dxa"/>
          </w:tcPr>
          <w:p w:rsidR="00B07821" w:rsidRPr="005414DE" w:rsidRDefault="00B07821" w:rsidP="00B07821">
            <w:pPr>
              <w:rPr>
                <w:rFonts w:ascii="Times New Roman" w:hAnsi="Times New Roman" w:cs="Times New Roman"/>
              </w:rPr>
            </w:pPr>
            <w:r w:rsidRPr="00091557">
              <w:rPr>
                <w:rFonts w:ascii="Times New Roman" w:hAnsi="Times New Roman" w:cs="Times New Roman"/>
              </w:rPr>
              <w:t>Орган з сертифікації персоналу ВГО "Асоціація експертів будівельної галузі"</w:t>
            </w:r>
          </w:p>
        </w:tc>
        <w:tc>
          <w:tcPr>
            <w:tcW w:w="1701" w:type="dxa"/>
            <w:gridSpan w:val="2"/>
          </w:tcPr>
          <w:p w:rsidR="00B07821" w:rsidRPr="004805DB" w:rsidRDefault="00B07821" w:rsidP="00B07821">
            <w:pPr>
              <w:rPr>
                <w:rFonts w:ascii="Times New Roman" w:eastAsia="Times New Roman" w:hAnsi="Times New Roman" w:cs="Times New Roman"/>
                <w:color w:val="000000" w:themeColor="text1"/>
              </w:rPr>
            </w:pPr>
          </w:p>
        </w:tc>
        <w:tc>
          <w:tcPr>
            <w:tcW w:w="992" w:type="dxa"/>
          </w:tcPr>
          <w:p w:rsidR="00B07821" w:rsidRPr="004805DB" w:rsidRDefault="00B07821" w:rsidP="00B07821">
            <w:pPr>
              <w:ind w:firstLine="567"/>
              <w:rPr>
                <w:rFonts w:ascii="Times New Roman" w:eastAsia="Times New Roman" w:hAnsi="Times New Roman" w:cs="Times New Roman"/>
                <w:color w:val="000000" w:themeColor="text1"/>
              </w:rPr>
            </w:pPr>
          </w:p>
        </w:tc>
        <w:tc>
          <w:tcPr>
            <w:tcW w:w="2410" w:type="dxa"/>
          </w:tcPr>
          <w:p w:rsidR="00B07821" w:rsidRPr="004805DB" w:rsidRDefault="00B07821" w:rsidP="00B07821">
            <w:pPr>
              <w:ind w:firstLine="567"/>
              <w:rPr>
                <w:rFonts w:ascii="Times New Roman" w:eastAsia="Times New Roman" w:hAnsi="Times New Roman" w:cs="Times New Roman"/>
                <w:color w:val="000000" w:themeColor="text1"/>
              </w:rPr>
            </w:pPr>
          </w:p>
        </w:tc>
        <w:tc>
          <w:tcPr>
            <w:tcW w:w="1134" w:type="dxa"/>
          </w:tcPr>
          <w:p w:rsidR="00B07821" w:rsidRPr="004805DB" w:rsidRDefault="00B07821" w:rsidP="00B07821">
            <w:pPr>
              <w:ind w:firstLine="567"/>
              <w:rPr>
                <w:rFonts w:ascii="Times New Roman" w:eastAsia="Times New Roman" w:hAnsi="Times New Roman" w:cs="Times New Roman"/>
                <w:color w:val="000000" w:themeColor="text1"/>
              </w:rPr>
            </w:pPr>
          </w:p>
        </w:tc>
      </w:tr>
      <w:tr w:rsidR="00C22CAB" w:rsidRPr="004805DB" w:rsidTr="00134A9F">
        <w:tc>
          <w:tcPr>
            <w:tcW w:w="567" w:type="dxa"/>
          </w:tcPr>
          <w:p w:rsidR="00C22CAB" w:rsidRPr="004805DB" w:rsidRDefault="00C22CAB" w:rsidP="00C22CAB">
            <w:pPr>
              <w:ind w:firstLine="22"/>
              <w:rPr>
                <w:rFonts w:ascii="Times New Roman" w:eastAsia="Times New Roman" w:hAnsi="Times New Roman" w:cs="Times New Roman"/>
                <w:color w:val="000000" w:themeColor="text1"/>
              </w:rPr>
            </w:pPr>
          </w:p>
        </w:tc>
        <w:tc>
          <w:tcPr>
            <w:tcW w:w="1701" w:type="dxa"/>
          </w:tcPr>
          <w:p w:rsidR="00C22CAB" w:rsidRPr="0093634A" w:rsidRDefault="00C22CAB" w:rsidP="00C22CAB">
            <w:pPr>
              <w:rPr>
                <w:rFonts w:ascii="Times New Roman" w:hAnsi="Times New Roman" w:cs="Times New Roman"/>
              </w:rPr>
            </w:pPr>
            <w:r w:rsidRPr="0093634A">
              <w:rPr>
                <w:rFonts w:ascii="Times New Roman" w:hAnsi="Times New Roman" w:cs="Times New Roman"/>
              </w:rPr>
              <w:t>Котул Ігор Васильович</w:t>
            </w:r>
          </w:p>
        </w:tc>
        <w:tc>
          <w:tcPr>
            <w:tcW w:w="1276" w:type="dxa"/>
          </w:tcPr>
          <w:p w:rsidR="00C22CAB" w:rsidRPr="0093634A" w:rsidRDefault="00C22CAB" w:rsidP="00C22CAB">
            <w:pPr>
              <w:rPr>
                <w:rFonts w:ascii="Times New Roman" w:hAnsi="Times New Roman" w:cs="Times New Roman"/>
              </w:rPr>
            </w:pPr>
            <w:r w:rsidRPr="0093634A">
              <w:rPr>
                <w:rFonts w:ascii="Times New Roman" w:hAnsi="Times New Roman" w:cs="Times New Roman"/>
              </w:rPr>
              <w:t xml:space="preserve">ID 000978002, 15 вересня 2017 р., 8032  </w:t>
            </w:r>
          </w:p>
        </w:tc>
        <w:tc>
          <w:tcPr>
            <w:tcW w:w="992" w:type="dxa"/>
          </w:tcPr>
          <w:p w:rsidR="00C22CAB" w:rsidRPr="0093634A" w:rsidRDefault="00C22CAB" w:rsidP="00C22CAB">
            <w:pPr>
              <w:rPr>
                <w:rFonts w:ascii="Times New Roman" w:hAnsi="Times New Roman" w:cs="Times New Roman"/>
              </w:rPr>
            </w:pPr>
            <w:r>
              <w:rPr>
                <w:rFonts w:ascii="Times New Roman" w:hAnsi="Times New Roman" w:cs="Times New Roman"/>
              </w:rPr>
              <w:t xml:space="preserve">тел. </w:t>
            </w:r>
            <w:bookmarkStart w:id="0" w:name="_GoBack"/>
            <w:bookmarkEnd w:id="0"/>
            <w:r>
              <w:rPr>
                <w:rFonts w:ascii="Times New Roman" w:hAnsi="Times New Roman" w:cs="Times New Roman"/>
              </w:rPr>
              <w:t xml:space="preserve">(067) </w:t>
            </w:r>
            <w:r w:rsidRPr="0093634A">
              <w:rPr>
                <w:rFonts w:ascii="Times New Roman" w:hAnsi="Times New Roman" w:cs="Times New Roman"/>
              </w:rPr>
              <w:t>9979860</w:t>
            </w:r>
          </w:p>
        </w:tc>
        <w:tc>
          <w:tcPr>
            <w:tcW w:w="1276" w:type="dxa"/>
          </w:tcPr>
          <w:p w:rsidR="00C22CAB" w:rsidRPr="0093634A" w:rsidRDefault="00C22CAB" w:rsidP="00C22CAB">
            <w:pPr>
              <w:rPr>
                <w:rFonts w:ascii="Times New Roman" w:hAnsi="Times New Roman" w:cs="Times New Roman"/>
              </w:rPr>
            </w:pPr>
            <w:r w:rsidRPr="0093634A">
              <w:rPr>
                <w:rFonts w:ascii="Times New Roman" w:hAnsi="Times New Roman" w:cs="Times New Roman"/>
              </w:rPr>
              <w:t>RRP-DNDI.0057-2021</w:t>
            </w:r>
          </w:p>
        </w:tc>
        <w:tc>
          <w:tcPr>
            <w:tcW w:w="1276" w:type="dxa"/>
          </w:tcPr>
          <w:p w:rsidR="00C22CAB" w:rsidRPr="0093634A" w:rsidRDefault="00C22CAB" w:rsidP="00C22CAB">
            <w:pPr>
              <w:rPr>
                <w:rFonts w:ascii="Times New Roman" w:hAnsi="Times New Roman" w:cs="Times New Roman"/>
              </w:rPr>
            </w:pPr>
            <w:r w:rsidRPr="0093634A">
              <w:rPr>
                <w:rFonts w:ascii="Times New Roman" w:hAnsi="Times New Roman" w:cs="Times New Roman"/>
              </w:rPr>
              <w:t>дата видачі: 24.12.2021; строк дії: 23.12.2026 року</w:t>
            </w:r>
          </w:p>
        </w:tc>
        <w:tc>
          <w:tcPr>
            <w:tcW w:w="1701" w:type="dxa"/>
          </w:tcPr>
          <w:p w:rsidR="00C22CAB" w:rsidRPr="0093634A" w:rsidRDefault="00C22CAB" w:rsidP="00C22CAB">
            <w:pPr>
              <w:rPr>
                <w:rFonts w:ascii="Times New Roman" w:hAnsi="Times New Roman" w:cs="Times New Roman"/>
              </w:rPr>
            </w:pPr>
            <w:r w:rsidRPr="0093634A">
              <w:rPr>
                <w:rFonts w:ascii="Times New Roman" w:hAnsi="Times New Roman" w:cs="Times New Roman"/>
              </w:rPr>
              <w:t>Орган з сертифікації персоналу ДП "ДерждорНДІ"</w:t>
            </w:r>
          </w:p>
        </w:tc>
        <w:tc>
          <w:tcPr>
            <w:tcW w:w="1701" w:type="dxa"/>
            <w:gridSpan w:val="2"/>
          </w:tcPr>
          <w:p w:rsidR="00C22CAB" w:rsidRPr="004805DB" w:rsidRDefault="00C22CAB" w:rsidP="00C22CAB">
            <w:pPr>
              <w:rPr>
                <w:rFonts w:ascii="Times New Roman" w:eastAsia="Times New Roman" w:hAnsi="Times New Roman" w:cs="Times New Roman"/>
                <w:color w:val="000000" w:themeColor="text1"/>
              </w:rPr>
            </w:pPr>
          </w:p>
        </w:tc>
        <w:tc>
          <w:tcPr>
            <w:tcW w:w="992" w:type="dxa"/>
          </w:tcPr>
          <w:p w:rsidR="00C22CAB" w:rsidRPr="004805DB" w:rsidRDefault="00C22CAB" w:rsidP="00C22CAB">
            <w:pPr>
              <w:ind w:firstLine="567"/>
              <w:rPr>
                <w:rFonts w:ascii="Times New Roman" w:eastAsia="Times New Roman" w:hAnsi="Times New Roman" w:cs="Times New Roman"/>
                <w:color w:val="000000" w:themeColor="text1"/>
              </w:rPr>
            </w:pPr>
          </w:p>
        </w:tc>
        <w:tc>
          <w:tcPr>
            <w:tcW w:w="2410" w:type="dxa"/>
          </w:tcPr>
          <w:p w:rsidR="00C22CAB" w:rsidRPr="004805DB" w:rsidRDefault="00C22CAB" w:rsidP="00C22CAB">
            <w:pPr>
              <w:ind w:firstLine="567"/>
              <w:rPr>
                <w:rFonts w:ascii="Times New Roman" w:eastAsia="Times New Roman" w:hAnsi="Times New Roman" w:cs="Times New Roman"/>
                <w:color w:val="000000" w:themeColor="text1"/>
              </w:rPr>
            </w:pPr>
          </w:p>
        </w:tc>
        <w:tc>
          <w:tcPr>
            <w:tcW w:w="1134" w:type="dxa"/>
          </w:tcPr>
          <w:p w:rsidR="00C22CAB" w:rsidRPr="004805DB" w:rsidRDefault="00C22CAB" w:rsidP="00C22CAB">
            <w:pPr>
              <w:ind w:firstLine="567"/>
              <w:rPr>
                <w:rFonts w:ascii="Times New Roman" w:eastAsia="Times New Roman" w:hAnsi="Times New Roman" w:cs="Times New Roman"/>
                <w:color w:val="000000" w:themeColor="text1"/>
              </w:rPr>
            </w:pPr>
          </w:p>
        </w:tc>
      </w:tr>
      <w:tr w:rsidR="00872F55" w:rsidRPr="004805DB" w:rsidTr="00AF48A9">
        <w:tc>
          <w:tcPr>
            <w:tcW w:w="15026" w:type="dxa"/>
            <w:gridSpan w:val="12"/>
          </w:tcPr>
          <w:p w:rsidR="00872F55" w:rsidRPr="004805DB" w:rsidRDefault="00A4669A" w:rsidP="00EE48B7">
            <w:pPr>
              <w:jc w:val="center"/>
              <w:rPr>
                <w:rFonts w:ascii="Times New Roman" w:eastAsia="Times New Roman" w:hAnsi="Times New Roman" w:cs="Times New Roman"/>
                <w:b/>
                <w:color w:val="000000" w:themeColor="text1"/>
              </w:rPr>
            </w:pPr>
            <w:r w:rsidRPr="004805DB">
              <w:rPr>
                <w:rFonts w:ascii="Times New Roman" w:eastAsia="Times New Roman" w:hAnsi="Times New Roman" w:cs="Times New Roman"/>
                <w:b/>
                <w:color w:val="000000" w:themeColor="text1"/>
              </w:rPr>
              <w:t>І</w:t>
            </w:r>
            <w:r w:rsidR="00872F55" w:rsidRPr="004805DB">
              <w:rPr>
                <w:rFonts w:ascii="Times New Roman" w:eastAsia="Times New Roman" w:hAnsi="Times New Roman" w:cs="Times New Roman"/>
                <w:b/>
                <w:color w:val="000000" w:themeColor="text1"/>
              </w:rPr>
              <w:t>нформація про юридичних осіб, які проводять аудит безпеки автомобільних доріг із залученням аудиторів</w:t>
            </w:r>
          </w:p>
        </w:tc>
      </w:tr>
      <w:tr w:rsidR="00872F55" w:rsidRPr="004805DB" w:rsidTr="009057B3">
        <w:tc>
          <w:tcPr>
            <w:tcW w:w="2268" w:type="dxa"/>
            <w:gridSpan w:val="2"/>
          </w:tcPr>
          <w:p w:rsidR="00872F55" w:rsidRPr="004805DB" w:rsidRDefault="00872F55" w:rsidP="00EE48B7">
            <w:pPr>
              <w:ind w:firstLine="22"/>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номер, який присвоюється під час формування реєстраційної картки в Реєстрі</w:t>
            </w:r>
          </w:p>
        </w:tc>
        <w:tc>
          <w:tcPr>
            <w:tcW w:w="2268" w:type="dxa"/>
            <w:gridSpan w:val="2"/>
          </w:tcPr>
          <w:p w:rsidR="00872F55" w:rsidRPr="004805DB" w:rsidRDefault="00872F55" w:rsidP="00EE48B7">
            <w:pPr>
              <w:ind w:firstLine="22"/>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ідентифікаційний код юридичної особи в Єдиному державному реєстрі юридичних осіб, фізичних осіб − підприємців та громадських формувань</w:t>
            </w:r>
          </w:p>
          <w:p w:rsidR="00872F55" w:rsidRPr="004805DB" w:rsidRDefault="00872F55" w:rsidP="00EE48B7">
            <w:pPr>
              <w:ind w:firstLine="22"/>
              <w:jc w:val="center"/>
              <w:rPr>
                <w:rFonts w:ascii="Times New Roman" w:eastAsia="Times New Roman" w:hAnsi="Times New Roman" w:cs="Times New Roman"/>
                <w:color w:val="000000" w:themeColor="text1"/>
              </w:rPr>
            </w:pPr>
          </w:p>
        </w:tc>
        <w:tc>
          <w:tcPr>
            <w:tcW w:w="2552" w:type="dxa"/>
            <w:gridSpan w:val="2"/>
          </w:tcPr>
          <w:p w:rsidR="00872F55" w:rsidRPr="004805DB" w:rsidRDefault="00872F55" w:rsidP="00EE48B7">
            <w:pPr>
              <w:ind w:firstLine="22"/>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повне найменування юридичної особи</w:t>
            </w:r>
          </w:p>
        </w:tc>
        <w:tc>
          <w:tcPr>
            <w:tcW w:w="1841" w:type="dxa"/>
            <w:gridSpan w:val="2"/>
          </w:tcPr>
          <w:p w:rsidR="00872F55" w:rsidRPr="004805DB" w:rsidRDefault="00872F55" w:rsidP="00EE48B7">
            <w:pPr>
              <w:ind w:firstLine="22"/>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реєстраційний номер залученого аудитора безпеки автомобільних доріг</w:t>
            </w:r>
          </w:p>
        </w:tc>
        <w:tc>
          <w:tcPr>
            <w:tcW w:w="2553" w:type="dxa"/>
            <w:gridSpan w:val="2"/>
          </w:tcPr>
          <w:p w:rsidR="00872F55" w:rsidRPr="004805DB" w:rsidRDefault="00872F55" w:rsidP="00EE48B7">
            <w:pPr>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підстава, на якій залучається аудитор безпеки автомобільних доріг (номер і дата договору (наказу), термін дії)</w:t>
            </w:r>
          </w:p>
        </w:tc>
        <w:tc>
          <w:tcPr>
            <w:tcW w:w="2410" w:type="dxa"/>
          </w:tcPr>
          <w:p w:rsidR="00872F55" w:rsidRPr="004805DB" w:rsidRDefault="00872F55" w:rsidP="00EE48B7">
            <w:pPr>
              <w:ind w:firstLine="43"/>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відомості про автомобільну дорогу, щодо якої відповідна юридична особа провела аудит безпеки автомобільних доріг, із зазначенням географічних даних такого об’єкта аудиту безпеки автомобільних доріг, стадії, на якій проведено аудит безпеки автомобільних доріг</w:t>
            </w:r>
          </w:p>
        </w:tc>
        <w:tc>
          <w:tcPr>
            <w:tcW w:w="1134" w:type="dxa"/>
          </w:tcPr>
          <w:p w:rsidR="00872F55" w:rsidRPr="004805DB" w:rsidRDefault="00872F55" w:rsidP="00EE48B7">
            <w:pPr>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 xml:space="preserve">підстави виключення з Реєстру </w:t>
            </w:r>
          </w:p>
        </w:tc>
      </w:tr>
      <w:tr w:rsidR="00872F55" w:rsidRPr="004805DB" w:rsidTr="009057B3">
        <w:tc>
          <w:tcPr>
            <w:tcW w:w="2268" w:type="dxa"/>
            <w:gridSpan w:val="2"/>
          </w:tcPr>
          <w:p w:rsidR="00872F55" w:rsidRPr="004805DB" w:rsidRDefault="00872F55" w:rsidP="000D53A6">
            <w:pPr>
              <w:ind w:firstLine="567"/>
              <w:rPr>
                <w:rFonts w:ascii="Times New Roman" w:eastAsia="Times New Roman" w:hAnsi="Times New Roman" w:cs="Times New Roman"/>
                <w:color w:val="000000" w:themeColor="text1"/>
                <w:lang w:eastAsia="en-US"/>
              </w:rPr>
            </w:pPr>
          </w:p>
        </w:tc>
        <w:tc>
          <w:tcPr>
            <w:tcW w:w="2268"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2552" w:type="dxa"/>
            <w:gridSpan w:val="2"/>
          </w:tcPr>
          <w:p w:rsidR="00872F55" w:rsidRPr="004805DB" w:rsidRDefault="00872F55" w:rsidP="00EE48B7">
            <w:pPr>
              <w:rPr>
                <w:rFonts w:ascii="Times New Roman" w:eastAsia="Times New Roman" w:hAnsi="Times New Roman" w:cs="Times New Roman"/>
                <w:color w:val="000000" w:themeColor="text1"/>
              </w:rPr>
            </w:pPr>
          </w:p>
        </w:tc>
        <w:tc>
          <w:tcPr>
            <w:tcW w:w="1841"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2553"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2410" w:type="dxa"/>
          </w:tcPr>
          <w:p w:rsidR="00872F55" w:rsidRPr="004805DB" w:rsidRDefault="00872F55" w:rsidP="000D53A6">
            <w:pPr>
              <w:ind w:firstLine="567"/>
              <w:rPr>
                <w:rFonts w:ascii="Times New Roman" w:eastAsia="Times New Roman" w:hAnsi="Times New Roman" w:cs="Times New Roman"/>
                <w:color w:val="000000" w:themeColor="text1"/>
              </w:rPr>
            </w:pPr>
          </w:p>
        </w:tc>
        <w:tc>
          <w:tcPr>
            <w:tcW w:w="1134" w:type="dxa"/>
          </w:tcPr>
          <w:p w:rsidR="00872F55" w:rsidRPr="004805DB" w:rsidRDefault="00872F55" w:rsidP="000D53A6">
            <w:pPr>
              <w:ind w:firstLine="567"/>
              <w:rPr>
                <w:rFonts w:ascii="Times New Roman" w:eastAsia="Times New Roman" w:hAnsi="Times New Roman" w:cs="Times New Roman"/>
                <w:color w:val="000000" w:themeColor="text1"/>
              </w:rPr>
            </w:pPr>
          </w:p>
        </w:tc>
      </w:tr>
      <w:tr w:rsidR="00872F55" w:rsidRPr="004805DB" w:rsidTr="009057B3">
        <w:tc>
          <w:tcPr>
            <w:tcW w:w="2268" w:type="dxa"/>
            <w:gridSpan w:val="2"/>
          </w:tcPr>
          <w:p w:rsidR="00872F55" w:rsidRPr="004805DB" w:rsidRDefault="00872F55" w:rsidP="000D53A6">
            <w:pPr>
              <w:ind w:firstLine="567"/>
              <w:rPr>
                <w:rFonts w:ascii="Times New Roman" w:eastAsia="Times New Roman" w:hAnsi="Times New Roman" w:cs="Times New Roman"/>
                <w:color w:val="000000" w:themeColor="text1"/>
                <w:lang w:eastAsia="en-US"/>
              </w:rPr>
            </w:pPr>
          </w:p>
        </w:tc>
        <w:tc>
          <w:tcPr>
            <w:tcW w:w="2268"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2552"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1841"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2553"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2410" w:type="dxa"/>
          </w:tcPr>
          <w:p w:rsidR="00872F55" w:rsidRPr="004805DB" w:rsidRDefault="00872F55" w:rsidP="000D53A6">
            <w:pPr>
              <w:ind w:firstLine="567"/>
              <w:rPr>
                <w:rFonts w:ascii="Times New Roman" w:eastAsia="Times New Roman" w:hAnsi="Times New Roman" w:cs="Times New Roman"/>
                <w:color w:val="000000" w:themeColor="text1"/>
              </w:rPr>
            </w:pPr>
          </w:p>
        </w:tc>
        <w:tc>
          <w:tcPr>
            <w:tcW w:w="1134" w:type="dxa"/>
          </w:tcPr>
          <w:p w:rsidR="00872F55" w:rsidRPr="004805DB" w:rsidRDefault="00872F55" w:rsidP="000D53A6">
            <w:pPr>
              <w:ind w:firstLine="567"/>
              <w:rPr>
                <w:rFonts w:ascii="Times New Roman" w:eastAsia="Times New Roman" w:hAnsi="Times New Roman" w:cs="Times New Roman"/>
                <w:color w:val="000000" w:themeColor="text1"/>
              </w:rPr>
            </w:pPr>
          </w:p>
        </w:tc>
      </w:tr>
    </w:tbl>
    <w:p w:rsidR="00872F55" w:rsidRPr="009569DD" w:rsidRDefault="0011106A" w:rsidP="00AF48A9">
      <w:pPr>
        <w:tabs>
          <w:tab w:val="left" w:pos="5387"/>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w:t>
      </w:r>
    </w:p>
    <w:sectPr w:rsidR="00872F55" w:rsidRPr="009569DD" w:rsidSect="004805DB">
      <w:headerReference w:type="default" r:id="rId8"/>
      <w:pgSz w:w="16838" w:h="11906" w:orient="landscape"/>
      <w:pgMar w:top="851" w:right="1134"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FB" w:rsidRDefault="00212BFB" w:rsidP="00455221">
      <w:pPr>
        <w:spacing w:after="0" w:line="240" w:lineRule="auto"/>
      </w:pPr>
      <w:r>
        <w:separator/>
      </w:r>
    </w:p>
  </w:endnote>
  <w:endnote w:type="continuationSeparator" w:id="0">
    <w:p w:rsidR="00212BFB" w:rsidRDefault="00212BFB" w:rsidP="0045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FB" w:rsidRDefault="00212BFB" w:rsidP="00455221">
      <w:pPr>
        <w:spacing w:after="0" w:line="240" w:lineRule="auto"/>
      </w:pPr>
      <w:r>
        <w:separator/>
      </w:r>
    </w:p>
  </w:footnote>
  <w:footnote w:type="continuationSeparator" w:id="0">
    <w:p w:rsidR="00212BFB" w:rsidRDefault="00212BFB" w:rsidP="0045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19815"/>
      <w:docPartObj>
        <w:docPartGallery w:val="Page Numbers (Top of Page)"/>
        <w:docPartUnique/>
      </w:docPartObj>
    </w:sdtPr>
    <w:sdtEndPr>
      <w:rPr>
        <w:rFonts w:ascii="Times New Roman" w:hAnsi="Times New Roman" w:cs="Times New Roman"/>
        <w:sz w:val="28"/>
      </w:rPr>
    </w:sdtEndPr>
    <w:sdtContent>
      <w:p w:rsidR="00455221" w:rsidRPr="00455221" w:rsidRDefault="00455221" w:rsidP="00A2591C">
        <w:pPr>
          <w:pStyle w:val="ac"/>
          <w:jc w:val="center"/>
          <w:rPr>
            <w:rFonts w:ascii="Times New Roman" w:hAnsi="Times New Roman" w:cs="Times New Roman"/>
          </w:rPr>
        </w:pPr>
        <w:r w:rsidRPr="00A2591C">
          <w:rPr>
            <w:rFonts w:ascii="Times New Roman" w:hAnsi="Times New Roman" w:cs="Times New Roman"/>
            <w:sz w:val="28"/>
          </w:rPr>
          <w:fldChar w:fldCharType="begin"/>
        </w:r>
        <w:r w:rsidRPr="00A2591C">
          <w:rPr>
            <w:rFonts w:ascii="Times New Roman" w:hAnsi="Times New Roman" w:cs="Times New Roman"/>
            <w:sz w:val="28"/>
          </w:rPr>
          <w:instrText>PAGE   \* MERGEFORMAT</w:instrText>
        </w:r>
        <w:r w:rsidRPr="00A2591C">
          <w:rPr>
            <w:rFonts w:ascii="Times New Roman" w:hAnsi="Times New Roman" w:cs="Times New Roman"/>
            <w:sz w:val="28"/>
          </w:rPr>
          <w:fldChar w:fldCharType="separate"/>
        </w:r>
        <w:r w:rsidR="00C22CAB" w:rsidRPr="00C22CAB">
          <w:rPr>
            <w:rFonts w:ascii="Times New Roman" w:hAnsi="Times New Roman" w:cs="Times New Roman"/>
            <w:noProof/>
            <w:sz w:val="28"/>
            <w:lang w:val="ru-RU"/>
          </w:rPr>
          <w:t>4</w:t>
        </w:r>
        <w:r w:rsidRPr="00A2591C">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AB7"/>
    <w:multiLevelType w:val="hybridMultilevel"/>
    <w:tmpl w:val="9FE20C2C"/>
    <w:lvl w:ilvl="0" w:tplc="317E32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4ED0AA7"/>
    <w:multiLevelType w:val="hybridMultilevel"/>
    <w:tmpl w:val="C50CDCA0"/>
    <w:lvl w:ilvl="0" w:tplc="720471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5615105"/>
    <w:multiLevelType w:val="hybridMultilevel"/>
    <w:tmpl w:val="21A8714C"/>
    <w:lvl w:ilvl="0" w:tplc="0E567BB4">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9132989"/>
    <w:multiLevelType w:val="hybridMultilevel"/>
    <w:tmpl w:val="94E48F60"/>
    <w:lvl w:ilvl="0" w:tplc="78C6DB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AF132ED"/>
    <w:multiLevelType w:val="hybridMultilevel"/>
    <w:tmpl w:val="49C68150"/>
    <w:lvl w:ilvl="0" w:tplc="55C27C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DA33ED6"/>
    <w:multiLevelType w:val="hybridMultilevel"/>
    <w:tmpl w:val="C50CDCA0"/>
    <w:lvl w:ilvl="0" w:tplc="720471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D361EF0"/>
    <w:multiLevelType w:val="hybridMultilevel"/>
    <w:tmpl w:val="9E8E1524"/>
    <w:lvl w:ilvl="0" w:tplc="57AE27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0D57238"/>
    <w:multiLevelType w:val="hybridMultilevel"/>
    <w:tmpl w:val="2862B3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696192D"/>
    <w:multiLevelType w:val="hybridMultilevel"/>
    <w:tmpl w:val="8C8EC926"/>
    <w:lvl w:ilvl="0" w:tplc="C980CC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BD20DA8"/>
    <w:multiLevelType w:val="hybridMultilevel"/>
    <w:tmpl w:val="37FAC7A2"/>
    <w:lvl w:ilvl="0" w:tplc="0D302CB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F6A8F"/>
    <w:multiLevelType w:val="hybridMultilevel"/>
    <w:tmpl w:val="2B060712"/>
    <w:lvl w:ilvl="0" w:tplc="0422000F">
      <w:start w:val="1"/>
      <w:numFmt w:val="decimal"/>
      <w:lvlText w:val="%1."/>
      <w:lvlJc w:val="left"/>
      <w:pPr>
        <w:ind w:left="786"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1" w15:restartNumberingAfterBreak="0">
    <w:nsid w:val="6A546D53"/>
    <w:multiLevelType w:val="hybridMultilevel"/>
    <w:tmpl w:val="627CBF64"/>
    <w:lvl w:ilvl="0" w:tplc="D4B0F4D6">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E5C6596"/>
    <w:multiLevelType w:val="hybridMultilevel"/>
    <w:tmpl w:val="8A80F5B0"/>
    <w:lvl w:ilvl="0" w:tplc="31F28C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0"/>
  </w:num>
  <w:num w:numId="3">
    <w:abstractNumId w:val="6"/>
  </w:num>
  <w:num w:numId="4">
    <w:abstractNumId w:val="4"/>
  </w:num>
  <w:num w:numId="5">
    <w:abstractNumId w:val="3"/>
  </w:num>
  <w:num w:numId="6">
    <w:abstractNumId w:val="1"/>
  </w:num>
  <w:num w:numId="7">
    <w:abstractNumId w:val="8"/>
  </w:num>
  <w:num w:numId="8">
    <w:abstractNumId w:val="5"/>
  </w:num>
  <w:num w:numId="9">
    <w:abstractNumId w:val="2"/>
  </w:num>
  <w:num w:numId="10">
    <w:abstractNumId w:val="10"/>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A3"/>
    <w:rsid w:val="00007674"/>
    <w:rsid w:val="0002450C"/>
    <w:rsid w:val="000265F2"/>
    <w:rsid w:val="00050E49"/>
    <w:rsid w:val="00055A25"/>
    <w:rsid w:val="0005674D"/>
    <w:rsid w:val="00071B82"/>
    <w:rsid w:val="00091557"/>
    <w:rsid w:val="000A23EC"/>
    <w:rsid w:val="000C3026"/>
    <w:rsid w:val="000C70A0"/>
    <w:rsid w:val="00106F86"/>
    <w:rsid w:val="00107E68"/>
    <w:rsid w:val="0011106A"/>
    <w:rsid w:val="00111B71"/>
    <w:rsid w:val="001161EB"/>
    <w:rsid w:val="00116DFF"/>
    <w:rsid w:val="00117F52"/>
    <w:rsid w:val="00134A9F"/>
    <w:rsid w:val="00171041"/>
    <w:rsid w:val="00173DF9"/>
    <w:rsid w:val="00185088"/>
    <w:rsid w:val="00194294"/>
    <w:rsid w:val="001944E2"/>
    <w:rsid w:val="001B6E96"/>
    <w:rsid w:val="001C481B"/>
    <w:rsid w:val="001C4894"/>
    <w:rsid w:val="001D3AFD"/>
    <w:rsid w:val="001D6811"/>
    <w:rsid w:val="001E2B46"/>
    <w:rsid w:val="001E7CC6"/>
    <w:rsid w:val="001F47DD"/>
    <w:rsid w:val="00207CE1"/>
    <w:rsid w:val="00212BFB"/>
    <w:rsid w:val="002157FC"/>
    <w:rsid w:val="002216AA"/>
    <w:rsid w:val="00256092"/>
    <w:rsid w:val="0028388F"/>
    <w:rsid w:val="00285EB9"/>
    <w:rsid w:val="002B2E3D"/>
    <w:rsid w:val="002C0D59"/>
    <w:rsid w:val="002D6AD4"/>
    <w:rsid w:val="002E19D3"/>
    <w:rsid w:val="002E7589"/>
    <w:rsid w:val="002F703F"/>
    <w:rsid w:val="003069E4"/>
    <w:rsid w:val="00351B04"/>
    <w:rsid w:val="00353A7F"/>
    <w:rsid w:val="00370C6D"/>
    <w:rsid w:val="003800A1"/>
    <w:rsid w:val="00380B23"/>
    <w:rsid w:val="003833D1"/>
    <w:rsid w:val="00383DD3"/>
    <w:rsid w:val="00385DD6"/>
    <w:rsid w:val="003902DA"/>
    <w:rsid w:val="003A0A1F"/>
    <w:rsid w:val="003D217D"/>
    <w:rsid w:val="003F6F76"/>
    <w:rsid w:val="00401277"/>
    <w:rsid w:val="0040288F"/>
    <w:rsid w:val="0041172F"/>
    <w:rsid w:val="0041593C"/>
    <w:rsid w:val="0042675B"/>
    <w:rsid w:val="004526D1"/>
    <w:rsid w:val="00455221"/>
    <w:rsid w:val="0046352E"/>
    <w:rsid w:val="0047135E"/>
    <w:rsid w:val="0047173A"/>
    <w:rsid w:val="004805DB"/>
    <w:rsid w:val="00484386"/>
    <w:rsid w:val="004A1F8B"/>
    <w:rsid w:val="004A2A35"/>
    <w:rsid w:val="004A78D3"/>
    <w:rsid w:val="004B636B"/>
    <w:rsid w:val="004C00C4"/>
    <w:rsid w:val="004C3BBF"/>
    <w:rsid w:val="004C673A"/>
    <w:rsid w:val="004D167E"/>
    <w:rsid w:val="004E7390"/>
    <w:rsid w:val="004F1EE5"/>
    <w:rsid w:val="00503784"/>
    <w:rsid w:val="00504AAB"/>
    <w:rsid w:val="00522FF2"/>
    <w:rsid w:val="00535532"/>
    <w:rsid w:val="00537343"/>
    <w:rsid w:val="005414DE"/>
    <w:rsid w:val="0055502D"/>
    <w:rsid w:val="00557BD6"/>
    <w:rsid w:val="0058020F"/>
    <w:rsid w:val="00581CB5"/>
    <w:rsid w:val="00591C38"/>
    <w:rsid w:val="005B12B0"/>
    <w:rsid w:val="005B1C88"/>
    <w:rsid w:val="005C7348"/>
    <w:rsid w:val="005D5DDE"/>
    <w:rsid w:val="005E20AF"/>
    <w:rsid w:val="005F7096"/>
    <w:rsid w:val="00606083"/>
    <w:rsid w:val="00635F2B"/>
    <w:rsid w:val="0064103A"/>
    <w:rsid w:val="006575B9"/>
    <w:rsid w:val="00684750"/>
    <w:rsid w:val="006873F0"/>
    <w:rsid w:val="00695843"/>
    <w:rsid w:val="006B636D"/>
    <w:rsid w:val="006D06FF"/>
    <w:rsid w:val="006D0B6C"/>
    <w:rsid w:val="006E5D5F"/>
    <w:rsid w:val="00704A47"/>
    <w:rsid w:val="007054A3"/>
    <w:rsid w:val="00713EEF"/>
    <w:rsid w:val="00732407"/>
    <w:rsid w:val="00741C6B"/>
    <w:rsid w:val="00753A14"/>
    <w:rsid w:val="00765545"/>
    <w:rsid w:val="007810AC"/>
    <w:rsid w:val="007828E3"/>
    <w:rsid w:val="00782FC8"/>
    <w:rsid w:val="00785940"/>
    <w:rsid w:val="007945FC"/>
    <w:rsid w:val="007A4B21"/>
    <w:rsid w:val="007A788F"/>
    <w:rsid w:val="007B1F1F"/>
    <w:rsid w:val="007E051C"/>
    <w:rsid w:val="007E27B2"/>
    <w:rsid w:val="007E4769"/>
    <w:rsid w:val="007F49D2"/>
    <w:rsid w:val="00816524"/>
    <w:rsid w:val="008214A9"/>
    <w:rsid w:val="0084359E"/>
    <w:rsid w:val="008456D7"/>
    <w:rsid w:val="00851C5E"/>
    <w:rsid w:val="008614D4"/>
    <w:rsid w:val="00872F55"/>
    <w:rsid w:val="00886F8F"/>
    <w:rsid w:val="008A4CE3"/>
    <w:rsid w:val="008B06BE"/>
    <w:rsid w:val="008B10B5"/>
    <w:rsid w:val="008B3A9D"/>
    <w:rsid w:val="008C449E"/>
    <w:rsid w:val="008F44A7"/>
    <w:rsid w:val="008F5909"/>
    <w:rsid w:val="008F694E"/>
    <w:rsid w:val="009057B3"/>
    <w:rsid w:val="00911333"/>
    <w:rsid w:val="00917230"/>
    <w:rsid w:val="00917790"/>
    <w:rsid w:val="00922DCC"/>
    <w:rsid w:val="00932C92"/>
    <w:rsid w:val="0095583F"/>
    <w:rsid w:val="009569DD"/>
    <w:rsid w:val="009653A5"/>
    <w:rsid w:val="00966A0B"/>
    <w:rsid w:val="00970BC2"/>
    <w:rsid w:val="0098592B"/>
    <w:rsid w:val="009938A4"/>
    <w:rsid w:val="00995635"/>
    <w:rsid w:val="009B0E1C"/>
    <w:rsid w:val="009B12C5"/>
    <w:rsid w:val="009B45E4"/>
    <w:rsid w:val="009C33D3"/>
    <w:rsid w:val="009C4EBB"/>
    <w:rsid w:val="009C7954"/>
    <w:rsid w:val="009D21D6"/>
    <w:rsid w:val="009D5212"/>
    <w:rsid w:val="009D67EA"/>
    <w:rsid w:val="009E140C"/>
    <w:rsid w:val="009E7F59"/>
    <w:rsid w:val="009F6547"/>
    <w:rsid w:val="00A0016D"/>
    <w:rsid w:val="00A02435"/>
    <w:rsid w:val="00A10D1F"/>
    <w:rsid w:val="00A1361C"/>
    <w:rsid w:val="00A23187"/>
    <w:rsid w:val="00A23B92"/>
    <w:rsid w:val="00A244CF"/>
    <w:rsid w:val="00A2591C"/>
    <w:rsid w:val="00A26F24"/>
    <w:rsid w:val="00A27733"/>
    <w:rsid w:val="00A35715"/>
    <w:rsid w:val="00A4669A"/>
    <w:rsid w:val="00A46E50"/>
    <w:rsid w:val="00A6191E"/>
    <w:rsid w:val="00A63392"/>
    <w:rsid w:val="00A6419E"/>
    <w:rsid w:val="00A84C9A"/>
    <w:rsid w:val="00AA3E70"/>
    <w:rsid w:val="00AB2423"/>
    <w:rsid w:val="00AB7794"/>
    <w:rsid w:val="00AD2C91"/>
    <w:rsid w:val="00AD379D"/>
    <w:rsid w:val="00AE2348"/>
    <w:rsid w:val="00AF48A9"/>
    <w:rsid w:val="00B07821"/>
    <w:rsid w:val="00B12B07"/>
    <w:rsid w:val="00B1589A"/>
    <w:rsid w:val="00B21A8D"/>
    <w:rsid w:val="00B32B05"/>
    <w:rsid w:val="00B3417F"/>
    <w:rsid w:val="00B407EE"/>
    <w:rsid w:val="00B465C3"/>
    <w:rsid w:val="00B735BD"/>
    <w:rsid w:val="00B830DE"/>
    <w:rsid w:val="00B87B76"/>
    <w:rsid w:val="00BA47B1"/>
    <w:rsid w:val="00BC0ECD"/>
    <w:rsid w:val="00BC3ECE"/>
    <w:rsid w:val="00BD2C2C"/>
    <w:rsid w:val="00BF2922"/>
    <w:rsid w:val="00BF3087"/>
    <w:rsid w:val="00C11590"/>
    <w:rsid w:val="00C22CAB"/>
    <w:rsid w:val="00C22FE0"/>
    <w:rsid w:val="00C517F4"/>
    <w:rsid w:val="00C712AD"/>
    <w:rsid w:val="00C74101"/>
    <w:rsid w:val="00C8233F"/>
    <w:rsid w:val="00C82954"/>
    <w:rsid w:val="00C8471D"/>
    <w:rsid w:val="00CB14B5"/>
    <w:rsid w:val="00CB6D6B"/>
    <w:rsid w:val="00CC3C87"/>
    <w:rsid w:val="00CC4BC4"/>
    <w:rsid w:val="00CE0E61"/>
    <w:rsid w:val="00CE20E9"/>
    <w:rsid w:val="00CE5761"/>
    <w:rsid w:val="00CF6DA2"/>
    <w:rsid w:val="00D156F9"/>
    <w:rsid w:val="00D246B9"/>
    <w:rsid w:val="00D260AC"/>
    <w:rsid w:val="00D40BC7"/>
    <w:rsid w:val="00DA26A9"/>
    <w:rsid w:val="00DA4A02"/>
    <w:rsid w:val="00DA6F9E"/>
    <w:rsid w:val="00DC10CF"/>
    <w:rsid w:val="00DC3650"/>
    <w:rsid w:val="00DD174C"/>
    <w:rsid w:val="00DD22D6"/>
    <w:rsid w:val="00DD3424"/>
    <w:rsid w:val="00DE1B6B"/>
    <w:rsid w:val="00E10BD0"/>
    <w:rsid w:val="00E129D4"/>
    <w:rsid w:val="00E13D30"/>
    <w:rsid w:val="00E179FB"/>
    <w:rsid w:val="00E17D56"/>
    <w:rsid w:val="00E3577D"/>
    <w:rsid w:val="00E54B71"/>
    <w:rsid w:val="00E57D76"/>
    <w:rsid w:val="00E72D69"/>
    <w:rsid w:val="00E731A1"/>
    <w:rsid w:val="00E763A1"/>
    <w:rsid w:val="00E814A1"/>
    <w:rsid w:val="00E879EE"/>
    <w:rsid w:val="00EA51FD"/>
    <w:rsid w:val="00ED0696"/>
    <w:rsid w:val="00ED4F70"/>
    <w:rsid w:val="00EE48B7"/>
    <w:rsid w:val="00EE5532"/>
    <w:rsid w:val="00EE732A"/>
    <w:rsid w:val="00F42911"/>
    <w:rsid w:val="00F42C06"/>
    <w:rsid w:val="00F43F1A"/>
    <w:rsid w:val="00F60059"/>
    <w:rsid w:val="00F60615"/>
    <w:rsid w:val="00F90156"/>
    <w:rsid w:val="00FA0989"/>
    <w:rsid w:val="00FA1C87"/>
    <w:rsid w:val="00FB5F5D"/>
    <w:rsid w:val="00FD5F0B"/>
    <w:rsid w:val="00FF1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9DF1"/>
  <w15:docId w15:val="{E48C935C-BD98-475C-B89D-D6F8FF03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rsid w:val="008A43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A4386"/>
    <w:rPr>
      <w:color w:val="0000FF"/>
      <w:u w:val="single"/>
    </w:rPr>
  </w:style>
  <w:style w:type="character" w:customStyle="1" w:styleId="rvts46">
    <w:name w:val="rvts46"/>
    <w:basedOn w:val="a0"/>
    <w:rsid w:val="008A4386"/>
  </w:style>
  <w:style w:type="paragraph" w:customStyle="1" w:styleId="rvps6">
    <w:name w:val="rvps6"/>
    <w:basedOn w:val="a"/>
    <w:rsid w:val="001B4C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rsid w:val="005922F0"/>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6">
    <w:name w:val="Нижній колонтитул Знак"/>
    <w:basedOn w:val="a0"/>
    <w:link w:val="a5"/>
    <w:rsid w:val="005922F0"/>
    <w:rPr>
      <w:rFonts w:ascii="Antiqua" w:eastAsia="Times New Roman" w:hAnsi="Antiqua" w:cs="Times New Roman"/>
      <w:sz w:val="26"/>
      <w:szCs w:val="20"/>
      <w:lang w:eastAsia="ru-RU"/>
    </w:rPr>
  </w:style>
  <w:style w:type="paragraph" w:customStyle="1" w:styleId="a7">
    <w:name w:val="Нормальний текст"/>
    <w:basedOn w:val="a"/>
    <w:rsid w:val="005922F0"/>
    <w:pPr>
      <w:spacing w:before="120" w:after="0" w:line="240" w:lineRule="auto"/>
      <w:ind w:firstLine="567"/>
    </w:pPr>
    <w:rPr>
      <w:rFonts w:ascii="Antiqua" w:eastAsia="Times New Roman" w:hAnsi="Antiqua" w:cs="Times New Roman"/>
      <w:sz w:val="26"/>
      <w:szCs w:val="20"/>
      <w:lang w:eastAsia="ru-RU"/>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List Paragraph"/>
    <w:basedOn w:val="a"/>
    <w:uiPriority w:val="34"/>
    <w:qFormat/>
    <w:rsid w:val="00CE20E9"/>
    <w:pPr>
      <w:spacing w:after="0" w:line="240" w:lineRule="auto"/>
      <w:ind w:left="720"/>
      <w:contextualSpacing/>
    </w:pPr>
    <w:rPr>
      <w:rFonts w:ascii="Times New Roman" w:eastAsiaTheme="minorHAnsi" w:hAnsi="Times New Roman" w:cstheme="minorBidi"/>
      <w:sz w:val="28"/>
      <w:lang w:val="en-US" w:eastAsia="en-US"/>
    </w:rPr>
  </w:style>
  <w:style w:type="paragraph" w:styleId="aa">
    <w:name w:val="Balloon Text"/>
    <w:basedOn w:val="a"/>
    <w:link w:val="ab"/>
    <w:uiPriority w:val="99"/>
    <w:semiHidden/>
    <w:unhideWhenUsed/>
    <w:rsid w:val="00AE234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AE2348"/>
    <w:rPr>
      <w:rFonts w:ascii="Segoe UI" w:hAnsi="Segoe UI" w:cs="Segoe UI"/>
      <w:sz w:val="18"/>
      <w:szCs w:val="18"/>
    </w:rPr>
  </w:style>
  <w:style w:type="paragraph" w:styleId="ac">
    <w:name w:val="header"/>
    <w:basedOn w:val="a"/>
    <w:link w:val="ad"/>
    <w:uiPriority w:val="99"/>
    <w:unhideWhenUsed/>
    <w:rsid w:val="00455221"/>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455221"/>
  </w:style>
  <w:style w:type="character" w:styleId="ae">
    <w:name w:val="annotation reference"/>
    <w:basedOn w:val="a0"/>
    <w:uiPriority w:val="99"/>
    <w:semiHidden/>
    <w:unhideWhenUsed/>
    <w:rsid w:val="00F42C06"/>
    <w:rPr>
      <w:sz w:val="16"/>
      <w:szCs w:val="16"/>
    </w:rPr>
  </w:style>
  <w:style w:type="paragraph" w:styleId="af">
    <w:name w:val="annotation text"/>
    <w:basedOn w:val="a"/>
    <w:link w:val="af0"/>
    <w:uiPriority w:val="99"/>
    <w:semiHidden/>
    <w:unhideWhenUsed/>
    <w:rsid w:val="00F42C06"/>
    <w:pPr>
      <w:spacing w:line="240" w:lineRule="auto"/>
    </w:pPr>
    <w:rPr>
      <w:sz w:val="20"/>
      <w:szCs w:val="20"/>
    </w:rPr>
  </w:style>
  <w:style w:type="character" w:customStyle="1" w:styleId="af0">
    <w:name w:val="Текст примітки Знак"/>
    <w:basedOn w:val="a0"/>
    <w:link w:val="af"/>
    <w:uiPriority w:val="99"/>
    <w:semiHidden/>
    <w:rsid w:val="00F42C06"/>
    <w:rPr>
      <w:sz w:val="20"/>
      <w:szCs w:val="20"/>
    </w:rPr>
  </w:style>
  <w:style w:type="paragraph" w:styleId="af1">
    <w:name w:val="annotation subject"/>
    <w:basedOn w:val="af"/>
    <w:next w:val="af"/>
    <w:link w:val="af2"/>
    <w:uiPriority w:val="99"/>
    <w:semiHidden/>
    <w:unhideWhenUsed/>
    <w:rsid w:val="00F42C06"/>
    <w:rPr>
      <w:b/>
      <w:bCs/>
    </w:rPr>
  </w:style>
  <w:style w:type="character" w:customStyle="1" w:styleId="af2">
    <w:name w:val="Тема примітки Знак"/>
    <w:basedOn w:val="af0"/>
    <w:link w:val="af1"/>
    <w:uiPriority w:val="99"/>
    <w:semiHidden/>
    <w:rsid w:val="00F42C06"/>
    <w:rPr>
      <w:b/>
      <w:bCs/>
      <w:sz w:val="20"/>
      <w:szCs w:val="20"/>
    </w:rPr>
  </w:style>
  <w:style w:type="paragraph" w:styleId="af3">
    <w:name w:val="Revision"/>
    <w:hidden/>
    <w:uiPriority w:val="99"/>
    <w:semiHidden/>
    <w:rsid w:val="00F42C06"/>
    <w:pPr>
      <w:spacing w:after="0" w:line="240" w:lineRule="auto"/>
    </w:pPr>
  </w:style>
  <w:style w:type="table" w:styleId="af4">
    <w:name w:val="Table Grid"/>
    <w:basedOn w:val="a1"/>
    <w:uiPriority w:val="39"/>
    <w:rsid w:val="0087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8623">
      <w:bodyDiv w:val="1"/>
      <w:marLeft w:val="0"/>
      <w:marRight w:val="0"/>
      <w:marTop w:val="0"/>
      <w:marBottom w:val="0"/>
      <w:divBdr>
        <w:top w:val="none" w:sz="0" w:space="0" w:color="auto"/>
        <w:left w:val="none" w:sz="0" w:space="0" w:color="auto"/>
        <w:bottom w:val="none" w:sz="0" w:space="0" w:color="auto"/>
        <w:right w:val="none" w:sz="0" w:space="0" w:color="auto"/>
      </w:divBdr>
    </w:div>
    <w:div w:id="1811896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3jmsvInZqmv0vCVcx5Dax62VQ==">AMUW2mXPjRGPMkmSKJ0snsudUOuJOFb+oJ+XWxv+vdsanRoF4LYkX9Ft1DhfypEpEcigPtJY1AQctk33XDOLVsrQvhujPUID+o99zsN3e+jzwXmedytWbbs5hC6X843KTRWWA6HlGnp2rdSvWPiYGi4j6u2GkwhlX7XwPf4wrHuZCdRnqDQgyEboeKfZnp8eCJKH8f8TqYRNatfyZ6bbLQSaXIcTDUC6U+9LuV0fB6YppVncjEZ1Pu1rCKD12NB1BB0IIqcs5w5JnFN2aIa6ESFckhtmlRW5XDTlGHTd27hhggYxZkk0rs3Aaxa+YusXn662o6qdqwWLw7AxOBXg7MSz1oSqKwhQt5AXQA/AZ2UwHcIoKTHgXLQITMURACBS/+gCsfroQKmlJMX9iJru/lo6uFkXiBgGvVyK8IzY8udrH2bACx6RusmmxKmySQn71iG96dmJtd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4064</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Олійник Катерина Олександрівна</cp:lastModifiedBy>
  <cp:revision>2</cp:revision>
  <dcterms:created xsi:type="dcterms:W3CDTF">2022-04-02T15:34:00Z</dcterms:created>
  <dcterms:modified xsi:type="dcterms:W3CDTF">2022-04-02T15:34:00Z</dcterms:modified>
</cp:coreProperties>
</file>