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425D" w14:textId="77777777" w:rsidR="002A2625" w:rsidRPr="006A52C1" w:rsidRDefault="00176F6F" w:rsidP="002A2625">
      <w:pPr>
        <w:pStyle w:val="1"/>
        <w:shd w:val="clear" w:color="auto" w:fill="FFFFFF"/>
        <w:spacing w:before="0"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kix.ccr5qhhm8sk3" w:colFirst="0" w:colLast="0"/>
      <w:bookmarkStart w:id="1" w:name="_i385k3fzobrb" w:colFirst="0" w:colLast="0"/>
      <w:bookmarkStart w:id="2" w:name="_GoBack"/>
      <w:bookmarkEnd w:id="0"/>
      <w:bookmarkEnd w:id="1"/>
      <w:bookmarkEnd w:id="2"/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Додаток 5 </w:t>
      </w:r>
    </w:p>
    <w:p w14:paraId="7BFA9F28" w14:textId="77777777" w:rsidR="002A2625" w:rsidRPr="006A52C1" w:rsidRDefault="00176F6F" w:rsidP="002A2625">
      <w:pPr>
        <w:pStyle w:val="1"/>
        <w:shd w:val="clear" w:color="auto" w:fill="FFFFFF"/>
        <w:spacing w:before="0"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до Примірного Положення </w:t>
      </w:r>
    </w:p>
    <w:p w14:paraId="79A5D5BD" w14:textId="71D46383" w:rsidR="009371E5" w:rsidRPr="006A52C1" w:rsidRDefault="00176F6F" w:rsidP="002A2625">
      <w:pPr>
        <w:pStyle w:val="1"/>
        <w:shd w:val="clear" w:color="auto" w:fill="FFFFFF"/>
        <w:spacing w:before="0"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про систему енергетичного менеджменту в органі місцевого самоврядування </w:t>
      </w:r>
    </w:p>
    <w:p w14:paraId="6A05BA27" w14:textId="77777777" w:rsidR="009371E5" w:rsidRPr="006A52C1" w:rsidRDefault="009371E5" w:rsidP="002A262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C36C2A" w14:textId="77777777" w:rsidR="009371E5" w:rsidRPr="006A52C1" w:rsidRDefault="009371E5" w:rsidP="002A262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98D14" w14:textId="77777777" w:rsidR="009371E5" w:rsidRPr="006A52C1" w:rsidRDefault="00176F6F" w:rsidP="002A2625">
      <w:pPr>
        <w:shd w:val="clear" w:color="auto" w:fill="FFFFFF"/>
        <w:spacing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7B4621FC" w14:textId="77777777" w:rsidR="009371E5" w:rsidRPr="006A52C1" w:rsidRDefault="00176F6F" w:rsidP="002A2625">
      <w:pPr>
        <w:shd w:val="clear" w:color="auto" w:fill="FFFFFF"/>
        <w:spacing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</w:p>
    <w:p w14:paraId="4C92CC23" w14:textId="77777777" w:rsidR="009371E5" w:rsidRPr="006A52C1" w:rsidRDefault="00176F6F" w:rsidP="002A2625">
      <w:pPr>
        <w:shd w:val="clear" w:color="auto" w:fill="FFFFFF"/>
        <w:spacing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сільського/селищного/міського голови</w:t>
      </w:r>
    </w:p>
    <w:p w14:paraId="36AE43D7" w14:textId="77777777" w:rsidR="009371E5" w:rsidRPr="006A52C1" w:rsidRDefault="00176F6F" w:rsidP="002A2625">
      <w:pPr>
        <w:shd w:val="clear" w:color="auto" w:fill="FFFFFF"/>
        <w:spacing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від __ ______ ____</w:t>
      </w:r>
    </w:p>
    <w:p w14:paraId="566D62E0" w14:textId="77777777" w:rsidR="009371E5" w:rsidRPr="006A52C1" w:rsidRDefault="00176F6F" w:rsidP="002A2625">
      <w:pPr>
        <w:shd w:val="clear" w:color="auto" w:fill="FFFFFF"/>
        <w:spacing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№ ___</w:t>
      </w:r>
    </w:p>
    <w:p w14:paraId="3D770810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7D1BBE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ДЕКЛАРАЦІЯ ЕНЕРГЕТИЧНОЇ ПОЛІТИКИ</w:t>
      </w:r>
    </w:p>
    <w:p w14:paraId="4C9DF7E7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органу місцевого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</w:p>
    <w:p w14:paraId="633C3561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на період до ____ року</w:t>
      </w:r>
    </w:p>
    <w:p w14:paraId="17D8A9A0" w14:textId="77777777" w:rsidR="009371E5" w:rsidRPr="006A52C1" w:rsidRDefault="009371E5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F01B5D" w14:textId="3B3DED59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Орган місцевого самоврядування, дотримуючись виконання міжнародних зобов’язань України щодо підвищення енергетичної ефективності, виконуючи вимоги Закону України «Про енергетичну ефективність», Закону України «Про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енергетичну ефективність будівель» та Національного плану дій з енергоефективності на період до 2030 року, затвердженого розпорядженням Кабінету Міністрів України від 29</w:t>
      </w:r>
      <w:r w:rsidR="00745110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грудня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745110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45110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1803-р,</w:t>
      </w:r>
    </w:p>
    <w:p w14:paraId="2F56C07D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дбаючи про скорочення використання енергії, витрат на комунал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ьні послуги та зменшення викидів СО</w:t>
      </w:r>
      <w:r w:rsidRPr="006A52C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E233F12" w14:textId="77777777" w:rsidR="009371E5" w:rsidRPr="006A52C1" w:rsidRDefault="009371E5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77034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ПРОГОЛОШУЄ</w:t>
      </w:r>
    </w:p>
    <w:p w14:paraId="7ED84C7C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Декларацію енергетичної політики органу місцевого самоврядування (далі - Декларація) як довгостроковий програмний документ, який визначає цілі _______________ територіальної громади і спосіб їх досягнення.</w:t>
      </w:r>
    </w:p>
    <w:p w14:paraId="4AFB29D5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Зобов’язуємось, виконуючи положення цієї Декларації, здійснювати в повному обсязі та у визначені терміни план діяльності системи енергетичного менеджменту в органі місцевого самоврядування, який є обов’язковим для всіх структурних підрозділів, підприємств,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установ, організацій, що перебувають у комунальній власності _______________ територіальної громади.</w:t>
      </w:r>
    </w:p>
    <w:p w14:paraId="2080A2BA" w14:textId="77777777" w:rsidR="009371E5" w:rsidRPr="006A52C1" w:rsidRDefault="009371E5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F84F4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</w:p>
    <w:p w14:paraId="5CCC2DC6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Базовий рівень енергетичної ефективності становить ___________________.</w:t>
      </w:r>
    </w:p>
    <w:p w14:paraId="2004FA6C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Скорочення до ____ року порівняно з показниками ____ року:</w:t>
      </w:r>
    </w:p>
    <w:p w14:paraId="7A07C484" w14:textId="610E68EA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витрат енергії на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опалення, охолодження будівель _______________ територіальної громади на ___% (на ___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МВт</w:t>
      </w:r>
      <w:proofErr w:type="spellEnd"/>
      <w:r w:rsidR="006B3D74" w:rsidRPr="006A52C1">
        <w:rPr>
          <w:rFonts w:ascii="Times New Roman" w:eastAsia="Times New Roman" w:hAnsi="Times New Roman" w:cs="Times New Roman"/>
          <w:sz w:val="28"/>
          <w:szCs w:val="28"/>
        </w:rPr>
        <w:sym w:font="Symbol" w:char="F0D7"/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год/рік);</w:t>
      </w:r>
    </w:p>
    <w:p w14:paraId="170B0081" w14:textId="20E668DB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викидів СО</w:t>
      </w:r>
      <w:r w:rsidR="006B3D74" w:rsidRPr="006A52C1">
        <w:rPr>
          <w:rFonts w:ascii="Times New Roman" w:eastAsia="Times New Roman" w:hAnsi="Times New Roman" w:cs="Times New Roman"/>
          <w:sz w:val="28"/>
          <w:szCs w:val="28"/>
        </w:rPr>
        <w:t>₂</w:t>
      </w:r>
      <w:r w:rsidR="006B3D74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в розрахунку на м</w:t>
      </w:r>
      <w:r w:rsidR="006B3D74" w:rsidRPr="006A52C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³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опалюваного/охолоджуваного об’єму будівель на </w:t>
      </w:r>
      <w:r w:rsidR="006B3D74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1C1F14C8" w14:textId="77777777" w:rsidR="009371E5" w:rsidRPr="006A52C1" w:rsidRDefault="009371E5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6CEDCF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b/>
          <w:sz w:val="28"/>
          <w:szCs w:val="28"/>
        </w:rPr>
        <w:t>Спосіб досягнення встановлених цілей та ключові заходи</w:t>
      </w:r>
    </w:p>
    <w:p w14:paraId="40EBFE08" w14:textId="77777777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Зобов’язуємось консолідувати наші зусилля для досягнення поставлених цілей. </w:t>
      </w:r>
    </w:p>
    <w:p w14:paraId="387D5F09" w14:textId="36765F30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діджиталізації</w:t>
      </w:r>
      <w:proofErr w:type="spellEnd"/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, довгострокового розвитку та вдосконалення системи 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енерг</w:t>
      </w:r>
      <w:proofErr w:type="spellEnd"/>
      <w:r w:rsidR="00CA6CB3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менеджменту зобов’язуємось:</w:t>
      </w:r>
    </w:p>
    <w:p w14:paraId="3CB3A5DA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забезпечувати функціонування, розвиток та вдоскона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лення системи енергетичного менеджменту відповідно до вимог Положення про систему енергетичного менеджменту в органі місцевого самоврядування;</w:t>
      </w:r>
    </w:p>
    <w:p w14:paraId="52EE5DE8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керуватися у своїй діяльності нормами ДСТУ ISO 5001:2020 (ISO 5001:2018, IDT) «Системи енергетичного менеджменту.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Вимоги та настанова щодо використання»;</w:t>
      </w:r>
    </w:p>
    <w:p w14:paraId="1D957296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забезпечити необхідні для досягнення поставлених цілей системи енергетичного менеджменту організаційні, матеріально-технічні та фінансові ресурси;</w:t>
      </w:r>
    </w:p>
    <w:p w14:paraId="0959AE26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готувати у структурних підрозділах пропозиції стосовно вдосконалення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та забезпечення довгострокового розвитку системи енергетичного менеджменту;</w:t>
      </w:r>
    </w:p>
    <w:p w14:paraId="507AB07C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забезпечувати внесення інформації про експлуатаційні та енергетичні характеристики будівель _______________ територіальної громади до Національної бази експлуатаційних та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енергетичних характеристик будівель відповідно до вимог законодавства;</w:t>
      </w:r>
    </w:p>
    <w:p w14:paraId="0DD1663B" w14:textId="78FB7C01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забезпечувати необхідний документообіг та зберігання документів та інформації в процесі функціонування та планування діяльності системи 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енерг</w:t>
      </w:r>
      <w:proofErr w:type="spellEnd"/>
      <w:r w:rsidR="00CA6CB3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мен</w:t>
      </w:r>
      <w:proofErr w:type="spellEnd"/>
      <w:r w:rsidR="00CB49A4" w:rsidRPr="006A52C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джменту</w:t>
      </w:r>
      <w:proofErr w:type="spellEnd"/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в органі місцевого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самоврядування;</w:t>
      </w:r>
    </w:p>
    <w:p w14:paraId="354BAF77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враховувати критерії енергоефективності під час проведення публічних 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товарів (обладнання), послуг, пов’язаних зі споживанням енергії, </w:t>
      </w:r>
      <w:proofErr w:type="spellStart"/>
      <w:r w:rsidRPr="006A52C1"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proofErr w:type="spellEnd"/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та виконання ремонтних, регламентних, а також інших видів робіт;</w:t>
      </w:r>
    </w:p>
    <w:p w14:paraId="33972D64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проводити монітор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инг, вимірювання та аналіз обсягів споживання енергії, вживати заходів для її економного та раціонального використання з метою щорічної оптимізації енерговитрат, зменшення витрат на оплату комунальних послуг, викидів СО</w:t>
      </w:r>
      <w:r w:rsidRPr="006A52C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B521E8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підвищувати рівень інформованості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працівників та населення із питань енергозбереження, енергоефективності, раціонального використання енергоресурсів, завдань, планів дій та цілей, що стосуються енергетичної ефективності _______________ територіальної громади;</w:t>
      </w:r>
    </w:p>
    <w:p w14:paraId="44E28D2F" w14:textId="77777777" w:rsidR="009371E5" w:rsidRPr="006A52C1" w:rsidRDefault="00176F6F" w:rsidP="00176F6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забезпечувати підвищення профе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сійної компетентності працівників органу місцевого самоврядування щодо енергетичного менеджменту, підвищення енергоефективності та розвитку відновлюваних джерел енергії.</w:t>
      </w:r>
    </w:p>
    <w:p w14:paraId="424F1DFD" w14:textId="5789494C" w:rsidR="009371E5" w:rsidRPr="006A52C1" w:rsidRDefault="00176F6F" w:rsidP="006B3D7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>Закликаємо усі зацікавлені у запровадженні енергоефективних заходів та заходів з розви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тку відновлюваних джерел </w:t>
      </w:r>
      <w:r w:rsidR="005C3722" w:rsidRPr="006A52C1">
        <w:rPr>
          <w:rFonts w:ascii="Times New Roman" w:eastAsia="Times New Roman" w:hAnsi="Times New Roman" w:cs="Times New Roman"/>
          <w:sz w:val="28"/>
          <w:szCs w:val="28"/>
        </w:rPr>
        <w:t>енергії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 сторони до співпраці та обміну досвідом щодо найкращих реалізованих практик.</w:t>
      </w:r>
    </w:p>
    <w:p w14:paraId="6553070B" w14:textId="07B3FBAE" w:rsidR="005507EE" w:rsidRPr="006A52C1" w:rsidRDefault="00176F6F" w:rsidP="006A52C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C1">
        <w:rPr>
          <w:rFonts w:ascii="Times New Roman" w:eastAsia="Times New Roman" w:hAnsi="Times New Roman" w:cs="Times New Roman"/>
          <w:sz w:val="28"/>
          <w:szCs w:val="28"/>
        </w:rPr>
        <w:t xml:space="preserve">Ця Декларація затверджується на термін до ____ року та підлягає достроковому </w:t>
      </w:r>
      <w:r w:rsidR="005507EE" w:rsidRPr="006A52C1">
        <w:rPr>
          <w:rFonts w:ascii="Times New Roman" w:eastAsia="Times New Roman" w:hAnsi="Times New Roman" w:cs="Times New Roman"/>
          <w:sz w:val="28"/>
          <w:szCs w:val="28"/>
        </w:rPr>
        <w:t>перегляд</w:t>
      </w:r>
      <w:r w:rsidR="005507EE" w:rsidRPr="006A52C1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5507EE" w:rsidRPr="006A5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52C1">
        <w:rPr>
          <w:rFonts w:ascii="Times New Roman" w:eastAsia="Times New Roman" w:hAnsi="Times New Roman" w:cs="Times New Roman"/>
          <w:sz w:val="28"/>
          <w:szCs w:val="28"/>
        </w:rPr>
        <w:t>з метою дотримання її відповідності чинному законодавству.</w:t>
      </w:r>
    </w:p>
    <w:p w14:paraId="703E4B8C" w14:textId="6BF5BC88" w:rsidR="005507EE" w:rsidRPr="005507EE" w:rsidRDefault="005507EE" w:rsidP="005507E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5507EE" w:rsidRPr="005507EE" w:rsidSect="004B7821">
          <w:headerReference w:type="default" r:id="rId7"/>
          <w:pgSz w:w="11909" w:h="16834"/>
          <w:pgMar w:top="850" w:right="850" w:bottom="850" w:left="1417" w:header="720" w:footer="720" w:gutter="0"/>
          <w:cols w:space="720"/>
          <w:titlePg/>
          <w:docGrid w:linePitch="299"/>
        </w:sectPr>
      </w:pPr>
      <w:r w:rsidRPr="006A52C1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____________________________________________</w:t>
      </w:r>
    </w:p>
    <w:p w14:paraId="20E5357E" w14:textId="77777777" w:rsidR="009371E5" w:rsidRPr="00D8470F" w:rsidRDefault="009371E5" w:rsidP="006B3D7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441F187" w14:textId="124B2E6D" w:rsidR="009371E5" w:rsidRPr="00D8470F" w:rsidRDefault="009371E5" w:rsidP="006B3D7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right="7"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sectPr w:rsidR="009371E5" w:rsidRPr="00D8470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E94CB" w14:textId="77777777" w:rsidR="00176F6F" w:rsidRDefault="00176F6F" w:rsidP="007A58FF">
      <w:pPr>
        <w:spacing w:line="240" w:lineRule="auto"/>
      </w:pPr>
      <w:r>
        <w:separator/>
      </w:r>
    </w:p>
  </w:endnote>
  <w:endnote w:type="continuationSeparator" w:id="0">
    <w:p w14:paraId="4F1767DB" w14:textId="77777777" w:rsidR="00176F6F" w:rsidRDefault="00176F6F" w:rsidP="007A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C82D" w14:textId="77777777" w:rsidR="00176F6F" w:rsidRDefault="00176F6F" w:rsidP="007A58FF">
      <w:pPr>
        <w:spacing w:line="240" w:lineRule="auto"/>
      </w:pPr>
      <w:r>
        <w:separator/>
      </w:r>
    </w:p>
  </w:footnote>
  <w:footnote w:type="continuationSeparator" w:id="0">
    <w:p w14:paraId="0BFFDC76" w14:textId="77777777" w:rsidR="00176F6F" w:rsidRDefault="00176F6F" w:rsidP="007A5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46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E380E8" w14:textId="0396EFD7" w:rsidR="007A58FF" w:rsidRPr="007A58FF" w:rsidRDefault="007A58F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8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8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AF6" w:rsidRPr="00D36AF6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7EFC5" w14:textId="77777777" w:rsidR="007A58FF" w:rsidRDefault="007A58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967AB"/>
    <w:multiLevelType w:val="multilevel"/>
    <w:tmpl w:val="C9F095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0427CE"/>
    <w:rsid w:val="00176F6F"/>
    <w:rsid w:val="002A2625"/>
    <w:rsid w:val="002D1879"/>
    <w:rsid w:val="00346DAD"/>
    <w:rsid w:val="004B7821"/>
    <w:rsid w:val="00536665"/>
    <w:rsid w:val="005507EE"/>
    <w:rsid w:val="005C1B1B"/>
    <w:rsid w:val="005C3722"/>
    <w:rsid w:val="0062384E"/>
    <w:rsid w:val="006A52C1"/>
    <w:rsid w:val="006B3D74"/>
    <w:rsid w:val="00745110"/>
    <w:rsid w:val="007A58FF"/>
    <w:rsid w:val="007F101A"/>
    <w:rsid w:val="008D7B43"/>
    <w:rsid w:val="009371E5"/>
    <w:rsid w:val="009808A4"/>
    <w:rsid w:val="00AE16A0"/>
    <w:rsid w:val="00CA6CB3"/>
    <w:rsid w:val="00CB49A4"/>
    <w:rsid w:val="00D36AF6"/>
    <w:rsid w:val="00D52144"/>
    <w:rsid w:val="00D57D1B"/>
    <w:rsid w:val="00D8470F"/>
    <w:rsid w:val="00E75875"/>
    <w:rsid w:val="00F43D12"/>
    <w:rsid w:val="00F45643"/>
    <w:rsid w:val="00F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A58FF"/>
  </w:style>
  <w:style w:type="paragraph" w:styleId="ae">
    <w:name w:val="footer"/>
    <w:basedOn w:val="a"/>
    <w:link w:val="af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A58FF"/>
  </w:style>
  <w:style w:type="paragraph" w:styleId="af0">
    <w:name w:val="Revision"/>
    <w:hidden/>
    <w:uiPriority w:val="99"/>
    <w:semiHidden/>
    <w:rsid w:val="007451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2</cp:revision>
  <dcterms:created xsi:type="dcterms:W3CDTF">2023-06-19T12:33:00Z</dcterms:created>
  <dcterms:modified xsi:type="dcterms:W3CDTF">2023-06-19T12:33:00Z</dcterms:modified>
</cp:coreProperties>
</file>