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92250" w14:textId="7AE4DCCB" w:rsidR="00F776DA" w:rsidRPr="00C7768F" w:rsidRDefault="00A1459A" w:rsidP="00A1459A">
      <w:pPr>
        <w:shd w:val="clear" w:color="auto" w:fill="FFFFFF"/>
        <w:spacing w:after="0" w:line="240" w:lineRule="auto"/>
        <w:ind w:left="10053" w:firstLine="720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Додаток </w:t>
      </w:r>
      <w:r w:rsidR="00F776DA" w:rsidRPr="00C7768F">
        <w:rPr>
          <w:rFonts w:ascii="Times New Roman" w:hAnsi="Times New Roman"/>
          <w:color w:val="000000"/>
          <w:sz w:val="28"/>
          <w:szCs w:val="28"/>
          <w:lang w:val="uk-UA" w:eastAsia="uk-UA"/>
        </w:rPr>
        <w:t>7</w:t>
      </w:r>
    </w:p>
    <w:p w14:paraId="4D98EF45" w14:textId="77777777" w:rsidR="00A55960" w:rsidRDefault="00F776DA" w:rsidP="00A1459A">
      <w:pPr>
        <w:shd w:val="clear" w:color="auto" w:fill="FFFFFF"/>
        <w:spacing w:after="0" w:line="240" w:lineRule="auto"/>
        <w:ind w:left="10773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C7768F">
        <w:rPr>
          <w:rFonts w:ascii="Times New Roman" w:hAnsi="Times New Roman"/>
          <w:color w:val="000000"/>
          <w:sz w:val="28"/>
          <w:szCs w:val="28"/>
          <w:lang w:val="uk-UA" w:eastAsia="uk-UA"/>
        </w:rPr>
        <w:t>до Правил контролю суден</w:t>
      </w:r>
      <w:r w:rsidR="00A559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C7768F">
        <w:rPr>
          <w:rFonts w:ascii="Times New Roman" w:hAnsi="Times New Roman"/>
          <w:color w:val="000000"/>
          <w:sz w:val="28"/>
          <w:szCs w:val="28"/>
          <w:lang w:val="uk-UA" w:eastAsia="uk-UA"/>
        </w:rPr>
        <w:t>внутрішнього плавання</w:t>
      </w:r>
    </w:p>
    <w:p w14:paraId="7039E155" w14:textId="4A161E65" w:rsidR="00F776DA" w:rsidRPr="00C7768F" w:rsidRDefault="00F776DA" w:rsidP="00A1459A">
      <w:pPr>
        <w:shd w:val="clear" w:color="auto" w:fill="FFFFFF"/>
        <w:spacing w:after="0" w:line="240" w:lineRule="auto"/>
        <w:ind w:left="10053" w:firstLine="720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C7768F">
        <w:rPr>
          <w:rFonts w:ascii="Times New Roman" w:hAnsi="Times New Roman"/>
          <w:color w:val="000000"/>
          <w:sz w:val="28"/>
          <w:szCs w:val="28"/>
          <w:lang w:val="uk-UA" w:eastAsia="uk-UA"/>
        </w:rPr>
        <w:t>(пункт 1 розділу VІ)</w:t>
      </w:r>
    </w:p>
    <w:p w14:paraId="08572312" w14:textId="77777777" w:rsidR="00A55960" w:rsidRDefault="00A55960" w:rsidP="004C3C0E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08BBE2B8" w14:textId="7F1FF717" w:rsidR="00DC3A50" w:rsidRPr="00C7768F" w:rsidRDefault="00DC3A50" w:rsidP="004C3C0E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C7768F">
        <w:rPr>
          <w:rFonts w:ascii="Times New Roman" w:hAnsi="Times New Roman" w:cs="Times New Roman"/>
          <w:b/>
          <w:sz w:val="32"/>
          <w:szCs w:val="28"/>
          <w:lang w:val="uk-UA"/>
        </w:rPr>
        <w:t xml:space="preserve">Інформація про </w:t>
      </w:r>
      <w:r w:rsidR="00E51661" w:rsidRPr="00C7768F">
        <w:rPr>
          <w:rFonts w:ascii="Times New Roman" w:hAnsi="Times New Roman" w:cs="Times New Roman"/>
          <w:b/>
          <w:sz w:val="32"/>
          <w:szCs w:val="28"/>
          <w:lang w:val="uk-UA"/>
        </w:rPr>
        <w:t xml:space="preserve">вихід в </w:t>
      </w:r>
      <w:r w:rsidRPr="00C7768F">
        <w:rPr>
          <w:rFonts w:ascii="Times New Roman" w:hAnsi="Times New Roman" w:cs="Times New Roman"/>
          <w:b/>
          <w:sz w:val="32"/>
          <w:szCs w:val="28"/>
          <w:lang w:val="uk-UA"/>
        </w:rPr>
        <w:t>рейс судна (складу суден)</w:t>
      </w:r>
      <w:r w:rsidR="00E51661" w:rsidRPr="00C7768F"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  <w:r w:rsidR="00D87C31" w:rsidRPr="00C7768F">
        <w:rPr>
          <w:rFonts w:ascii="Times New Roman" w:hAnsi="Times New Roman" w:cs="Times New Roman"/>
          <w:b/>
          <w:sz w:val="32"/>
          <w:szCs w:val="28"/>
          <w:lang w:val="uk-UA"/>
        </w:rPr>
        <w:t xml:space="preserve">на </w:t>
      </w:r>
      <w:r w:rsidR="00E51661" w:rsidRPr="00C7768F">
        <w:rPr>
          <w:rFonts w:ascii="Times New Roman" w:hAnsi="Times New Roman" w:cs="Times New Roman"/>
          <w:b/>
          <w:sz w:val="32"/>
          <w:szCs w:val="28"/>
          <w:lang w:val="uk-UA"/>
        </w:rPr>
        <w:t>внутрішн</w:t>
      </w:r>
      <w:r w:rsidR="00D87C31" w:rsidRPr="00C7768F">
        <w:rPr>
          <w:rFonts w:ascii="Times New Roman" w:hAnsi="Times New Roman" w:cs="Times New Roman"/>
          <w:b/>
          <w:sz w:val="32"/>
          <w:szCs w:val="28"/>
          <w:lang w:val="uk-UA"/>
        </w:rPr>
        <w:t>іх водних шляхах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17"/>
        <w:gridCol w:w="3564"/>
        <w:gridCol w:w="6995"/>
        <w:gridCol w:w="2184"/>
      </w:tblGrid>
      <w:tr w:rsidR="00EE692E" w:rsidRPr="00A55960" w14:paraId="18DEB05C" w14:textId="77777777" w:rsidTr="00EE692E">
        <w:trPr>
          <w:trHeight w:val="403"/>
        </w:trPr>
        <w:tc>
          <w:tcPr>
            <w:tcW w:w="624" w:type="pct"/>
            <w:vMerge w:val="restart"/>
          </w:tcPr>
          <w:p w14:paraId="7119533A" w14:textId="5EBB3175" w:rsidR="00EE692E" w:rsidRPr="00EB1E84" w:rsidRDefault="00EE692E" w:rsidP="00E5166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1E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 про судно (основне судно у складі суден)</w:t>
            </w:r>
          </w:p>
        </w:tc>
        <w:tc>
          <w:tcPr>
            <w:tcW w:w="1224" w:type="pct"/>
          </w:tcPr>
          <w:p w14:paraId="739ACA42" w14:textId="734F05C4" w:rsidR="00EE692E" w:rsidRPr="00A55960" w:rsidRDefault="00EE692E" w:rsidP="00E516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144E3F4A" w14:textId="77777777" w:rsidR="00EE692E" w:rsidRPr="00A55960" w:rsidRDefault="00EE692E" w:rsidP="00593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692E" w:rsidRPr="00A55960" w14:paraId="08818192" w14:textId="77777777" w:rsidTr="00EE692E">
        <w:trPr>
          <w:trHeight w:val="418"/>
        </w:trPr>
        <w:tc>
          <w:tcPr>
            <w:tcW w:w="624" w:type="pct"/>
            <w:vMerge/>
          </w:tcPr>
          <w:p w14:paraId="32206EEC" w14:textId="77777777" w:rsidR="00EE692E" w:rsidRPr="00A55960" w:rsidRDefault="00EE692E" w:rsidP="00E516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214C21BD" w14:textId="399D1E80" w:rsidR="00EE692E" w:rsidRPr="00A55960" w:rsidRDefault="00EE692E" w:rsidP="00E516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рапор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00B70683" w14:textId="77777777" w:rsidR="00EE692E" w:rsidRPr="00A55960" w:rsidRDefault="00EE692E" w:rsidP="00593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692E" w:rsidRPr="00A55960" w14:paraId="4B182138" w14:textId="77777777" w:rsidTr="00EE692E">
        <w:trPr>
          <w:trHeight w:val="403"/>
        </w:trPr>
        <w:tc>
          <w:tcPr>
            <w:tcW w:w="624" w:type="pct"/>
            <w:vMerge/>
          </w:tcPr>
          <w:p w14:paraId="6B54776F" w14:textId="77777777" w:rsidR="00EE692E" w:rsidRPr="00A55960" w:rsidRDefault="00EE692E" w:rsidP="00E516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2276C7E9" w14:textId="5BA7ED70" w:rsidR="00EE692E" w:rsidRPr="00A55960" w:rsidRDefault="00EE692E" w:rsidP="00E516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ісце реєстрації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41E00B23" w14:textId="77777777" w:rsidR="00EE692E" w:rsidRPr="00A55960" w:rsidRDefault="00EE692E" w:rsidP="00593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692E" w:rsidRPr="00A55960" w14:paraId="004BF20C" w14:textId="77777777" w:rsidTr="00EE692E">
        <w:trPr>
          <w:trHeight w:val="418"/>
        </w:trPr>
        <w:tc>
          <w:tcPr>
            <w:tcW w:w="624" w:type="pct"/>
            <w:vMerge/>
          </w:tcPr>
          <w:p w14:paraId="77BF4392" w14:textId="77777777" w:rsidR="00EE692E" w:rsidRPr="00A55960" w:rsidRDefault="00EE692E" w:rsidP="008862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pct"/>
            <w:gridSpan w:val="2"/>
          </w:tcPr>
          <w:p w14:paraId="7F903D42" w14:textId="30DB1C2D" w:rsidR="00EE692E" w:rsidRPr="00A55960" w:rsidRDefault="00EE692E" w:rsidP="008862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ENI*:</w:t>
            </w:r>
          </w:p>
        </w:tc>
        <w:tc>
          <w:tcPr>
            <w:tcW w:w="750" w:type="pct"/>
          </w:tcPr>
          <w:p w14:paraId="5B8B0BAE" w14:textId="77777777" w:rsidR="00EE692E" w:rsidRPr="00A55960" w:rsidRDefault="00EE692E" w:rsidP="00886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692E" w:rsidRPr="00A55960" w14:paraId="281FF506" w14:textId="77777777" w:rsidTr="00EE692E">
        <w:trPr>
          <w:trHeight w:val="418"/>
        </w:trPr>
        <w:tc>
          <w:tcPr>
            <w:tcW w:w="624" w:type="pct"/>
            <w:vMerge/>
          </w:tcPr>
          <w:p w14:paraId="6C13DA63" w14:textId="77777777" w:rsidR="00EE692E" w:rsidRPr="00A55960" w:rsidRDefault="00EE692E" w:rsidP="003E7F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pct"/>
            <w:gridSpan w:val="2"/>
          </w:tcPr>
          <w:p w14:paraId="50ADEA58" w14:textId="339E17ED" w:rsidR="00EE692E" w:rsidRPr="00A55960" w:rsidRDefault="00EE692E" w:rsidP="003E7F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IMO*:</w:t>
            </w:r>
          </w:p>
        </w:tc>
        <w:tc>
          <w:tcPr>
            <w:tcW w:w="750" w:type="pct"/>
          </w:tcPr>
          <w:p w14:paraId="3B041ED7" w14:textId="11E92ACE" w:rsidR="00EE692E" w:rsidRPr="00A55960" w:rsidRDefault="00EE692E" w:rsidP="003E7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692E" w:rsidRPr="00A55960" w14:paraId="7DE4E4B1" w14:textId="77777777" w:rsidTr="00EE692E">
        <w:trPr>
          <w:trHeight w:val="418"/>
        </w:trPr>
        <w:tc>
          <w:tcPr>
            <w:tcW w:w="624" w:type="pct"/>
            <w:vMerge/>
          </w:tcPr>
          <w:p w14:paraId="6AD969C4" w14:textId="77777777" w:rsidR="00EE692E" w:rsidRPr="00A55960" w:rsidRDefault="00EE692E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pct"/>
            <w:gridSpan w:val="2"/>
          </w:tcPr>
          <w:p w14:paraId="31BB61F1" w14:textId="77777777" w:rsidR="00EE692E" w:rsidRPr="00A55960" w:rsidRDefault="00EE692E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MMSI*:</w:t>
            </w:r>
          </w:p>
        </w:tc>
        <w:tc>
          <w:tcPr>
            <w:tcW w:w="750" w:type="pct"/>
          </w:tcPr>
          <w:p w14:paraId="7CA91704" w14:textId="77777777" w:rsidR="00EE692E" w:rsidRPr="00A55960" w:rsidRDefault="00EE692E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692E" w:rsidRPr="0031408A" w14:paraId="20BB7C8E" w14:textId="77777777" w:rsidTr="00EE692E">
        <w:trPr>
          <w:trHeight w:val="418"/>
        </w:trPr>
        <w:tc>
          <w:tcPr>
            <w:tcW w:w="624" w:type="pct"/>
            <w:vMerge/>
          </w:tcPr>
          <w:p w14:paraId="51265E66" w14:textId="77777777" w:rsidR="00EE692E" w:rsidRPr="00A55960" w:rsidRDefault="00EE692E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pct"/>
            <w:gridSpan w:val="2"/>
          </w:tcPr>
          <w:p w14:paraId="480051E3" w14:textId="7F15EA5E" w:rsidR="00EE692E" w:rsidRPr="00A55960" w:rsidRDefault="00EE692E" w:rsidP="00EE6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трок дії свідоцтва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тимчасового свідоцтва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судна внутрішнього плавання судна внутрішнього плавання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uk-UA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*:</w:t>
            </w:r>
          </w:p>
        </w:tc>
        <w:tc>
          <w:tcPr>
            <w:tcW w:w="750" w:type="pct"/>
          </w:tcPr>
          <w:p w14:paraId="4F523B58" w14:textId="77777777" w:rsidR="00EE692E" w:rsidRPr="00A55960" w:rsidRDefault="00EE692E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692E" w:rsidRPr="0031408A" w14:paraId="7BC74924" w14:textId="77777777" w:rsidTr="00EE692E">
        <w:trPr>
          <w:trHeight w:val="418"/>
        </w:trPr>
        <w:tc>
          <w:tcPr>
            <w:tcW w:w="624" w:type="pct"/>
            <w:vMerge/>
          </w:tcPr>
          <w:p w14:paraId="53A62867" w14:textId="77777777" w:rsidR="00EE692E" w:rsidRPr="00A55960" w:rsidRDefault="00EE692E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pct"/>
            <w:gridSpan w:val="2"/>
          </w:tcPr>
          <w:p w14:paraId="2868E8F0" w14:textId="040534CA" w:rsidR="00EE692E" w:rsidRPr="00A55960" w:rsidRDefault="00EE692E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трок дії свідоцтва про безпеку пасажирського судна або свідоцтва про безпеку вантажного судна*:</w:t>
            </w:r>
          </w:p>
        </w:tc>
        <w:tc>
          <w:tcPr>
            <w:tcW w:w="750" w:type="pct"/>
          </w:tcPr>
          <w:p w14:paraId="5BBCF9C8" w14:textId="77777777" w:rsidR="00EE692E" w:rsidRPr="00A55960" w:rsidRDefault="00EE692E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768F" w:rsidRPr="00A55960" w14:paraId="093B48BE" w14:textId="77777777" w:rsidTr="00EE692E">
        <w:trPr>
          <w:trHeight w:val="403"/>
        </w:trPr>
        <w:tc>
          <w:tcPr>
            <w:tcW w:w="1848" w:type="pct"/>
            <w:gridSpan w:val="2"/>
          </w:tcPr>
          <w:p w14:paraId="431392E5" w14:textId="70067ECC" w:rsidR="00C7768F" w:rsidRPr="00A55960" w:rsidRDefault="00C7768F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Судновласник:</w:t>
            </w:r>
          </w:p>
        </w:tc>
        <w:tc>
          <w:tcPr>
            <w:tcW w:w="3152" w:type="pct"/>
            <w:gridSpan w:val="2"/>
          </w:tcPr>
          <w:p w14:paraId="60F745BD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768F" w:rsidRPr="00A55960" w14:paraId="6B986D83" w14:textId="77777777" w:rsidTr="00EE692E">
        <w:trPr>
          <w:trHeight w:val="418"/>
        </w:trPr>
        <w:tc>
          <w:tcPr>
            <w:tcW w:w="1848" w:type="pct"/>
            <w:gridSpan w:val="2"/>
          </w:tcPr>
          <w:p w14:paraId="426255C6" w14:textId="79B78FB5" w:rsidR="00C7768F" w:rsidRPr="00A55960" w:rsidRDefault="00C7768F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Судновий агент*:</w:t>
            </w:r>
          </w:p>
        </w:tc>
        <w:tc>
          <w:tcPr>
            <w:tcW w:w="3152" w:type="pct"/>
            <w:gridSpan w:val="2"/>
          </w:tcPr>
          <w:p w14:paraId="518161F9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768F" w:rsidRPr="00A55960" w14:paraId="463F80C9" w14:textId="77777777" w:rsidTr="00EE692E">
        <w:trPr>
          <w:trHeight w:val="418"/>
        </w:trPr>
        <w:tc>
          <w:tcPr>
            <w:tcW w:w="1848" w:type="pct"/>
            <w:gridSpan w:val="2"/>
          </w:tcPr>
          <w:p w14:paraId="51AE358C" w14:textId="12B6DA17" w:rsidR="00C7768F" w:rsidRPr="00A55960" w:rsidRDefault="00C7768F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рейсу (каботажний, міжнародний)</w:t>
            </w:r>
            <w:r w:rsid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2349188C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768F" w:rsidRPr="0031408A" w14:paraId="2A7A02DC" w14:textId="77777777" w:rsidTr="00EE692E">
        <w:trPr>
          <w:trHeight w:val="403"/>
        </w:trPr>
        <w:tc>
          <w:tcPr>
            <w:tcW w:w="1848" w:type="pct"/>
            <w:gridSpan w:val="2"/>
          </w:tcPr>
          <w:p w14:paraId="0D3C7544" w14:textId="0BD95237" w:rsidR="00C7768F" w:rsidRPr="00A55960" w:rsidRDefault="00C7768F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порту (термінала) або місця відходу</w:t>
            </w:r>
            <w:r w:rsid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636B67CD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768F" w:rsidRPr="00A55960" w14:paraId="7574DD2A" w14:textId="77777777" w:rsidTr="00EE692E">
        <w:trPr>
          <w:trHeight w:val="418"/>
        </w:trPr>
        <w:tc>
          <w:tcPr>
            <w:tcW w:w="1848" w:type="pct"/>
            <w:gridSpan w:val="2"/>
          </w:tcPr>
          <w:p w14:paraId="25CC6E2B" w14:textId="2B33C1C0" w:rsidR="00C7768F" w:rsidRPr="00A55960" w:rsidRDefault="00C7768F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Очікуваний час відходу</w:t>
            </w:r>
            <w:r w:rsid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6E293295" w14:textId="77777777" w:rsidR="00C7768F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867E08" w14:textId="77777777" w:rsidR="00EB1E84" w:rsidRDefault="00EB1E84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AB1C99" w14:textId="77777777" w:rsidR="00EB1E84" w:rsidRPr="00A55960" w:rsidRDefault="00EB1E84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768F" w:rsidRPr="0031408A" w14:paraId="5E20305B" w14:textId="77777777" w:rsidTr="00EE692E">
        <w:trPr>
          <w:trHeight w:val="418"/>
        </w:trPr>
        <w:tc>
          <w:tcPr>
            <w:tcW w:w="1848" w:type="pct"/>
            <w:gridSpan w:val="2"/>
          </w:tcPr>
          <w:p w14:paraId="1F558E51" w14:textId="66DC92CD" w:rsidR="00C7768F" w:rsidRPr="00A55960" w:rsidRDefault="00C7768F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порту (термінала) або місця призначення</w:t>
            </w:r>
            <w:r w:rsidR="00A55960"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30418F38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768F" w:rsidRPr="0031408A" w14:paraId="243A410C" w14:textId="77777777" w:rsidTr="00765DDA">
        <w:trPr>
          <w:trHeight w:val="403"/>
        </w:trPr>
        <w:tc>
          <w:tcPr>
            <w:tcW w:w="1848" w:type="pct"/>
            <w:gridSpan w:val="2"/>
          </w:tcPr>
          <w:p w14:paraId="08227B36" w14:textId="5AFE3722" w:rsidR="00C7768F" w:rsidRPr="00A55960" w:rsidRDefault="0066542B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членів екіпажу за судновою роллю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uk-UA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2DDD7766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960" w:rsidRPr="00A55960" w14:paraId="1E735166" w14:textId="77777777" w:rsidTr="00765DDA">
        <w:trPr>
          <w:trHeight w:val="403"/>
        </w:trPr>
        <w:tc>
          <w:tcPr>
            <w:tcW w:w="624" w:type="pct"/>
            <w:vMerge w:val="restart"/>
          </w:tcPr>
          <w:p w14:paraId="12A07CCD" w14:textId="4329014D" w:rsidR="00C7768F" w:rsidRPr="00A55960" w:rsidRDefault="00C7768F" w:rsidP="00C776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</w:t>
            </w:r>
            <w:r w:rsidR="00765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формація про вантаж та пасажирів*</w:t>
            </w:r>
            <w:r w:rsidR="00765DDA">
              <w:rPr>
                <w:rStyle w:val="ab"/>
                <w:rFonts w:ascii="Times New Roman" w:hAnsi="Times New Roman" w:cs="Times New Roman"/>
                <w:sz w:val="24"/>
                <w:szCs w:val="24"/>
                <w:lang w:val="uk-UA"/>
              </w:rPr>
              <w:footnoteReference w:id="3"/>
            </w:r>
            <w:r w:rsidR="00765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224" w:type="pct"/>
          </w:tcPr>
          <w:p w14:paraId="31E07148" w14:textId="26B8DA1D" w:rsidR="00C7768F" w:rsidRPr="00A55960" w:rsidRDefault="00A55960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вантажу:</w:t>
            </w:r>
          </w:p>
        </w:tc>
        <w:tc>
          <w:tcPr>
            <w:tcW w:w="3152" w:type="pct"/>
            <w:gridSpan w:val="2"/>
          </w:tcPr>
          <w:p w14:paraId="0A66A276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960" w:rsidRPr="00A55960" w14:paraId="173C613B" w14:textId="77777777" w:rsidTr="00765DDA">
        <w:trPr>
          <w:trHeight w:val="403"/>
        </w:trPr>
        <w:tc>
          <w:tcPr>
            <w:tcW w:w="624" w:type="pct"/>
            <w:vMerge/>
          </w:tcPr>
          <w:p w14:paraId="4906894D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1ACE213F" w14:textId="2C4E47F5" w:rsidR="00C7768F" w:rsidRPr="00A55960" w:rsidRDefault="00A55960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вантажу:</w:t>
            </w:r>
          </w:p>
        </w:tc>
        <w:tc>
          <w:tcPr>
            <w:tcW w:w="3152" w:type="pct"/>
            <w:gridSpan w:val="2"/>
          </w:tcPr>
          <w:p w14:paraId="70DE324B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960" w:rsidRPr="00A55960" w14:paraId="2FFE4BF6" w14:textId="77777777" w:rsidTr="00765DDA">
        <w:trPr>
          <w:trHeight w:val="403"/>
        </w:trPr>
        <w:tc>
          <w:tcPr>
            <w:tcW w:w="624" w:type="pct"/>
            <w:vMerge/>
          </w:tcPr>
          <w:p w14:paraId="026AE330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599A583E" w14:textId="5B74E276" w:rsidR="00C7768F" w:rsidRPr="00A55960" w:rsidRDefault="00A55960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7768F"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озміри вантажу</w:t>
            </w:r>
            <w:r w:rsidR="00EB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11381806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960" w:rsidRPr="00A55960" w14:paraId="730FA0CF" w14:textId="77777777" w:rsidTr="00765DDA">
        <w:trPr>
          <w:trHeight w:val="403"/>
        </w:trPr>
        <w:tc>
          <w:tcPr>
            <w:tcW w:w="624" w:type="pct"/>
            <w:vMerge/>
          </w:tcPr>
          <w:p w14:paraId="49B4F588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3E3C4217" w14:textId="63A8F390" w:rsidR="00C7768F" w:rsidRPr="00A55960" w:rsidRDefault="00A55960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C7768F"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або вага вантажу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28C04479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960" w:rsidRPr="00EE692E" w14:paraId="0E427A3B" w14:textId="77777777" w:rsidTr="00765DDA">
        <w:trPr>
          <w:trHeight w:val="403"/>
        </w:trPr>
        <w:tc>
          <w:tcPr>
            <w:tcW w:w="624" w:type="pct"/>
            <w:vMerge/>
          </w:tcPr>
          <w:p w14:paraId="399910A6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40207610" w14:textId="095547C4" w:rsidR="00C7768F" w:rsidRPr="00A55960" w:rsidRDefault="00A55960" w:rsidP="00765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C7768F"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арактер упаковки вантажу</w:t>
            </w:r>
            <w:r w:rsidR="00765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385E21C6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960" w:rsidRPr="0031408A" w14:paraId="46BE6C9D" w14:textId="77777777" w:rsidTr="00765DDA">
        <w:trPr>
          <w:trHeight w:val="403"/>
        </w:trPr>
        <w:tc>
          <w:tcPr>
            <w:tcW w:w="624" w:type="pct"/>
            <w:vMerge/>
          </w:tcPr>
          <w:p w14:paraId="2757DFFC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71388303" w14:textId="2EB35F95" w:rsidR="00C7768F" w:rsidRPr="00A55960" w:rsidRDefault="00765DDA" w:rsidP="00765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 </w:t>
            </w:r>
            <w:r w:rsidR="00C7768F"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небезпеки (при перевезенні небезпечних вантажів)</w:t>
            </w:r>
            <w:r w:rsid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2006FA56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960" w:rsidRPr="0031408A" w14:paraId="0995941C" w14:textId="77777777" w:rsidTr="00765DDA">
        <w:trPr>
          <w:trHeight w:val="403"/>
        </w:trPr>
        <w:tc>
          <w:tcPr>
            <w:tcW w:w="624" w:type="pct"/>
            <w:vMerge/>
          </w:tcPr>
          <w:p w14:paraId="1259A5CB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143A1FA9" w14:textId="3BFA1BD5" w:rsidR="00C7768F" w:rsidRPr="00A55960" w:rsidRDefault="00A55960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C7768F"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конт</w:t>
            </w:r>
            <w:r w:rsidR="00765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ейнерів та їх тип*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14DD51BE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960" w:rsidRPr="00A55960" w14:paraId="36FC8DA2" w14:textId="77777777" w:rsidTr="00765DDA">
        <w:trPr>
          <w:trHeight w:val="403"/>
        </w:trPr>
        <w:tc>
          <w:tcPr>
            <w:tcW w:w="624" w:type="pct"/>
            <w:vMerge/>
          </w:tcPr>
          <w:p w14:paraId="4A5F9E7C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514FCA3F" w14:textId="67713452" w:rsidR="00C7768F" w:rsidRPr="00A55960" w:rsidRDefault="00A55960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C7768F"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дентифік</w:t>
            </w:r>
            <w:r w:rsidR="00765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аційне маркування*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7D0EAC7F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5960" w:rsidRPr="00A55960" w14:paraId="354FFCAF" w14:textId="77777777" w:rsidTr="00765DDA">
        <w:trPr>
          <w:trHeight w:val="403"/>
        </w:trPr>
        <w:tc>
          <w:tcPr>
            <w:tcW w:w="624" w:type="pct"/>
            <w:vMerge/>
          </w:tcPr>
          <w:p w14:paraId="11D23F52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49D3DA7F" w14:textId="40DFE60D" w:rsidR="00C7768F" w:rsidRPr="00A55960" w:rsidRDefault="00A55960" w:rsidP="00C776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C7768F"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65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лькість пасажирів*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5F720C55" w14:textId="77777777" w:rsidR="00C7768F" w:rsidRPr="00A55960" w:rsidRDefault="00C7768F" w:rsidP="00C77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4F1AB28" w14:textId="3053F635" w:rsidR="00EB1E84" w:rsidRDefault="00EB1E84">
      <w:pPr>
        <w:rPr>
          <w:rFonts w:ascii="Times New Roman" w:eastAsia="Batang" w:hAnsi="Times New Roman" w:cs="Times New Roman"/>
          <w:bCs/>
          <w:sz w:val="28"/>
          <w:szCs w:val="28"/>
          <w:lang w:val="uk-UA"/>
        </w:rPr>
      </w:pPr>
    </w:p>
    <w:p w14:paraId="20191996" w14:textId="77777777" w:rsidR="00EB1E84" w:rsidRDefault="00EB1E84">
      <w:pPr>
        <w:rPr>
          <w:rFonts w:ascii="Times New Roman" w:eastAsia="Batang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/>
        </w:rP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17"/>
        <w:gridCol w:w="3564"/>
        <w:gridCol w:w="6995"/>
        <w:gridCol w:w="2184"/>
      </w:tblGrid>
      <w:tr w:rsidR="00EB1E84" w:rsidRPr="00A55960" w14:paraId="2CE23434" w14:textId="77777777" w:rsidTr="00CC45AB">
        <w:trPr>
          <w:trHeight w:val="403"/>
        </w:trPr>
        <w:tc>
          <w:tcPr>
            <w:tcW w:w="624" w:type="pct"/>
            <w:vMerge w:val="restart"/>
          </w:tcPr>
          <w:p w14:paraId="5DEA6E37" w14:textId="7831C06F" w:rsidR="00EB1E84" w:rsidRPr="00EB1E84" w:rsidRDefault="00EB1E84" w:rsidP="00EB1E8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1E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Інформація про судно (що </w:t>
            </w:r>
            <w:proofErr w:type="spellStart"/>
            <w:r w:rsidRPr="00EB1E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штовхається</w:t>
            </w:r>
            <w:proofErr w:type="spellEnd"/>
            <w:r w:rsidRPr="00EB1E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або буксирується у складі суден)</w:t>
            </w:r>
            <w:r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footnoteReference w:id="4"/>
            </w:r>
          </w:p>
        </w:tc>
        <w:tc>
          <w:tcPr>
            <w:tcW w:w="1224" w:type="pct"/>
          </w:tcPr>
          <w:p w14:paraId="05931BE9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77A26AA5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A55960" w14:paraId="1F0D6EFF" w14:textId="77777777" w:rsidTr="00CC45AB">
        <w:trPr>
          <w:trHeight w:val="418"/>
        </w:trPr>
        <w:tc>
          <w:tcPr>
            <w:tcW w:w="624" w:type="pct"/>
            <w:vMerge/>
          </w:tcPr>
          <w:p w14:paraId="7CF976E5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09531E63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рапор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54C184B8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A55960" w14:paraId="23875620" w14:textId="77777777" w:rsidTr="00CC45AB">
        <w:trPr>
          <w:trHeight w:val="403"/>
        </w:trPr>
        <w:tc>
          <w:tcPr>
            <w:tcW w:w="624" w:type="pct"/>
            <w:vMerge/>
          </w:tcPr>
          <w:p w14:paraId="6167F28B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6BD0AA64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ісце реєстрації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3F25ADBF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A55960" w14:paraId="40CF853D" w14:textId="77777777" w:rsidTr="00CC45AB">
        <w:trPr>
          <w:trHeight w:val="418"/>
        </w:trPr>
        <w:tc>
          <w:tcPr>
            <w:tcW w:w="624" w:type="pct"/>
            <w:vMerge/>
          </w:tcPr>
          <w:p w14:paraId="19FFC605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pct"/>
            <w:gridSpan w:val="2"/>
          </w:tcPr>
          <w:p w14:paraId="045C70BB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ENI*:</w:t>
            </w:r>
          </w:p>
        </w:tc>
        <w:tc>
          <w:tcPr>
            <w:tcW w:w="750" w:type="pct"/>
          </w:tcPr>
          <w:p w14:paraId="695D7146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A55960" w14:paraId="0291F843" w14:textId="77777777" w:rsidTr="00CC45AB">
        <w:trPr>
          <w:trHeight w:val="418"/>
        </w:trPr>
        <w:tc>
          <w:tcPr>
            <w:tcW w:w="624" w:type="pct"/>
            <w:vMerge/>
          </w:tcPr>
          <w:p w14:paraId="743743D5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pct"/>
            <w:gridSpan w:val="2"/>
          </w:tcPr>
          <w:p w14:paraId="073237F2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IMO*:</w:t>
            </w:r>
          </w:p>
        </w:tc>
        <w:tc>
          <w:tcPr>
            <w:tcW w:w="750" w:type="pct"/>
          </w:tcPr>
          <w:p w14:paraId="2C98F23E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31408A" w14:paraId="48EEB2D5" w14:textId="77777777" w:rsidTr="00CC45AB">
        <w:trPr>
          <w:trHeight w:val="418"/>
        </w:trPr>
        <w:tc>
          <w:tcPr>
            <w:tcW w:w="624" w:type="pct"/>
            <w:vMerge/>
          </w:tcPr>
          <w:p w14:paraId="31EF7023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6" w:type="pct"/>
            <w:gridSpan w:val="2"/>
          </w:tcPr>
          <w:p w14:paraId="49ADC003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трок дії свідоцтва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тимчасового свідоцтва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судна внутрішнього плавання судна внутрішнього плавання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uk-UA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*:</w:t>
            </w:r>
          </w:p>
        </w:tc>
        <w:tc>
          <w:tcPr>
            <w:tcW w:w="750" w:type="pct"/>
          </w:tcPr>
          <w:p w14:paraId="29AC1001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A55960" w14:paraId="05C683D2" w14:textId="77777777" w:rsidTr="00CC45AB">
        <w:trPr>
          <w:trHeight w:val="403"/>
        </w:trPr>
        <w:tc>
          <w:tcPr>
            <w:tcW w:w="1848" w:type="pct"/>
            <w:gridSpan w:val="2"/>
          </w:tcPr>
          <w:p w14:paraId="1E1A71D3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Судновласник:</w:t>
            </w:r>
          </w:p>
        </w:tc>
        <w:tc>
          <w:tcPr>
            <w:tcW w:w="3152" w:type="pct"/>
            <w:gridSpan w:val="2"/>
          </w:tcPr>
          <w:p w14:paraId="778D60C6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A55960" w14:paraId="7C800509" w14:textId="77777777" w:rsidTr="00CC45AB">
        <w:trPr>
          <w:trHeight w:val="403"/>
        </w:trPr>
        <w:tc>
          <w:tcPr>
            <w:tcW w:w="624" w:type="pct"/>
            <w:vMerge w:val="restart"/>
          </w:tcPr>
          <w:p w14:paraId="551946E4" w14:textId="2E3079D1" w:rsidR="00EB1E84" w:rsidRPr="00A55960" w:rsidRDefault="00EB1E84" w:rsidP="00EB1E8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формація про вантаж *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uk-UA"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224" w:type="pct"/>
          </w:tcPr>
          <w:p w14:paraId="45C169D3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вантажу:</w:t>
            </w:r>
          </w:p>
        </w:tc>
        <w:tc>
          <w:tcPr>
            <w:tcW w:w="3152" w:type="pct"/>
            <w:gridSpan w:val="2"/>
          </w:tcPr>
          <w:p w14:paraId="2805AB0E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A55960" w14:paraId="20B56C81" w14:textId="77777777" w:rsidTr="00CC45AB">
        <w:trPr>
          <w:trHeight w:val="403"/>
        </w:trPr>
        <w:tc>
          <w:tcPr>
            <w:tcW w:w="624" w:type="pct"/>
            <w:vMerge/>
          </w:tcPr>
          <w:p w14:paraId="564E1903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0D2273EA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вантажу:</w:t>
            </w:r>
          </w:p>
        </w:tc>
        <w:tc>
          <w:tcPr>
            <w:tcW w:w="3152" w:type="pct"/>
            <w:gridSpan w:val="2"/>
          </w:tcPr>
          <w:p w14:paraId="7DC59A17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A55960" w14:paraId="53266DC2" w14:textId="77777777" w:rsidTr="00CC45AB">
        <w:trPr>
          <w:trHeight w:val="403"/>
        </w:trPr>
        <w:tc>
          <w:tcPr>
            <w:tcW w:w="624" w:type="pct"/>
            <w:vMerge/>
          </w:tcPr>
          <w:p w14:paraId="6B1045FC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6A59CC6E" w14:textId="14BE1694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озміри вантажу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*:</w:t>
            </w:r>
          </w:p>
        </w:tc>
        <w:tc>
          <w:tcPr>
            <w:tcW w:w="3152" w:type="pct"/>
            <w:gridSpan w:val="2"/>
          </w:tcPr>
          <w:p w14:paraId="120489C8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A55960" w14:paraId="35357DDA" w14:textId="77777777" w:rsidTr="00CC45AB">
        <w:trPr>
          <w:trHeight w:val="403"/>
        </w:trPr>
        <w:tc>
          <w:tcPr>
            <w:tcW w:w="624" w:type="pct"/>
            <w:vMerge/>
          </w:tcPr>
          <w:p w14:paraId="044D9CD9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3086DD7E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або вага вантажу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40EBE824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A55960" w14:paraId="532A35E7" w14:textId="77777777" w:rsidTr="00CC45AB">
        <w:trPr>
          <w:trHeight w:val="403"/>
        </w:trPr>
        <w:tc>
          <w:tcPr>
            <w:tcW w:w="624" w:type="pct"/>
            <w:vMerge/>
          </w:tcPr>
          <w:p w14:paraId="6029E6B1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4283ED9E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арактер упаковки вантажу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*:</w:t>
            </w:r>
          </w:p>
        </w:tc>
        <w:tc>
          <w:tcPr>
            <w:tcW w:w="3152" w:type="pct"/>
            <w:gridSpan w:val="2"/>
          </w:tcPr>
          <w:p w14:paraId="5A3F8DA7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31408A" w14:paraId="675548AE" w14:textId="77777777" w:rsidTr="00CC45AB">
        <w:trPr>
          <w:trHeight w:val="403"/>
        </w:trPr>
        <w:tc>
          <w:tcPr>
            <w:tcW w:w="624" w:type="pct"/>
            <w:vMerge/>
          </w:tcPr>
          <w:p w14:paraId="1562D0E3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0AF45282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 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небезпеки (при перевезенні небезпечних вантажів)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152" w:type="pct"/>
            <w:gridSpan w:val="2"/>
          </w:tcPr>
          <w:p w14:paraId="5A0E07FD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31408A" w14:paraId="6EC4B48E" w14:textId="77777777" w:rsidTr="00CC45AB">
        <w:trPr>
          <w:trHeight w:val="403"/>
        </w:trPr>
        <w:tc>
          <w:tcPr>
            <w:tcW w:w="624" w:type="pct"/>
            <w:vMerge/>
          </w:tcPr>
          <w:p w14:paraId="4DD217E6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0FEBA07C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конт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ейнерів та їх тип*:</w:t>
            </w:r>
          </w:p>
        </w:tc>
        <w:tc>
          <w:tcPr>
            <w:tcW w:w="3152" w:type="pct"/>
            <w:gridSpan w:val="2"/>
          </w:tcPr>
          <w:p w14:paraId="5D7864ED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1E84" w:rsidRPr="00A55960" w14:paraId="3EC4FF71" w14:textId="77777777" w:rsidTr="00CC45AB">
        <w:trPr>
          <w:trHeight w:val="403"/>
        </w:trPr>
        <w:tc>
          <w:tcPr>
            <w:tcW w:w="624" w:type="pct"/>
            <w:vMerge/>
          </w:tcPr>
          <w:p w14:paraId="0B4FB156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pct"/>
          </w:tcPr>
          <w:p w14:paraId="0B52EC90" w14:textId="77777777" w:rsidR="00EB1E84" w:rsidRPr="00A55960" w:rsidRDefault="00EB1E84" w:rsidP="00CC4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559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дентифік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аційне маркування*:</w:t>
            </w:r>
          </w:p>
        </w:tc>
        <w:tc>
          <w:tcPr>
            <w:tcW w:w="3152" w:type="pct"/>
            <w:gridSpan w:val="2"/>
          </w:tcPr>
          <w:p w14:paraId="074A0C42" w14:textId="77777777" w:rsidR="00EB1E84" w:rsidRPr="00A55960" w:rsidRDefault="00EB1E84" w:rsidP="00CC4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B2E6521" w14:textId="77777777" w:rsidR="00EB1E84" w:rsidRDefault="00EB1E84" w:rsidP="00765DDA">
      <w:pPr>
        <w:pStyle w:val="2"/>
        <w:tabs>
          <w:tab w:val="num" w:pos="1125"/>
        </w:tabs>
        <w:ind w:left="0"/>
        <w:jc w:val="center"/>
        <w:rPr>
          <w:rFonts w:eastAsia="Batang"/>
          <w:bCs/>
          <w:sz w:val="28"/>
          <w:szCs w:val="28"/>
          <w:lang w:val="uk-UA"/>
        </w:rPr>
      </w:pPr>
    </w:p>
    <w:p w14:paraId="5F76F4AB" w14:textId="77777777" w:rsidR="00EB1E84" w:rsidRPr="00C7768F" w:rsidRDefault="00EB1E84" w:rsidP="00765DDA">
      <w:pPr>
        <w:pStyle w:val="2"/>
        <w:tabs>
          <w:tab w:val="num" w:pos="1125"/>
        </w:tabs>
        <w:ind w:left="0"/>
        <w:jc w:val="center"/>
        <w:rPr>
          <w:rFonts w:eastAsia="Batang"/>
          <w:bCs/>
          <w:sz w:val="28"/>
          <w:szCs w:val="28"/>
          <w:lang w:val="uk-UA"/>
        </w:rPr>
      </w:pPr>
    </w:p>
    <w:sectPr w:rsidR="00EB1E84" w:rsidRPr="00C7768F" w:rsidSect="00A1459A">
      <w:headerReference w:type="default" r:id="rId8"/>
      <w:headerReference w:type="first" r:id="rId9"/>
      <w:pgSz w:w="16838" w:h="11906" w:orient="landscape" w:code="9"/>
      <w:pgMar w:top="1418" w:right="1134" w:bottom="141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CC4F5" w14:textId="77777777" w:rsidR="009D2E69" w:rsidRDefault="009D2E69" w:rsidP="002471B4">
      <w:pPr>
        <w:spacing w:after="0" w:line="240" w:lineRule="auto"/>
      </w:pPr>
      <w:r>
        <w:separator/>
      </w:r>
    </w:p>
  </w:endnote>
  <w:endnote w:type="continuationSeparator" w:id="0">
    <w:p w14:paraId="1517FE78" w14:textId="77777777" w:rsidR="009D2E69" w:rsidRDefault="009D2E69" w:rsidP="0024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8CB74" w14:textId="77777777" w:rsidR="009D2E69" w:rsidRDefault="009D2E69" w:rsidP="002471B4">
      <w:pPr>
        <w:spacing w:after="0" w:line="240" w:lineRule="auto"/>
      </w:pPr>
      <w:r>
        <w:separator/>
      </w:r>
    </w:p>
  </w:footnote>
  <w:footnote w:type="continuationSeparator" w:id="0">
    <w:p w14:paraId="042C4D38" w14:textId="77777777" w:rsidR="009D2E69" w:rsidRDefault="009D2E69" w:rsidP="002471B4">
      <w:pPr>
        <w:spacing w:after="0" w:line="240" w:lineRule="auto"/>
      </w:pPr>
      <w:r>
        <w:continuationSeparator/>
      </w:r>
    </w:p>
  </w:footnote>
  <w:footnote w:id="1">
    <w:p w14:paraId="16F77826" w14:textId="49D641EA" w:rsidR="00EE692E" w:rsidRPr="00EE692E" w:rsidRDefault="00EE692E">
      <w:pPr>
        <w:pStyle w:val="a9"/>
        <w:rPr>
          <w:lang w:val="uk-UA"/>
        </w:rPr>
      </w:pPr>
      <w:r>
        <w:rPr>
          <w:rStyle w:val="ab"/>
        </w:rPr>
        <w:footnoteRef/>
      </w:r>
      <w:r w:rsidRPr="00EE692E">
        <w:rPr>
          <w:lang w:val="ru-RU"/>
        </w:rPr>
        <w:t xml:space="preserve"> </w:t>
      </w:r>
      <w:r w:rsidRPr="00EB1E84">
        <w:rPr>
          <w:rFonts w:ascii="Times New Roman" w:hAnsi="Times New Roman" w:cs="Times New Roman"/>
          <w:i/>
          <w:sz w:val="24"/>
          <w:szCs w:val="24"/>
          <w:lang w:val="uk-UA"/>
        </w:rPr>
        <w:t>суднового свідоц</w:t>
      </w:r>
      <w:r w:rsidR="00EB1E84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тва або суднового посвідчення </w:t>
      </w:r>
      <w:r w:rsidRPr="00EB1E84">
        <w:rPr>
          <w:rFonts w:ascii="Times New Roman" w:hAnsi="Times New Roman" w:cs="Times New Roman"/>
          <w:i/>
          <w:sz w:val="24"/>
          <w:szCs w:val="24"/>
          <w:lang w:val="uk-UA"/>
        </w:rPr>
        <w:t>для суден, побудованих або переобладнаних до 01.01.2022</w:t>
      </w:r>
    </w:p>
  </w:footnote>
  <w:footnote w:id="2">
    <w:p w14:paraId="3057F944" w14:textId="38A9FC34" w:rsidR="0066542B" w:rsidRPr="0066542B" w:rsidRDefault="0066542B" w:rsidP="00765DDA">
      <w:pPr>
        <w:spacing w:after="0"/>
        <w:rPr>
          <w:lang w:val="uk-UA"/>
        </w:rPr>
      </w:pPr>
      <w:r>
        <w:rPr>
          <w:rStyle w:val="ab"/>
        </w:rPr>
        <w:footnoteRef/>
      </w:r>
      <w:r w:rsidRPr="0066542B">
        <w:rPr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>до інформації додаю</w:t>
      </w:r>
      <w:r w:rsidRPr="00C7768F">
        <w:rPr>
          <w:rFonts w:ascii="Times New Roman" w:hAnsi="Times New Roman" w:cs="Times New Roman"/>
          <w:i/>
          <w:sz w:val="24"/>
          <w:szCs w:val="28"/>
          <w:lang w:val="uk-UA"/>
        </w:rPr>
        <w:t xml:space="preserve">ться копія 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>суднової ролі та п</w:t>
      </w:r>
      <w:r w:rsidRPr="0066542B">
        <w:rPr>
          <w:rFonts w:ascii="Times New Roman" w:hAnsi="Times New Roman" w:cs="Times New Roman"/>
          <w:i/>
          <w:sz w:val="24"/>
          <w:szCs w:val="28"/>
          <w:lang w:val="uk-UA"/>
        </w:rPr>
        <w:t>ерелік кваліфікаційних документів членів екіпажу (назва і строк дії)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</w:t>
      </w:r>
      <w:r w:rsidRPr="00C7768F">
        <w:rPr>
          <w:rFonts w:ascii="Times New Roman" w:hAnsi="Times New Roman" w:cs="Times New Roman"/>
          <w:i/>
          <w:sz w:val="24"/>
          <w:szCs w:val="28"/>
          <w:lang w:val="uk-UA"/>
        </w:rPr>
        <w:t>у форматі PDF</w:t>
      </w:r>
    </w:p>
  </w:footnote>
  <w:footnote w:id="3">
    <w:p w14:paraId="0403B94B" w14:textId="77777777" w:rsidR="00765DDA" w:rsidRDefault="00765DDA" w:rsidP="00765DDA">
      <w:pPr>
        <w:spacing w:after="0"/>
        <w:rPr>
          <w:rFonts w:ascii="Times New Roman" w:hAnsi="Times New Roman" w:cs="Times New Roman"/>
          <w:i/>
          <w:sz w:val="24"/>
          <w:szCs w:val="28"/>
          <w:lang w:val="uk-UA"/>
        </w:rPr>
      </w:pPr>
      <w:r>
        <w:rPr>
          <w:rStyle w:val="ab"/>
        </w:rPr>
        <w:footnoteRef/>
      </w:r>
      <w:r w:rsidRPr="00765DDA">
        <w:rPr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>і</w:t>
      </w:r>
      <w:r w:rsidRPr="00C7768F">
        <w:rPr>
          <w:rFonts w:ascii="Times New Roman" w:hAnsi="Times New Roman" w:cs="Times New Roman"/>
          <w:i/>
          <w:sz w:val="24"/>
          <w:szCs w:val="28"/>
          <w:lang w:val="uk-UA"/>
        </w:rPr>
        <w:t>нформація має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відповідати перевізним документам та списку пасажирів</w:t>
      </w:r>
    </w:p>
    <w:p w14:paraId="1723D173" w14:textId="6F1B6EF2" w:rsidR="00765DDA" w:rsidRPr="00765DDA" w:rsidRDefault="00765DDA" w:rsidP="00765DDA">
      <w:pPr>
        <w:spacing w:after="0"/>
        <w:rPr>
          <w:lang w:val="uk-UA"/>
        </w:rPr>
      </w:pPr>
      <w:r w:rsidRPr="00C7768F">
        <w:rPr>
          <w:rFonts w:ascii="Times New Roman" w:hAnsi="Times New Roman" w:cs="Times New Roman"/>
          <w:i/>
          <w:sz w:val="24"/>
          <w:szCs w:val="28"/>
          <w:lang w:val="uk-UA"/>
        </w:rPr>
        <w:t>*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</w:t>
      </w:r>
      <w:r w:rsidRPr="00C7768F">
        <w:rPr>
          <w:rFonts w:ascii="Times New Roman" w:hAnsi="Times New Roman" w:cs="Times New Roman"/>
          <w:i/>
          <w:sz w:val="24"/>
          <w:szCs w:val="28"/>
          <w:lang w:val="uk-UA"/>
        </w:rPr>
        <w:t>за наявністю</w:t>
      </w:r>
    </w:p>
  </w:footnote>
  <w:footnote w:id="4">
    <w:p w14:paraId="27B06227" w14:textId="04C2DE3E" w:rsidR="00EB1E84" w:rsidRPr="00EB1E84" w:rsidRDefault="00EB1E84">
      <w:pPr>
        <w:pStyle w:val="a9"/>
        <w:rPr>
          <w:lang w:val="ru-RU"/>
        </w:rPr>
      </w:pPr>
      <w:r>
        <w:rPr>
          <w:rStyle w:val="ab"/>
        </w:rPr>
        <w:footnoteRef/>
      </w:r>
      <w:r w:rsidRPr="00EB1E84">
        <w:rPr>
          <w:lang w:val="ru-RU"/>
        </w:rPr>
        <w:t xml:space="preserve"> </w:t>
      </w:r>
      <w:r w:rsidRPr="00C7768F">
        <w:rPr>
          <w:rFonts w:ascii="Times New Roman" w:hAnsi="Times New Roman" w:cs="Times New Roman"/>
          <w:i/>
          <w:sz w:val="24"/>
          <w:szCs w:val="28"/>
          <w:lang w:val="uk-UA"/>
        </w:rPr>
        <w:t>за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повнюється для кожного судна, що </w:t>
      </w:r>
      <w:proofErr w:type="spellStart"/>
      <w:r>
        <w:rPr>
          <w:rFonts w:ascii="Times New Roman" w:hAnsi="Times New Roman" w:cs="Times New Roman"/>
          <w:i/>
          <w:sz w:val="24"/>
          <w:szCs w:val="28"/>
          <w:lang w:val="uk-UA"/>
        </w:rPr>
        <w:t>штовхається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або буксирується у складі суден</w:t>
      </w:r>
    </w:p>
  </w:footnote>
  <w:footnote w:id="5">
    <w:p w14:paraId="493C586D" w14:textId="208B0258" w:rsidR="00EB1E84" w:rsidRPr="00EB1E84" w:rsidRDefault="00EB1E84" w:rsidP="00EB1E84">
      <w:pPr>
        <w:pStyle w:val="a9"/>
        <w:rPr>
          <w:i/>
          <w:lang w:val="uk-UA"/>
        </w:rPr>
      </w:pPr>
      <w:r>
        <w:rPr>
          <w:rStyle w:val="ab"/>
        </w:rPr>
        <w:footnoteRef/>
      </w:r>
      <w:r w:rsidRPr="00EE692E">
        <w:rPr>
          <w:lang w:val="ru-RU"/>
        </w:rPr>
        <w:t xml:space="preserve"> </w:t>
      </w:r>
      <w:r w:rsidRPr="00EB1E84">
        <w:rPr>
          <w:rFonts w:ascii="Times New Roman" w:hAnsi="Times New Roman" w:cs="Times New Roman"/>
          <w:i/>
          <w:sz w:val="24"/>
          <w:szCs w:val="24"/>
          <w:lang w:val="uk-UA"/>
        </w:rPr>
        <w:t>суднового свідоц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тва або суднового посвідчення </w:t>
      </w:r>
      <w:r w:rsidRPr="00EB1E84">
        <w:rPr>
          <w:rFonts w:ascii="Times New Roman" w:hAnsi="Times New Roman" w:cs="Times New Roman"/>
          <w:i/>
          <w:sz w:val="24"/>
          <w:szCs w:val="24"/>
          <w:lang w:val="uk-UA"/>
        </w:rPr>
        <w:t>для суден, побудованих або переобладнаних до 01.01.2022</w:t>
      </w:r>
    </w:p>
  </w:footnote>
  <w:footnote w:id="6">
    <w:p w14:paraId="7F05059D" w14:textId="77777777" w:rsidR="00EB1E84" w:rsidRDefault="00EB1E84" w:rsidP="00EB1E84">
      <w:pPr>
        <w:spacing w:after="0"/>
        <w:rPr>
          <w:rFonts w:ascii="Times New Roman" w:hAnsi="Times New Roman" w:cs="Times New Roman"/>
          <w:i/>
          <w:sz w:val="24"/>
          <w:szCs w:val="28"/>
          <w:lang w:val="uk-UA"/>
        </w:rPr>
      </w:pPr>
      <w:r>
        <w:rPr>
          <w:rStyle w:val="ab"/>
        </w:rPr>
        <w:footnoteRef/>
      </w:r>
      <w:r w:rsidRPr="00765DDA">
        <w:rPr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>і</w:t>
      </w:r>
      <w:r w:rsidRPr="00C7768F">
        <w:rPr>
          <w:rFonts w:ascii="Times New Roman" w:hAnsi="Times New Roman" w:cs="Times New Roman"/>
          <w:i/>
          <w:sz w:val="24"/>
          <w:szCs w:val="28"/>
          <w:lang w:val="uk-UA"/>
        </w:rPr>
        <w:t>нформація має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відповідати перевізним документам та списку пасажирів</w:t>
      </w:r>
    </w:p>
    <w:p w14:paraId="7EB56007" w14:textId="77777777" w:rsidR="00EB1E84" w:rsidRPr="00765DDA" w:rsidRDefault="00EB1E84" w:rsidP="00EB1E84">
      <w:pPr>
        <w:spacing w:after="0"/>
        <w:rPr>
          <w:lang w:val="uk-UA"/>
        </w:rPr>
      </w:pPr>
      <w:r w:rsidRPr="00C7768F">
        <w:rPr>
          <w:rFonts w:ascii="Times New Roman" w:hAnsi="Times New Roman" w:cs="Times New Roman"/>
          <w:i/>
          <w:sz w:val="24"/>
          <w:szCs w:val="28"/>
          <w:lang w:val="uk-UA"/>
        </w:rPr>
        <w:t>*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</w:t>
      </w:r>
      <w:r w:rsidRPr="00C7768F">
        <w:rPr>
          <w:rFonts w:ascii="Times New Roman" w:hAnsi="Times New Roman" w:cs="Times New Roman"/>
          <w:i/>
          <w:sz w:val="24"/>
          <w:szCs w:val="28"/>
          <w:lang w:val="uk-UA"/>
        </w:rPr>
        <w:t>за наявністю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107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DE39F7" w14:textId="1297D934" w:rsidR="00A1459A" w:rsidRPr="00A1459A" w:rsidRDefault="00A1459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45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45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45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408A" w:rsidRPr="0031408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A145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BD44AC5" w14:textId="77777777" w:rsidR="00A1459A" w:rsidRDefault="00A145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23DA9" w14:textId="7A100C53" w:rsidR="00A1459A" w:rsidRDefault="00A1459A">
    <w:pPr>
      <w:pStyle w:val="a5"/>
      <w:jc w:val="center"/>
    </w:pPr>
  </w:p>
  <w:p w14:paraId="7A03236B" w14:textId="77777777" w:rsidR="00A1459A" w:rsidRDefault="00A145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59CC"/>
    <w:multiLevelType w:val="multilevel"/>
    <w:tmpl w:val="79227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8972D8E"/>
    <w:multiLevelType w:val="hybridMultilevel"/>
    <w:tmpl w:val="FA9E317E"/>
    <w:lvl w:ilvl="0" w:tplc="6A4A34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0"/>
    <w:rsid w:val="00074B16"/>
    <w:rsid w:val="002175B6"/>
    <w:rsid w:val="002471B4"/>
    <w:rsid w:val="00284315"/>
    <w:rsid w:val="0031408A"/>
    <w:rsid w:val="00340F42"/>
    <w:rsid w:val="0035114C"/>
    <w:rsid w:val="003603F9"/>
    <w:rsid w:val="00410538"/>
    <w:rsid w:val="00431165"/>
    <w:rsid w:val="00431BDF"/>
    <w:rsid w:val="004C3C0E"/>
    <w:rsid w:val="004F2F3F"/>
    <w:rsid w:val="00503880"/>
    <w:rsid w:val="00593A57"/>
    <w:rsid w:val="005D57DC"/>
    <w:rsid w:val="0066542B"/>
    <w:rsid w:val="006B1897"/>
    <w:rsid w:val="00765DDA"/>
    <w:rsid w:val="00787BEE"/>
    <w:rsid w:val="00807123"/>
    <w:rsid w:val="00860379"/>
    <w:rsid w:val="008862B1"/>
    <w:rsid w:val="008D4450"/>
    <w:rsid w:val="00915906"/>
    <w:rsid w:val="00951A5A"/>
    <w:rsid w:val="009D2E69"/>
    <w:rsid w:val="00A1459A"/>
    <w:rsid w:val="00A55960"/>
    <w:rsid w:val="00B75F07"/>
    <w:rsid w:val="00C46BB1"/>
    <w:rsid w:val="00C7768F"/>
    <w:rsid w:val="00D87C31"/>
    <w:rsid w:val="00DC1216"/>
    <w:rsid w:val="00DC3A50"/>
    <w:rsid w:val="00E46D14"/>
    <w:rsid w:val="00E51661"/>
    <w:rsid w:val="00EB1E84"/>
    <w:rsid w:val="00EE692E"/>
    <w:rsid w:val="00F536C9"/>
    <w:rsid w:val="00F776DA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AB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3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71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71B4"/>
  </w:style>
  <w:style w:type="paragraph" w:styleId="a7">
    <w:name w:val="footer"/>
    <w:basedOn w:val="a"/>
    <w:link w:val="a8"/>
    <w:uiPriority w:val="99"/>
    <w:unhideWhenUsed/>
    <w:rsid w:val="002471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71B4"/>
  </w:style>
  <w:style w:type="paragraph" w:styleId="2">
    <w:name w:val="Body Text Indent 2"/>
    <w:basedOn w:val="a"/>
    <w:link w:val="20"/>
    <w:rsid w:val="00DC1216"/>
    <w:pPr>
      <w:spacing w:after="0" w:line="240" w:lineRule="auto"/>
      <w:ind w:left="720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C1216"/>
    <w:rPr>
      <w:rFonts w:ascii="Times New Roman" w:eastAsia="MS Mincho" w:hAnsi="Times New Roman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EE69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E69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E6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8C5A-627B-42E8-ABA2-05600A7B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2022-03-10T18:10:00Z</dcterms:created>
  <dcterms:modified xsi:type="dcterms:W3CDTF">2022-03-10T18:10:00Z</dcterms:modified>
</cp:coreProperties>
</file>