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88" w:rsidRPr="00A27488" w:rsidRDefault="00A27488" w:rsidP="00A27488">
      <w:pPr>
        <w:pStyle w:val="HTML"/>
        <w:shd w:val="clear" w:color="auto" w:fill="FFFFFF"/>
        <w:jc w:val="center"/>
        <w:rPr>
          <w:rStyle w:val="xfmc11"/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  <w:t xml:space="preserve">       </w:t>
      </w:r>
      <w:r w:rsidRPr="00A27488">
        <w:rPr>
          <w:rStyle w:val="xfmc11"/>
          <w:rFonts w:ascii="Times New Roman" w:hAnsi="Times New Roman"/>
          <w:sz w:val="28"/>
          <w:szCs w:val="24"/>
        </w:rPr>
        <w:t xml:space="preserve">Додаток </w:t>
      </w:r>
    </w:p>
    <w:p w:rsidR="00A27488" w:rsidRPr="00A27488" w:rsidRDefault="00A27488" w:rsidP="006B0115">
      <w:pPr>
        <w:pStyle w:val="HTML"/>
        <w:shd w:val="clear" w:color="auto" w:fill="FFFFFF"/>
        <w:tabs>
          <w:tab w:val="left" w:pos="11199"/>
          <w:tab w:val="left" w:pos="11482"/>
        </w:tabs>
        <w:jc w:val="center"/>
        <w:rPr>
          <w:rStyle w:val="xfmc11"/>
          <w:rFonts w:ascii="Times New Roman" w:hAnsi="Times New Roman"/>
          <w:sz w:val="28"/>
          <w:szCs w:val="24"/>
        </w:rPr>
      </w:pP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  <w:t xml:space="preserve">  </w:t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  <w:t xml:space="preserve">                        </w:t>
      </w:r>
      <w:r w:rsidRPr="00A27488">
        <w:rPr>
          <w:rStyle w:val="xfmc11"/>
          <w:rFonts w:ascii="Times New Roman" w:hAnsi="Times New Roman"/>
          <w:sz w:val="28"/>
          <w:szCs w:val="24"/>
        </w:rPr>
        <w:t>до пояснювальної запис</w:t>
      </w:r>
      <w:r w:rsidR="003C2926">
        <w:rPr>
          <w:rStyle w:val="xfmc11"/>
          <w:rFonts w:ascii="Times New Roman" w:hAnsi="Times New Roman"/>
          <w:sz w:val="28"/>
          <w:szCs w:val="24"/>
        </w:rPr>
        <w:t>к</w:t>
      </w:r>
      <w:r w:rsidRPr="00A27488">
        <w:rPr>
          <w:rStyle w:val="xfmc11"/>
          <w:rFonts w:ascii="Times New Roman" w:hAnsi="Times New Roman"/>
          <w:sz w:val="28"/>
          <w:szCs w:val="24"/>
        </w:rPr>
        <w:t>и</w:t>
      </w:r>
    </w:p>
    <w:p w:rsidR="00A27488" w:rsidRPr="00A27488" w:rsidRDefault="00A27488" w:rsidP="00A27488">
      <w:pPr>
        <w:pStyle w:val="HTML"/>
        <w:shd w:val="clear" w:color="auto" w:fill="FFFFFF"/>
        <w:jc w:val="center"/>
        <w:rPr>
          <w:rStyle w:val="xfmc11"/>
          <w:rFonts w:ascii="Times New Roman" w:hAnsi="Times New Roman"/>
          <w:sz w:val="28"/>
          <w:szCs w:val="24"/>
        </w:rPr>
      </w:pP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</w:r>
      <w:r w:rsidR="00BD4CB7">
        <w:rPr>
          <w:rStyle w:val="xfmc11"/>
          <w:rFonts w:ascii="Times New Roman" w:hAnsi="Times New Roman"/>
          <w:sz w:val="28"/>
          <w:szCs w:val="24"/>
        </w:rPr>
        <w:tab/>
        <w:t xml:space="preserve">         </w:t>
      </w:r>
      <w:r w:rsidRPr="00A27488">
        <w:rPr>
          <w:rStyle w:val="xfmc11"/>
          <w:rFonts w:ascii="Times New Roman" w:hAnsi="Times New Roman"/>
          <w:sz w:val="28"/>
          <w:szCs w:val="24"/>
        </w:rPr>
        <w:t xml:space="preserve">(пункт </w:t>
      </w:r>
      <w:r w:rsidR="003C2926">
        <w:rPr>
          <w:rStyle w:val="xfmc11"/>
          <w:rFonts w:ascii="Times New Roman" w:hAnsi="Times New Roman"/>
          <w:sz w:val="28"/>
          <w:szCs w:val="24"/>
        </w:rPr>
        <w:t>5</w:t>
      </w:r>
      <w:r w:rsidRPr="00A27488">
        <w:rPr>
          <w:rStyle w:val="xfmc11"/>
          <w:rFonts w:ascii="Times New Roman" w:hAnsi="Times New Roman"/>
          <w:sz w:val="28"/>
          <w:szCs w:val="24"/>
        </w:rPr>
        <w:t>)</w:t>
      </w:r>
    </w:p>
    <w:p w:rsidR="00A27488" w:rsidRDefault="00A27488" w:rsidP="00A27488">
      <w:pPr>
        <w:pStyle w:val="HTML"/>
        <w:shd w:val="clear" w:color="auto" w:fill="FFFFFF"/>
        <w:jc w:val="center"/>
        <w:rPr>
          <w:rStyle w:val="xfmc11"/>
          <w:rFonts w:ascii="Times New Roman" w:hAnsi="Times New Roman"/>
          <w:b/>
          <w:sz w:val="28"/>
          <w:szCs w:val="24"/>
        </w:rPr>
      </w:pPr>
    </w:p>
    <w:p w:rsidR="000E004D" w:rsidRDefault="000E004D" w:rsidP="00A27488">
      <w:pPr>
        <w:pStyle w:val="HTML"/>
        <w:shd w:val="clear" w:color="auto" w:fill="FFFFFF"/>
        <w:jc w:val="center"/>
        <w:rPr>
          <w:rStyle w:val="xfmc11"/>
          <w:rFonts w:ascii="Times New Roman" w:hAnsi="Times New Roman"/>
          <w:sz w:val="28"/>
          <w:szCs w:val="24"/>
        </w:rPr>
      </w:pPr>
      <w:r w:rsidRPr="00A27488">
        <w:rPr>
          <w:rStyle w:val="xfmc11"/>
          <w:rFonts w:ascii="Times New Roman" w:hAnsi="Times New Roman"/>
          <w:sz w:val="28"/>
          <w:szCs w:val="24"/>
        </w:rPr>
        <w:t xml:space="preserve">ПРОГНОЗ ВПЛИВУ </w:t>
      </w:r>
      <w:r w:rsidRPr="00A27488">
        <w:rPr>
          <w:rFonts w:ascii="Times New Roman" w:hAnsi="Times New Roman"/>
          <w:sz w:val="28"/>
          <w:szCs w:val="24"/>
        </w:rPr>
        <w:br/>
      </w:r>
      <w:r w:rsidR="00A27488" w:rsidRPr="00A27488">
        <w:rPr>
          <w:rStyle w:val="xfmc11"/>
          <w:rFonts w:ascii="Times New Roman" w:hAnsi="Times New Roman"/>
          <w:sz w:val="28"/>
          <w:szCs w:val="24"/>
        </w:rPr>
        <w:t xml:space="preserve">реалізації </w:t>
      </w:r>
      <w:r w:rsidR="0074057A">
        <w:rPr>
          <w:rStyle w:val="xfmc11"/>
          <w:rFonts w:ascii="Times New Roman" w:hAnsi="Times New Roman"/>
          <w:sz w:val="28"/>
          <w:szCs w:val="24"/>
        </w:rPr>
        <w:t>наказу</w:t>
      </w:r>
      <w:r w:rsidR="00A27488" w:rsidRPr="00A27488">
        <w:rPr>
          <w:rStyle w:val="xfmc11"/>
          <w:rFonts w:ascii="Times New Roman" w:hAnsi="Times New Roman"/>
          <w:sz w:val="28"/>
          <w:szCs w:val="24"/>
        </w:rPr>
        <w:t xml:space="preserve"> на ключові інтереси заінтересованих сторін</w:t>
      </w:r>
    </w:p>
    <w:p w:rsidR="00A27488" w:rsidRPr="00AA3616" w:rsidRDefault="00A27488" w:rsidP="001E57EC">
      <w:pPr>
        <w:pStyle w:val="HTML"/>
        <w:shd w:val="clear" w:color="auto" w:fill="FFFFFF"/>
        <w:jc w:val="both"/>
        <w:rPr>
          <w:rFonts w:ascii="Times New Roman" w:eastAsia="Calibri" w:hAnsi="Times New Roman"/>
          <w:sz w:val="24"/>
          <w:szCs w:val="24"/>
        </w:rPr>
      </w:pPr>
    </w:p>
    <w:p w:rsidR="00734297" w:rsidRPr="00731670" w:rsidRDefault="00731670" w:rsidP="005A796F">
      <w:pPr>
        <w:pStyle w:val="a5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31670">
        <w:rPr>
          <w:rFonts w:ascii="Times New Roman" w:eastAsia="Times New Roman" w:hAnsi="Times New Roman"/>
          <w:sz w:val="28"/>
          <w:szCs w:val="28"/>
          <w:lang w:val="uk-UA" w:eastAsia="uk-UA"/>
        </w:rPr>
        <w:t>Проектом наказу Міністерства інфраструктури України «</w:t>
      </w:r>
      <w:r w:rsidR="007E0F93" w:rsidRPr="007E0F93">
        <w:rPr>
          <w:rFonts w:ascii="Times New Roman" w:eastAsia="Times New Roman" w:hAnsi="Times New Roman"/>
          <w:sz w:val="28"/>
          <w:szCs w:val="28"/>
          <w:lang w:val="uk-UA" w:eastAsia="uk-UA"/>
        </w:rPr>
        <w:t>Про затвердження Тарифів на приймання та доставку вітчизняних періодичних друкованих видань за передплатою</w:t>
      </w:r>
      <w:r w:rsidRPr="0073167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пропонується </w:t>
      </w:r>
      <w:r w:rsidR="007E0F93">
        <w:rPr>
          <w:rFonts w:ascii="Times New Roman" w:eastAsia="Times New Roman" w:hAnsi="Times New Roman"/>
          <w:sz w:val="28"/>
          <w:szCs w:val="28"/>
          <w:lang w:val="uk-UA" w:eastAsia="uk-UA"/>
        </w:rPr>
        <w:t>встановити</w:t>
      </w:r>
      <w:r w:rsidR="007E0F93" w:rsidRPr="007E0F93">
        <w:t xml:space="preserve"> </w:t>
      </w:r>
      <w:r w:rsidR="007E0F93" w:rsidRPr="007E0F93">
        <w:rPr>
          <w:rFonts w:ascii="Times New Roman" w:eastAsia="Times New Roman" w:hAnsi="Times New Roman"/>
          <w:sz w:val="28"/>
          <w:szCs w:val="28"/>
          <w:lang w:val="uk-UA" w:eastAsia="uk-UA"/>
        </w:rPr>
        <w:t>новий рівень тарифів на приймання та доставку вітчизняних періодичних друкованих видань за передплатою</w:t>
      </w:r>
      <w:r w:rsidR="007E0F93">
        <w:rPr>
          <w:rFonts w:ascii="Times New Roman" w:eastAsia="Times New Roman" w:hAnsi="Times New Roman"/>
          <w:sz w:val="28"/>
          <w:szCs w:val="28"/>
          <w:lang w:val="uk-UA" w:eastAsia="uk-UA"/>
        </w:rPr>
        <w:t>, який</w:t>
      </w:r>
      <w:r w:rsidR="007E0F93" w:rsidRPr="007E0F93">
        <w:t xml:space="preserve"> </w:t>
      </w:r>
      <w:r w:rsidR="007E0F93">
        <w:rPr>
          <w:rFonts w:ascii="Times New Roman" w:eastAsia="Times New Roman" w:hAnsi="Times New Roman"/>
          <w:sz w:val="28"/>
          <w:szCs w:val="28"/>
          <w:lang w:val="uk-UA" w:eastAsia="uk-UA"/>
        </w:rPr>
        <w:t>застос</w:t>
      </w:r>
      <w:r w:rsidR="006E27D1">
        <w:rPr>
          <w:rFonts w:ascii="Times New Roman" w:eastAsia="Times New Roman" w:hAnsi="Times New Roman"/>
          <w:sz w:val="28"/>
          <w:szCs w:val="28"/>
          <w:lang w:val="uk-UA" w:eastAsia="uk-UA"/>
        </w:rPr>
        <w:t>ов</w:t>
      </w:r>
      <w:r w:rsidR="007E0F93">
        <w:rPr>
          <w:rFonts w:ascii="Times New Roman" w:eastAsia="Times New Roman" w:hAnsi="Times New Roman"/>
          <w:sz w:val="28"/>
          <w:szCs w:val="28"/>
          <w:lang w:val="uk-UA" w:eastAsia="uk-UA"/>
        </w:rPr>
        <w:t>уватиметься</w:t>
      </w:r>
      <w:r w:rsidR="007E0F93" w:rsidRPr="007E0F9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передплату видань з доставкою з 01</w:t>
      </w:r>
      <w:r w:rsidR="003C2926">
        <w:rPr>
          <w:rFonts w:ascii="Times New Roman" w:eastAsia="Times New Roman" w:hAnsi="Times New Roman"/>
          <w:sz w:val="28"/>
          <w:szCs w:val="28"/>
          <w:lang w:val="uk-UA" w:eastAsia="uk-UA"/>
        </w:rPr>
        <w:t>.01.2021</w:t>
      </w:r>
      <w:r w:rsidR="007E0F9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BD4CB7" w:rsidRPr="00AA3616" w:rsidRDefault="00BD4CB7" w:rsidP="00D70D6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004D" w:rsidRDefault="000E004D" w:rsidP="00D70D69">
      <w:pPr>
        <w:pStyle w:val="xfmc2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1493F">
        <w:rPr>
          <w:rFonts w:ascii="Times New Roman" w:hAnsi="Times New Roman" w:cs="Times New Roman"/>
          <w:sz w:val="28"/>
          <w:szCs w:val="24"/>
        </w:rPr>
        <w:t>плив на ключові інтереси усіх заінтересованих сторін:</w:t>
      </w:r>
    </w:p>
    <w:p w:rsidR="00D70D69" w:rsidRPr="00AA3616" w:rsidRDefault="00D70D69" w:rsidP="00D70D69">
      <w:pPr>
        <w:pStyle w:val="xfmc2"/>
        <w:spacing w:before="0" w:beforeAutospacing="0" w:after="0" w:afterAutospacing="0"/>
        <w:ind w:left="927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6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2126"/>
        <w:gridCol w:w="4109"/>
        <w:gridCol w:w="4201"/>
      </w:tblGrid>
      <w:tr w:rsidR="005A796F" w:rsidRPr="00B37C62" w:rsidTr="005A796F">
        <w:tc>
          <w:tcPr>
            <w:tcW w:w="640" w:type="pct"/>
            <w:vMerge w:val="restar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E004D" w:rsidRPr="00257FD8" w:rsidRDefault="000E004D" w:rsidP="00DD1491">
            <w:pPr>
              <w:pStyle w:val="xfmc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D8">
              <w:rPr>
                <w:rFonts w:ascii="Times New Roman" w:hAnsi="Times New Roman" w:cs="Times New Roman"/>
                <w:sz w:val="24"/>
                <w:szCs w:val="24"/>
              </w:rPr>
              <w:t>Заінтересована сторона</w:t>
            </w:r>
          </w:p>
        </w:tc>
        <w:tc>
          <w:tcPr>
            <w:tcW w:w="7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004D" w:rsidRPr="00257FD8" w:rsidRDefault="000E004D" w:rsidP="00DD1491">
            <w:pPr>
              <w:pStyle w:val="xfmc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D8">
              <w:rPr>
                <w:rFonts w:ascii="Times New Roman" w:hAnsi="Times New Roman" w:cs="Times New Roman"/>
                <w:sz w:val="24"/>
                <w:szCs w:val="24"/>
              </w:rPr>
              <w:t>Ключовий інтерес</w:t>
            </w:r>
          </w:p>
        </w:tc>
        <w:tc>
          <w:tcPr>
            <w:tcW w:w="21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004D" w:rsidRPr="00257FD8" w:rsidRDefault="000E004D" w:rsidP="005A796F">
            <w:pPr>
              <w:pStyle w:val="xfmc8"/>
              <w:ind w:left="-61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D8">
              <w:rPr>
                <w:rFonts w:ascii="Times New Roman" w:hAnsi="Times New Roman" w:cs="Times New Roman"/>
                <w:sz w:val="24"/>
                <w:szCs w:val="24"/>
              </w:rPr>
              <w:t>Очікуваний (позитивний чи негативний) вплив на ключовий інтерес із зазначенням передбачуваної дин</w:t>
            </w:r>
            <w:r w:rsidR="00126B63">
              <w:rPr>
                <w:rFonts w:ascii="Times New Roman" w:hAnsi="Times New Roman" w:cs="Times New Roman"/>
                <w:sz w:val="24"/>
                <w:szCs w:val="24"/>
              </w:rPr>
              <w:t xml:space="preserve">аміки змін основних показників </w:t>
            </w:r>
            <w:r w:rsidRPr="00257FD8">
              <w:rPr>
                <w:rFonts w:ascii="Times New Roman" w:hAnsi="Times New Roman" w:cs="Times New Roman"/>
                <w:sz w:val="24"/>
                <w:szCs w:val="24"/>
              </w:rPr>
              <w:t>(у числовому або якісному вимірі)</w:t>
            </w:r>
          </w:p>
        </w:tc>
        <w:tc>
          <w:tcPr>
            <w:tcW w:w="145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E004D" w:rsidRPr="00257FD8" w:rsidRDefault="000E004D" w:rsidP="00DD1491">
            <w:pPr>
              <w:pStyle w:val="xfmc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D8">
              <w:rPr>
                <w:rFonts w:ascii="Times New Roman" w:hAnsi="Times New Roman" w:cs="Times New Roman"/>
                <w:sz w:val="24"/>
                <w:szCs w:val="24"/>
              </w:rPr>
              <w:t>Пояснення (чому саме реалізація акта призведе до очікуваного впливу)</w:t>
            </w:r>
          </w:p>
        </w:tc>
      </w:tr>
      <w:tr w:rsidR="005A796F" w:rsidRPr="00B37C62" w:rsidTr="005A796F">
        <w:tc>
          <w:tcPr>
            <w:tcW w:w="640" w:type="pct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E004D" w:rsidRPr="00B37C62" w:rsidRDefault="000E004D" w:rsidP="00DD14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E004D" w:rsidRPr="00B37C62" w:rsidRDefault="000E004D" w:rsidP="00DD14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004D" w:rsidRPr="00257FD8" w:rsidRDefault="000E004D" w:rsidP="00DD1491">
            <w:pPr>
              <w:pStyle w:val="xfmc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D8">
              <w:rPr>
                <w:rFonts w:ascii="Times New Roman" w:hAnsi="Times New Roman" w:cs="Times New Roman"/>
                <w:sz w:val="24"/>
                <w:szCs w:val="24"/>
              </w:rPr>
              <w:t>короткостроковий вплив (до року)</w:t>
            </w:r>
          </w:p>
        </w:tc>
        <w:tc>
          <w:tcPr>
            <w:tcW w:w="1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004D" w:rsidRPr="00257FD8" w:rsidRDefault="004D65B6" w:rsidP="00A7007C">
            <w:pPr>
              <w:pStyle w:val="xfmc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04D" w:rsidRPr="00257FD8">
              <w:rPr>
                <w:rFonts w:ascii="Times New Roman" w:hAnsi="Times New Roman" w:cs="Times New Roman"/>
                <w:sz w:val="24"/>
                <w:szCs w:val="24"/>
              </w:rPr>
              <w:t>ередньо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04D" w:rsidRPr="00257FD8">
              <w:rPr>
                <w:rFonts w:ascii="Times New Roman" w:hAnsi="Times New Roman" w:cs="Times New Roman"/>
                <w:sz w:val="24"/>
                <w:szCs w:val="24"/>
              </w:rPr>
              <w:t xml:space="preserve">строковий вплив </w:t>
            </w:r>
            <w:r w:rsidR="005A79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004D" w:rsidRPr="00257FD8">
              <w:rPr>
                <w:rFonts w:ascii="Times New Roman" w:hAnsi="Times New Roman" w:cs="Times New Roman"/>
                <w:sz w:val="24"/>
                <w:szCs w:val="24"/>
              </w:rPr>
              <w:t>(більше року)</w:t>
            </w:r>
          </w:p>
        </w:tc>
        <w:tc>
          <w:tcPr>
            <w:tcW w:w="14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E004D" w:rsidRPr="00B37C62" w:rsidRDefault="000E004D" w:rsidP="00DD14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6F" w:rsidRPr="00B37C62" w:rsidTr="005A796F">
        <w:trPr>
          <w:trHeight w:val="1412"/>
        </w:trPr>
        <w:tc>
          <w:tcPr>
            <w:tcW w:w="64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144D9" w:rsidRPr="009B258D" w:rsidRDefault="006144D9" w:rsidP="009B258D">
            <w:pPr>
              <w:pStyle w:val="a6"/>
              <w:jc w:val="both"/>
              <w:rPr>
                <w:sz w:val="24"/>
                <w:szCs w:val="24"/>
              </w:rPr>
            </w:pPr>
            <w:r w:rsidRPr="009B258D">
              <w:rPr>
                <w:sz w:val="24"/>
                <w:szCs w:val="24"/>
              </w:rPr>
              <w:t>Громадяни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44D9" w:rsidRPr="009B258D" w:rsidRDefault="00F0577B" w:rsidP="00D51934">
            <w:pPr>
              <w:pStyle w:val="a6"/>
              <w:rPr>
                <w:sz w:val="24"/>
                <w:szCs w:val="24"/>
              </w:rPr>
            </w:pPr>
            <w:r w:rsidRPr="00F0577B">
              <w:rPr>
                <w:sz w:val="24"/>
                <w:szCs w:val="24"/>
              </w:rPr>
              <w:t>Якість послуг</w:t>
            </w:r>
            <w:r w:rsidR="00D51934">
              <w:t xml:space="preserve"> </w:t>
            </w:r>
            <w:r w:rsidR="00D51934" w:rsidRPr="00D51934">
              <w:rPr>
                <w:sz w:val="24"/>
                <w:szCs w:val="24"/>
              </w:rPr>
              <w:t>з розповсюдження вітчизняних періодичних друкованих видань за передплатою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44D9" w:rsidRPr="009B258D" w:rsidRDefault="006144D9" w:rsidP="009B258D">
            <w:pPr>
              <w:pStyle w:val="a6"/>
              <w:jc w:val="both"/>
              <w:rPr>
                <w:sz w:val="24"/>
                <w:szCs w:val="24"/>
              </w:rPr>
            </w:pPr>
            <w:r w:rsidRPr="009B258D">
              <w:rPr>
                <w:sz w:val="24"/>
                <w:szCs w:val="24"/>
              </w:rPr>
              <w:t>Нейтральний (на початковому етапі ефект від прийняття акта не буде відчутним)</w:t>
            </w:r>
          </w:p>
        </w:tc>
        <w:tc>
          <w:tcPr>
            <w:tcW w:w="1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3475" w:rsidRPr="009B258D" w:rsidRDefault="002B33E6" w:rsidP="00D51934">
            <w:pPr>
              <w:pStyle w:val="a6"/>
              <w:jc w:val="both"/>
              <w:rPr>
                <w:sz w:val="24"/>
                <w:szCs w:val="24"/>
              </w:rPr>
            </w:pPr>
            <w:r w:rsidRPr="009B258D">
              <w:rPr>
                <w:sz w:val="24"/>
                <w:szCs w:val="24"/>
              </w:rPr>
              <w:t>Позитивний (</w:t>
            </w:r>
            <w:r w:rsidR="00573475" w:rsidRPr="00573475">
              <w:rPr>
                <w:sz w:val="24"/>
                <w:szCs w:val="24"/>
              </w:rPr>
              <w:t xml:space="preserve">покращення якості надання послуг </w:t>
            </w:r>
            <w:r w:rsidR="00D51934" w:rsidRPr="00D51934">
              <w:rPr>
                <w:sz w:val="24"/>
                <w:szCs w:val="24"/>
              </w:rPr>
              <w:t xml:space="preserve">з розповсюдження вітчизняних періодичних друкованих видань за передплатою </w:t>
            </w:r>
            <w:r w:rsidR="00573475" w:rsidRPr="00573475">
              <w:rPr>
                <w:sz w:val="24"/>
                <w:szCs w:val="24"/>
              </w:rPr>
              <w:t xml:space="preserve">за рахунок </w:t>
            </w:r>
            <w:r w:rsidR="00D51934">
              <w:rPr>
                <w:sz w:val="24"/>
                <w:szCs w:val="24"/>
              </w:rPr>
              <w:t xml:space="preserve">економічної </w:t>
            </w:r>
            <w:r w:rsidR="00573475" w:rsidRPr="00573475">
              <w:rPr>
                <w:sz w:val="24"/>
                <w:szCs w:val="24"/>
              </w:rPr>
              <w:t>модернізації</w:t>
            </w:r>
            <w:r w:rsidR="00573475">
              <w:rPr>
                <w:sz w:val="24"/>
                <w:szCs w:val="24"/>
              </w:rPr>
              <w:t xml:space="preserve"> </w:t>
            </w:r>
            <w:r w:rsidR="00573475" w:rsidRPr="00573475">
              <w:rPr>
                <w:sz w:val="24"/>
                <w:szCs w:val="24"/>
              </w:rPr>
              <w:t>суб’єктів господарювання, які</w:t>
            </w:r>
            <w:r w:rsidR="00573475">
              <w:rPr>
                <w:sz w:val="24"/>
                <w:szCs w:val="24"/>
              </w:rPr>
              <w:t xml:space="preserve"> їх надають)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144D9" w:rsidRPr="009B258D" w:rsidRDefault="00D51934" w:rsidP="00AA361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Завдяки наданню послуг</w:t>
            </w:r>
            <w:r w:rsidR="00AA3616">
              <w:rPr>
                <w:sz w:val="24"/>
                <w:szCs w:val="24"/>
              </w:rPr>
              <w:t xml:space="preserve"> за тарифами</w:t>
            </w:r>
            <w:r>
              <w:rPr>
                <w:sz w:val="24"/>
                <w:szCs w:val="24"/>
              </w:rPr>
              <w:t xml:space="preserve"> </w:t>
            </w:r>
            <w:r w:rsidR="00AA3616" w:rsidRPr="00AA3616">
              <w:rPr>
                <w:sz w:val="24"/>
                <w:szCs w:val="24"/>
              </w:rPr>
              <w:t>на рівні не нижчому від собівартості</w:t>
            </w:r>
            <w:r w:rsidR="00AA3616">
              <w:rPr>
                <w:sz w:val="24"/>
                <w:szCs w:val="24"/>
              </w:rPr>
              <w:t>,</w:t>
            </w:r>
            <w:r w:rsidR="00AA3616" w:rsidRPr="00AA3616">
              <w:rPr>
                <w:sz w:val="24"/>
                <w:szCs w:val="24"/>
              </w:rPr>
              <w:t xml:space="preserve"> </w:t>
            </w:r>
            <w:r w:rsidR="00AA361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</w:t>
            </w:r>
            <w:r w:rsidRPr="00D51934">
              <w:rPr>
                <w:sz w:val="24"/>
                <w:szCs w:val="24"/>
              </w:rPr>
              <w:t xml:space="preserve"> суб’єктів господарювання, які їх надають</w:t>
            </w:r>
            <w:r>
              <w:rPr>
                <w:sz w:val="24"/>
                <w:szCs w:val="24"/>
              </w:rPr>
              <w:t>,</w:t>
            </w:r>
            <w:r w:rsidRPr="00D51934">
              <w:rPr>
                <w:sz w:val="24"/>
                <w:szCs w:val="24"/>
              </w:rPr>
              <w:t xml:space="preserve"> з’являться ресурси на </w:t>
            </w:r>
            <w:r>
              <w:rPr>
                <w:sz w:val="24"/>
                <w:szCs w:val="24"/>
              </w:rPr>
              <w:t xml:space="preserve">економічну </w:t>
            </w:r>
            <w:r w:rsidRPr="00D51934">
              <w:rPr>
                <w:sz w:val="24"/>
                <w:szCs w:val="24"/>
              </w:rPr>
              <w:t>модернізацію, що позитивно вплине на</w:t>
            </w:r>
            <w:r>
              <w:rPr>
                <w:sz w:val="24"/>
                <w:szCs w:val="24"/>
              </w:rPr>
              <w:t xml:space="preserve"> покращення</w:t>
            </w:r>
            <w:r w:rsidRPr="00D51934">
              <w:rPr>
                <w:sz w:val="24"/>
                <w:szCs w:val="24"/>
              </w:rPr>
              <w:t xml:space="preserve"> як</w:t>
            </w:r>
            <w:r>
              <w:rPr>
                <w:sz w:val="24"/>
                <w:szCs w:val="24"/>
              </w:rPr>
              <w:t>о</w:t>
            </w:r>
            <w:r w:rsidRPr="00D51934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і</w:t>
            </w:r>
            <w:r w:rsidRPr="00D51934">
              <w:rPr>
                <w:sz w:val="24"/>
                <w:szCs w:val="24"/>
              </w:rPr>
              <w:t xml:space="preserve"> надання послу</w:t>
            </w:r>
            <w:r>
              <w:rPr>
                <w:sz w:val="24"/>
                <w:szCs w:val="24"/>
              </w:rPr>
              <w:t>г</w:t>
            </w:r>
          </w:p>
        </w:tc>
      </w:tr>
      <w:tr w:rsidR="005A796F" w:rsidRPr="00B37C62" w:rsidTr="005A796F">
        <w:trPr>
          <w:trHeight w:val="324"/>
        </w:trPr>
        <w:tc>
          <w:tcPr>
            <w:tcW w:w="64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B626B" w:rsidRDefault="005B626B" w:rsidP="005A796F">
            <w:pPr>
              <w:pStyle w:val="a4"/>
              <w:spacing w:before="0" w:beforeAutospacing="0" w:after="0" w:afterAutospacing="0"/>
              <w:ind w:right="-59"/>
              <w:jc w:val="both"/>
              <w:rPr>
                <w:lang w:val="uk-UA"/>
              </w:rPr>
            </w:pPr>
            <w:r>
              <w:rPr>
                <w:lang w:val="uk-UA"/>
              </w:rPr>
              <w:t>Суб’єкти</w:t>
            </w:r>
            <w:r w:rsidRPr="00420755">
              <w:rPr>
                <w:lang w:val="uk-UA"/>
              </w:rPr>
              <w:t xml:space="preserve"> господарювання</w:t>
            </w:r>
          </w:p>
          <w:p w:rsidR="000E004D" w:rsidRDefault="005B626B" w:rsidP="005A796F">
            <w:pPr>
              <w:pStyle w:val="a4"/>
              <w:spacing w:before="0" w:beforeAutospacing="0" w:after="0" w:afterAutospacing="0"/>
              <w:ind w:right="-59"/>
              <w:jc w:val="both"/>
              <w:rPr>
                <w:lang w:val="uk-UA"/>
              </w:rPr>
            </w:pPr>
            <w:r>
              <w:rPr>
                <w:lang w:val="uk-UA"/>
              </w:rPr>
              <w:t>(АТ «Укрпошта»</w:t>
            </w:r>
          </w:p>
          <w:p w:rsidR="005B626B" w:rsidRPr="00FA3FC4" w:rsidRDefault="002B33E6" w:rsidP="005A796F">
            <w:pPr>
              <w:pStyle w:val="a4"/>
              <w:spacing w:before="0" w:beforeAutospacing="0" w:after="0" w:afterAutospacing="0"/>
              <w:ind w:right="-5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="005B626B">
              <w:rPr>
                <w:lang w:val="uk-UA"/>
              </w:rPr>
              <w:t>ДП «Преса»)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004D" w:rsidRPr="00B37C62" w:rsidRDefault="005B626B" w:rsidP="006003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тарифів на рівні не нижчому від собівартості</w:t>
            </w:r>
            <w:r w:rsidR="00F0577B">
              <w:rPr>
                <w:rFonts w:ascii="Times New Roman" w:hAnsi="Times New Roman"/>
                <w:sz w:val="24"/>
                <w:szCs w:val="24"/>
              </w:rPr>
              <w:t xml:space="preserve"> надання послуг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5930" w:rsidRDefault="005B626B" w:rsidP="00600393">
            <w:pPr>
              <w:pStyle w:val="xfmc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17AE">
              <w:rPr>
                <w:rFonts w:ascii="Times New Roman" w:hAnsi="Times New Roman" w:cs="Times New Roman"/>
                <w:sz w:val="24"/>
                <w:szCs w:val="28"/>
              </w:rPr>
              <w:t>Нейтральний (на початковому етапі ефект від прийняття акта не буде відчутним)</w:t>
            </w:r>
          </w:p>
          <w:p w:rsidR="00EB7C2C" w:rsidRPr="00257FD8" w:rsidRDefault="00EB7C2C" w:rsidP="00600393">
            <w:pPr>
              <w:pStyle w:val="xfmc8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E004D" w:rsidRPr="00235930" w:rsidRDefault="00544C59" w:rsidP="004958AC">
            <w:pPr>
              <w:pStyle w:val="xfmc8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4C59">
              <w:rPr>
                <w:rFonts w:ascii="Times New Roman" w:hAnsi="Times New Roman" w:cs="Times New Roman"/>
                <w:sz w:val="24"/>
                <w:szCs w:val="28"/>
              </w:rPr>
              <w:t xml:space="preserve">Позитивний вплив (збільшення доходів суб’єктів господарювання, що надають послуги з розповсюдження вітчизняних періодичних друкованих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видань за передплатою, </w:t>
            </w:r>
            <w:r w:rsidRPr="004958AC">
              <w:rPr>
                <w:rFonts w:ascii="Times New Roman" w:hAnsi="Times New Roman" w:cs="Times New Roman"/>
                <w:sz w:val="24"/>
                <w:szCs w:val="28"/>
              </w:rPr>
              <w:t xml:space="preserve">на суму </w:t>
            </w:r>
            <w:r w:rsidR="00630465" w:rsidRPr="004958AC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4958AC" w:rsidRPr="004958AC">
              <w:rPr>
                <w:rFonts w:ascii="Times New Roman" w:hAnsi="Times New Roman" w:cs="Times New Roman"/>
                <w:sz w:val="24"/>
                <w:szCs w:val="28"/>
              </w:rPr>
              <w:t xml:space="preserve">55,9 </w:t>
            </w:r>
            <w:r w:rsidR="00630465" w:rsidRPr="004958AC">
              <w:rPr>
                <w:rFonts w:ascii="Times New Roman" w:hAnsi="Times New Roman" w:cs="Times New Roman"/>
                <w:sz w:val="24"/>
                <w:szCs w:val="28"/>
              </w:rPr>
              <w:t>млн</w:t>
            </w:r>
            <w:r w:rsidRPr="004958AC">
              <w:rPr>
                <w:rFonts w:ascii="Times New Roman" w:hAnsi="Times New Roman" w:cs="Times New Roman"/>
                <w:sz w:val="24"/>
                <w:szCs w:val="28"/>
              </w:rPr>
              <w:t xml:space="preserve"> грн на рік)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64196" w:rsidRPr="005A796F" w:rsidRDefault="00064196" w:rsidP="00AA3616">
            <w:pPr>
              <w:pStyle w:val="a6"/>
              <w:jc w:val="both"/>
              <w:rPr>
                <w:sz w:val="24"/>
                <w:szCs w:val="24"/>
              </w:rPr>
            </w:pPr>
            <w:r w:rsidRPr="005A796F">
              <w:rPr>
                <w:sz w:val="24"/>
                <w:szCs w:val="24"/>
              </w:rPr>
              <w:t>Встановлення тарифів на рівні</w:t>
            </w:r>
            <w:r w:rsidRPr="005A796F">
              <w:t xml:space="preserve"> </w:t>
            </w:r>
            <w:r w:rsidRPr="005A796F">
              <w:rPr>
                <w:sz w:val="24"/>
                <w:szCs w:val="24"/>
              </w:rPr>
              <w:t>не нижчому від собівартості надання послуг</w:t>
            </w:r>
            <w:r w:rsidR="00F0577B" w:rsidRPr="005A796F">
              <w:rPr>
                <w:sz w:val="24"/>
                <w:szCs w:val="24"/>
              </w:rPr>
              <w:t xml:space="preserve"> забезпечить їх беззбиткове надання та</w:t>
            </w:r>
            <w:r w:rsidRPr="005A796F">
              <w:rPr>
                <w:sz w:val="24"/>
                <w:szCs w:val="24"/>
              </w:rPr>
              <w:t xml:space="preserve"> призведе до збільшення доходів суб’єктів господарювання, які надають</w:t>
            </w:r>
            <w:r w:rsidR="00F0577B" w:rsidRPr="005A796F">
              <w:rPr>
                <w:sz w:val="24"/>
                <w:szCs w:val="24"/>
              </w:rPr>
              <w:t xml:space="preserve"> ці послуги</w:t>
            </w:r>
            <w:r w:rsidRPr="005A796F">
              <w:rPr>
                <w:sz w:val="24"/>
                <w:szCs w:val="24"/>
              </w:rPr>
              <w:t>.</w:t>
            </w:r>
          </w:p>
        </w:tc>
      </w:tr>
    </w:tbl>
    <w:p w:rsidR="00403D81" w:rsidRPr="00403D81" w:rsidRDefault="00403D81" w:rsidP="00403D81">
      <w:pPr>
        <w:jc w:val="center"/>
        <w:rPr>
          <w:rFonts w:ascii="Times New Roman" w:hAnsi="Times New Roman"/>
          <w:sz w:val="24"/>
          <w:szCs w:val="24"/>
        </w:rPr>
      </w:pPr>
      <w:bookmarkStart w:id="1" w:name="n1756"/>
      <w:bookmarkStart w:id="2" w:name="n1759"/>
      <w:bookmarkEnd w:id="1"/>
      <w:bookmarkEnd w:id="2"/>
      <w:r w:rsidRPr="00403D81">
        <w:rPr>
          <w:rFonts w:ascii="Times New Roman" w:hAnsi="Times New Roman"/>
          <w:sz w:val="24"/>
          <w:szCs w:val="24"/>
        </w:rPr>
        <w:t>______________</w:t>
      </w:r>
      <w:r w:rsidR="007441AF">
        <w:rPr>
          <w:rFonts w:ascii="Times New Roman" w:hAnsi="Times New Roman"/>
          <w:sz w:val="24"/>
          <w:szCs w:val="24"/>
        </w:rPr>
        <w:t xml:space="preserve"> </w:t>
      </w:r>
      <w:r w:rsidRPr="00403D81">
        <w:rPr>
          <w:rFonts w:ascii="Times New Roman" w:hAnsi="Times New Roman"/>
          <w:sz w:val="24"/>
          <w:szCs w:val="24"/>
        </w:rPr>
        <w:t>______________</w:t>
      </w:r>
    </w:p>
    <w:sectPr w:rsidR="00403D81" w:rsidRPr="00403D81" w:rsidSect="00403D81">
      <w:pgSz w:w="16838" w:h="11906" w:orient="landscape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99" w:rsidRDefault="00C07899" w:rsidP="000E004D">
      <w:pPr>
        <w:spacing w:after="0" w:line="240" w:lineRule="auto"/>
      </w:pPr>
      <w:r>
        <w:separator/>
      </w:r>
    </w:p>
  </w:endnote>
  <w:endnote w:type="continuationSeparator" w:id="0">
    <w:p w:rsidR="00C07899" w:rsidRDefault="00C07899" w:rsidP="000E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99" w:rsidRDefault="00C07899" w:rsidP="000E004D">
      <w:pPr>
        <w:spacing w:after="0" w:line="240" w:lineRule="auto"/>
      </w:pPr>
      <w:r>
        <w:separator/>
      </w:r>
    </w:p>
  </w:footnote>
  <w:footnote w:type="continuationSeparator" w:id="0">
    <w:p w:rsidR="00C07899" w:rsidRDefault="00C07899" w:rsidP="000E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7FB"/>
    <w:multiLevelType w:val="hybridMultilevel"/>
    <w:tmpl w:val="21F62BCA"/>
    <w:lvl w:ilvl="0" w:tplc="FF888EB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F5173"/>
    <w:multiLevelType w:val="hybridMultilevel"/>
    <w:tmpl w:val="CE4233F2"/>
    <w:lvl w:ilvl="0" w:tplc="852A1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157AE6"/>
    <w:multiLevelType w:val="hybridMultilevel"/>
    <w:tmpl w:val="43FEBB56"/>
    <w:lvl w:ilvl="0" w:tplc="CA6C2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2165"/>
    <w:multiLevelType w:val="hybridMultilevel"/>
    <w:tmpl w:val="78F82042"/>
    <w:lvl w:ilvl="0" w:tplc="02360E54">
      <w:start w:val="1"/>
      <w:numFmt w:val="decimal"/>
      <w:lvlText w:val="%1."/>
      <w:lvlJc w:val="left"/>
      <w:pPr>
        <w:ind w:left="1429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333AD3"/>
    <w:multiLevelType w:val="hybridMultilevel"/>
    <w:tmpl w:val="C7F6C1F8"/>
    <w:lvl w:ilvl="0" w:tplc="26A4A970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514B4"/>
    <w:multiLevelType w:val="hybridMultilevel"/>
    <w:tmpl w:val="55868A3C"/>
    <w:lvl w:ilvl="0" w:tplc="53A66E06">
      <w:start w:val="3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6F5846EC"/>
    <w:multiLevelType w:val="hybridMultilevel"/>
    <w:tmpl w:val="F77CFD42"/>
    <w:lvl w:ilvl="0" w:tplc="6D3E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573376"/>
    <w:multiLevelType w:val="hybridMultilevel"/>
    <w:tmpl w:val="F24CD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5A"/>
    <w:rsid w:val="00020683"/>
    <w:rsid w:val="00022B89"/>
    <w:rsid w:val="00064196"/>
    <w:rsid w:val="000775FC"/>
    <w:rsid w:val="00096756"/>
    <w:rsid w:val="000A352D"/>
    <w:rsid w:val="000A53CD"/>
    <w:rsid w:val="000B1DEA"/>
    <w:rsid w:val="000E004D"/>
    <w:rsid w:val="000F5710"/>
    <w:rsid w:val="000F682B"/>
    <w:rsid w:val="00105870"/>
    <w:rsid w:val="001178DD"/>
    <w:rsid w:val="00124F15"/>
    <w:rsid w:val="00126B63"/>
    <w:rsid w:val="00135659"/>
    <w:rsid w:val="00163BB5"/>
    <w:rsid w:val="001675D5"/>
    <w:rsid w:val="00167C75"/>
    <w:rsid w:val="00183954"/>
    <w:rsid w:val="001A1462"/>
    <w:rsid w:val="001A1F3E"/>
    <w:rsid w:val="001B254B"/>
    <w:rsid w:val="001B33D5"/>
    <w:rsid w:val="001B33D7"/>
    <w:rsid w:val="001B746E"/>
    <w:rsid w:val="001D30F5"/>
    <w:rsid w:val="001D7D17"/>
    <w:rsid w:val="001E39FE"/>
    <w:rsid w:val="001E57EC"/>
    <w:rsid w:val="00214FD6"/>
    <w:rsid w:val="0022009F"/>
    <w:rsid w:val="00235930"/>
    <w:rsid w:val="00240265"/>
    <w:rsid w:val="002504E8"/>
    <w:rsid w:val="00256E79"/>
    <w:rsid w:val="0027273C"/>
    <w:rsid w:val="002A6B1B"/>
    <w:rsid w:val="002B3003"/>
    <w:rsid w:val="002B33E6"/>
    <w:rsid w:val="002C22A0"/>
    <w:rsid w:val="002D411A"/>
    <w:rsid w:val="002D576C"/>
    <w:rsid w:val="002E2CC8"/>
    <w:rsid w:val="002F50E1"/>
    <w:rsid w:val="00322B7B"/>
    <w:rsid w:val="00326490"/>
    <w:rsid w:val="00335769"/>
    <w:rsid w:val="00353F71"/>
    <w:rsid w:val="00365DBC"/>
    <w:rsid w:val="00393B55"/>
    <w:rsid w:val="00397980"/>
    <w:rsid w:val="003A0C9F"/>
    <w:rsid w:val="003A4CD9"/>
    <w:rsid w:val="003A70BC"/>
    <w:rsid w:val="003C2926"/>
    <w:rsid w:val="003C4FA8"/>
    <w:rsid w:val="003F766E"/>
    <w:rsid w:val="00403D81"/>
    <w:rsid w:val="00415E6D"/>
    <w:rsid w:val="00420755"/>
    <w:rsid w:val="00424A93"/>
    <w:rsid w:val="00464539"/>
    <w:rsid w:val="00473BC6"/>
    <w:rsid w:val="004958AC"/>
    <w:rsid w:val="004A2CB9"/>
    <w:rsid w:val="004A786E"/>
    <w:rsid w:val="004D65B6"/>
    <w:rsid w:val="0050137E"/>
    <w:rsid w:val="00544C59"/>
    <w:rsid w:val="00560FDF"/>
    <w:rsid w:val="00573475"/>
    <w:rsid w:val="005A796F"/>
    <w:rsid w:val="005A7EFA"/>
    <w:rsid w:val="005B038C"/>
    <w:rsid w:val="005B626B"/>
    <w:rsid w:val="005C08E9"/>
    <w:rsid w:val="005E12C0"/>
    <w:rsid w:val="005E62C4"/>
    <w:rsid w:val="00600393"/>
    <w:rsid w:val="00602CE9"/>
    <w:rsid w:val="006144D9"/>
    <w:rsid w:val="006148CB"/>
    <w:rsid w:val="006205EC"/>
    <w:rsid w:val="00630465"/>
    <w:rsid w:val="00655AB6"/>
    <w:rsid w:val="006716B4"/>
    <w:rsid w:val="006B0115"/>
    <w:rsid w:val="006B0B35"/>
    <w:rsid w:val="006E27D1"/>
    <w:rsid w:val="00731670"/>
    <w:rsid w:val="00734297"/>
    <w:rsid w:val="0074057A"/>
    <w:rsid w:val="00743752"/>
    <w:rsid w:val="007441AF"/>
    <w:rsid w:val="00746C8B"/>
    <w:rsid w:val="007859A3"/>
    <w:rsid w:val="007862BA"/>
    <w:rsid w:val="00794CEE"/>
    <w:rsid w:val="007A26C6"/>
    <w:rsid w:val="007A2B15"/>
    <w:rsid w:val="007A3FF9"/>
    <w:rsid w:val="007E0F93"/>
    <w:rsid w:val="007E3C25"/>
    <w:rsid w:val="008134C6"/>
    <w:rsid w:val="00821E13"/>
    <w:rsid w:val="008547AA"/>
    <w:rsid w:val="00870317"/>
    <w:rsid w:val="0087400D"/>
    <w:rsid w:val="00882FAE"/>
    <w:rsid w:val="008964A8"/>
    <w:rsid w:val="008A4976"/>
    <w:rsid w:val="008C6414"/>
    <w:rsid w:val="008D1779"/>
    <w:rsid w:val="008E496A"/>
    <w:rsid w:val="008F0933"/>
    <w:rsid w:val="00901DDD"/>
    <w:rsid w:val="0090495A"/>
    <w:rsid w:val="00947F2B"/>
    <w:rsid w:val="00951024"/>
    <w:rsid w:val="00957ACA"/>
    <w:rsid w:val="00984840"/>
    <w:rsid w:val="009A3F84"/>
    <w:rsid w:val="009B258D"/>
    <w:rsid w:val="009D7F97"/>
    <w:rsid w:val="009F5A42"/>
    <w:rsid w:val="00A27488"/>
    <w:rsid w:val="00A4288B"/>
    <w:rsid w:val="00A7007C"/>
    <w:rsid w:val="00A7396E"/>
    <w:rsid w:val="00A90264"/>
    <w:rsid w:val="00A91983"/>
    <w:rsid w:val="00AA3616"/>
    <w:rsid w:val="00AB4564"/>
    <w:rsid w:val="00AB4967"/>
    <w:rsid w:val="00AC1789"/>
    <w:rsid w:val="00AC5B9A"/>
    <w:rsid w:val="00AC6AFD"/>
    <w:rsid w:val="00AD129A"/>
    <w:rsid w:val="00AF40CA"/>
    <w:rsid w:val="00B06F4E"/>
    <w:rsid w:val="00B07ED5"/>
    <w:rsid w:val="00B37C62"/>
    <w:rsid w:val="00B411EA"/>
    <w:rsid w:val="00B45774"/>
    <w:rsid w:val="00B6789D"/>
    <w:rsid w:val="00B97808"/>
    <w:rsid w:val="00BB1CDB"/>
    <w:rsid w:val="00BD322E"/>
    <w:rsid w:val="00BD4CB7"/>
    <w:rsid w:val="00BF2479"/>
    <w:rsid w:val="00BF4884"/>
    <w:rsid w:val="00BF5F2D"/>
    <w:rsid w:val="00C034A4"/>
    <w:rsid w:val="00C074FA"/>
    <w:rsid w:val="00C07899"/>
    <w:rsid w:val="00C306AE"/>
    <w:rsid w:val="00C53DE0"/>
    <w:rsid w:val="00C633BF"/>
    <w:rsid w:val="00C7776C"/>
    <w:rsid w:val="00C77BEE"/>
    <w:rsid w:val="00C817AE"/>
    <w:rsid w:val="00C820B6"/>
    <w:rsid w:val="00C871F0"/>
    <w:rsid w:val="00CA2E1E"/>
    <w:rsid w:val="00CC0570"/>
    <w:rsid w:val="00D16788"/>
    <w:rsid w:val="00D32415"/>
    <w:rsid w:val="00D37997"/>
    <w:rsid w:val="00D51934"/>
    <w:rsid w:val="00D63F40"/>
    <w:rsid w:val="00D70D69"/>
    <w:rsid w:val="00D761A3"/>
    <w:rsid w:val="00D82758"/>
    <w:rsid w:val="00DB6C5B"/>
    <w:rsid w:val="00DD1491"/>
    <w:rsid w:val="00DD2FAD"/>
    <w:rsid w:val="00E1602C"/>
    <w:rsid w:val="00E24E88"/>
    <w:rsid w:val="00E3760F"/>
    <w:rsid w:val="00E45D22"/>
    <w:rsid w:val="00E518A8"/>
    <w:rsid w:val="00E6329D"/>
    <w:rsid w:val="00E66DD1"/>
    <w:rsid w:val="00E6738C"/>
    <w:rsid w:val="00EB7C2C"/>
    <w:rsid w:val="00ED4C9A"/>
    <w:rsid w:val="00F0577B"/>
    <w:rsid w:val="00F23B8E"/>
    <w:rsid w:val="00F2455E"/>
    <w:rsid w:val="00F347B8"/>
    <w:rsid w:val="00F66EAC"/>
    <w:rsid w:val="00F8730F"/>
    <w:rsid w:val="00FA55C0"/>
    <w:rsid w:val="00FA70FF"/>
    <w:rsid w:val="00FB5857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46407-2F28-4C14-9D50-CECEE13B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F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Hyperlink"/>
    <w:uiPriority w:val="99"/>
    <w:semiHidden/>
    <w:unhideWhenUsed/>
    <w:rsid w:val="00BF4884"/>
    <w:rPr>
      <w:color w:val="0000FF"/>
      <w:u w:val="single"/>
    </w:rPr>
  </w:style>
  <w:style w:type="paragraph" w:customStyle="1" w:styleId="rvps7">
    <w:name w:val="rvps7"/>
    <w:basedOn w:val="a"/>
    <w:rsid w:val="00BF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F4884"/>
  </w:style>
  <w:style w:type="character" w:customStyle="1" w:styleId="rvts82">
    <w:name w:val="rvts82"/>
    <w:basedOn w:val="a0"/>
    <w:rsid w:val="00BF4884"/>
  </w:style>
  <w:style w:type="paragraph" w:customStyle="1" w:styleId="rvps2">
    <w:name w:val="rvps2"/>
    <w:basedOn w:val="a"/>
    <w:rsid w:val="00BF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BF4884"/>
  </w:style>
  <w:style w:type="character" w:customStyle="1" w:styleId="rvts37">
    <w:name w:val="rvts37"/>
    <w:basedOn w:val="a0"/>
    <w:rsid w:val="00BF4884"/>
  </w:style>
  <w:style w:type="paragraph" w:customStyle="1" w:styleId="rvps8">
    <w:name w:val="rvps8"/>
    <w:basedOn w:val="a"/>
    <w:rsid w:val="00BF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F4884"/>
  </w:style>
  <w:style w:type="character" w:customStyle="1" w:styleId="rvts11">
    <w:name w:val="rvts11"/>
    <w:basedOn w:val="a0"/>
    <w:rsid w:val="00BF4884"/>
  </w:style>
  <w:style w:type="paragraph" w:customStyle="1" w:styleId="rvps14">
    <w:name w:val="rvps14"/>
    <w:basedOn w:val="a"/>
    <w:uiPriority w:val="99"/>
    <w:rsid w:val="00BF4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rsid w:val="003C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FA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FA70F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F66EAC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8964A8"/>
    <w:rPr>
      <w:rFonts w:ascii="Times New Roman" w:eastAsia="Times New Roman" w:hAnsi="Times New Roman"/>
      <w:lang w:val="uk-UA" w:eastAsia="uk-UA"/>
    </w:rPr>
  </w:style>
  <w:style w:type="paragraph" w:customStyle="1" w:styleId="xfmc2">
    <w:name w:val="xfmc2"/>
    <w:basedOn w:val="a"/>
    <w:rsid w:val="000E004D"/>
    <w:pPr>
      <w:spacing w:before="100" w:beforeAutospacing="1" w:after="100" w:afterAutospacing="1" w:line="240" w:lineRule="auto"/>
    </w:pPr>
    <w:rPr>
      <w:rFonts w:cs="Calibri"/>
      <w:lang w:eastAsia="uk-UA"/>
    </w:rPr>
  </w:style>
  <w:style w:type="paragraph" w:customStyle="1" w:styleId="xfmc8">
    <w:name w:val="xfmc8"/>
    <w:basedOn w:val="a"/>
    <w:rsid w:val="000E004D"/>
    <w:pPr>
      <w:spacing w:before="100" w:beforeAutospacing="1" w:after="100" w:afterAutospacing="1" w:line="240" w:lineRule="auto"/>
    </w:pPr>
    <w:rPr>
      <w:rFonts w:cs="Calibri"/>
      <w:lang w:eastAsia="uk-UA"/>
    </w:rPr>
  </w:style>
  <w:style w:type="character" w:customStyle="1" w:styleId="xfmc11">
    <w:name w:val="xfmc11"/>
    <w:basedOn w:val="a0"/>
    <w:rsid w:val="000E004D"/>
  </w:style>
  <w:style w:type="character" w:customStyle="1" w:styleId="st1">
    <w:name w:val="st1"/>
    <w:uiPriority w:val="99"/>
    <w:rsid w:val="000E004D"/>
  </w:style>
  <w:style w:type="paragraph" w:styleId="a7">
    <w:name w:val="header"/>
    <w:basedOn w:val="a"/>
    <w:link w:val="a8"/>
    <w:uiPriority w:val="99"/>
    <w:unhideWhenUsed/>
    <w:rsid w:val="000E00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04D"/>
  </w:style>
  <w:style w:type="paragraph" w:styleId="a9">
    <w:name w:val="footer"/>
    <w:basedOn w:val="a"/>
    <w:link w:val="aa"/>
    <w:uiPriority w:val="99"/>
    <w:unhideWhenUsed/>
    <w:rsid w:val="000E00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04D"/>
  </w:style>
  <w:style w:type="paragraph" w:styleId="ab">
    <w:name w:val="Body Text Indent"/>
    <w:basedOn w:val="a"/>
    <w:link w:val="ac"/>
    <w:rsid w:val="002B300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2B30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5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57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ACE2-C06E-46DC-8D38-34355856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Ірина Леонідівна</dc:creator>
  <cp:keywords/>
  <dc:description/>
  <cp:lastModifiedBy>Кушнір Максим Сергійович</cp:lastModifiedBy>
  <cp:revision>2</cp:revision>
  <cp:lastPrinted>2019-06-21T06:50:00Z</cp:lastPrinted>
  <dcterms:created xsi:type="dcterms:W3CDTF">2020-08-19T08:10:00Z</dcterms:created>
  <dcterms:modified xsi:type="dcterms:W3CDTF">2020-08-19T08:10:00Z</dcterms:modified>
</cp:coreProperties>
</file>