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39344" w14:textId="77777777" w:rsidR="0007499C" w:rsidRDefault="00FE3ADD">
      <w:pPr>
        <w:pStyle w:val="a3"/>
        <w:spacing w:before="76"/>
        <w:ind w:left="5349" w:firstLine="0"/>
        <w:jc w:val="left"/>
      </w:pPr>
      <w:r>
        <w:rPr>
          <w:spacing w:val="-2"/>
        </w:rPr>
        <w:t>ЗАТВЕРДЖЕНО</w:t>
      </w:r>
    </w:p>
    <w:p w14:paraId="0A956F26" w14:textId="77777777" w:rsidR="0007499C" w:rsidRDefault="00FE3ADD">
      <w:pPr>
        <w:pStyle w:val="a3"/>
        <w:ind w:left="5349" w:right="889" w:firstLine="0"/>
      </w:pPr>
      <w:r>
        <w:t>Наказ</w:t>
      </w:r>
      <w:r>
        <w:rPr>
          <w:spacing w:val="-3"/>
        </w:rPr>
        <w:t xml:space="preserve"> </w:t>
      </w:r>
      <w:r>
        <w:t>Міністерства</w:t>
      </w:r>
      <w:r>
        <w:rPr>
          <w:spacing w:val="-3"/>
        </w:rPr>
        <w:t xml:space="preserve"> </w:t>
      </w:r>
      <w:r>
        <w:t>розвитку</w:t>
      </w:r>
      <w:r>
        <w:rPr>
          <w:spacing w:val="-4"/>
        </w:rPr>
        <w:t xml:space="preserve"> </w:t>
      </w:r>
      <w:r>
        <w:t>громад, територій</w:t>
      </w:r>
      <w:r>
        <w:rPr>
          <w:spacing w:val="-12"/>
        </w:rPr>
        <w:t xml:space="preserve"> </w:t>
      </w:r>
      <w:r>
        <w:t>та</w:t>
      </w:r>
      <w:r>
        <w:rPr>
          <w:spacing w:val="-11"/>
        </w:rPr>
        <w:t xml:space="preserve"> </w:t>
      </w:r>
      <w:r>
        <w:t>інфраструктури</w:t>
      </w:r>
      <w:r>
        <w:rPr>
          <w:spacing w:val="-12"/>
        </w:rPr>
        <w:t xml:space="preserve"> </w:t>
      </w:r>
      <w:r>
        <w:t>України від 06.08.2024 № 787</w:t>
      </w:r>
    </w:p>
    <w:p w14:paraId="21D5B74F" w14:textId="77777777" w:rsidR="0007499C" w:rsidRDefault="0007499C">
      <w:pPr>
        <w:pStyle w:val="a3"/>
        <w:ind w:left="0" w:firstLine="0"/>
        <w:jc w:val="left"/>
      </w:pPr>
    </w:p>
    <w:p w14:paraId="1EE61583" w14:textId="77777777" w:rsidR="0007499C" w:rsidRDefault="0007499C">
      <w:pPr>
        <w:pStyle w:val="a3"/>
        <w:ind w:left="0" w:firstLine="0"/>
        <w:jc w:val="left"/>
      </w:pPr>
    </w:p>
    <w:p w14:paraId="7BD404D3" w14:textId="77777777" w:rsidR="0007499C" w:rsidRDefault="0007499C">
      <w:pPr>
        <w:pStyle w:val="a3"/>
        <w:ind w:left="0" w:firstLine="0"/>
        <w:jc w:val="left"/>
      </w:pPr>
    </w:p>
    <w:p w14:paraId="0FCA0260" w14:textId="77777777" w:rsidR="0007499C" w:rsidRDefault="00FE3ADD">
      <w:pPr>
        <w:pStyle w:val="2"/>
        <w:ind w:left="254" w:firstLine="0"/>
        <w:jc w:val="center"/>
      </w:pPr>
      <w:r>
        <w:t>Примірна</w:t>
      </w:r>
      <w:r>
        <w:rPr>
          <w:spacing w:val="-1"/>
        </w:rPr>
        <w:t xml:space="preserve"> </w:t>
      </w:r>
      <w:r>
        <w:t>форма</w:t>
      </w:r>
      <w:r>
        <w:rPr>
          <w:spacing w:val="-1"/>
        </w:rPr>
        <w:t xml:space="preserve"> </w:t>
      </w:r>
      <w:r>
        <w:rPr>
          <w:spacing w:val="-2"/>
        </w:rPr>
        <w:t>договору¹</w:t>
      </w:r>
    </w:p>
    <w:p w14:paraId="53C9C9C2" w14:textId="77777777" w:rsidR="0007499C" w:rsidRDefault="00FE3ADD">
      <w:pPr>
        <w:ind w:left="254"/>
        <w:jc w:val="center"/>
        <w:rPr>
          <w:b/>
          <w:sz w:val="24"/>
        </w:rPr>
      </w:pPr>
      <w:r>
        <w:rPr>
          <w:b/>
          <w:sz w:val="24"/>
        </w:rPr>
        <w:t>про</w:t>
      </w:r>
      <w:r>
        <w:rPr>
          <w:b/>
          <w:spacing w:val="-2"/>
          <w:sz w:val="24"/>
        </w:rPr>
        <w:t xml:space="preserve"> </w:t>
      </w:r>
      <w:r>
        <w:rPr>
          <w:b/>
          <w:sz w:val="24"/>
        </w:rPr>
        <w:t>здійснення</w:t>
      </w:r>
      <w:r>
        <w:rPr>
          <w:b/>
          <w:spacing w:val="-2"/>
          <w:sz w:val="24"/>
        </w:rPr>
        <w:t xml:space="preserve"> </w:t>
      </w:r>
      <w:r>
        <w:rPr>
          <w:b/>
          <w:sz w:val="24"/>
        </w:rPr>
        <w:t>технічного</w:t>
      </w:r>
      <w:r>
        <w:rPr>
          <w:b/>
          <w:spacing w:val="-1"/>
          <w:sz w:val="24"/>
        </w:rPr>
        <w:t xml:space="preserve"> </w:t>
      </w:r>
      <w:r>
        <w:rPr>
          <w:b/>
          <w:sz w:val="24"/>
        </w:rPr>
        <w:t>нагляду</w:t>
      </w:r>
      <w:r>
        <w:rPr>
          <w:b/>
          <w:spacing w:val="-2"/>
          <w:sz w:val="24"/>
        </w:rPr>
        <w:t xml:space="preserve"> </w:t>
      </w:r>
      <w:r>
        <w:rPr>
          <w:b/>
          <w:sz w:val="24"/>
        </w:rPr>
        <w:t>у</w:t>
      </w:r>
      <w:r>
        <w:rPr>
          <w:b/>
          <w:spacing w:val="-1"/>
          <w:sz w:val="24"/>
        </w:rPr>
        <w:t xml:space="preserve"> </w:t>
      </w:r>
      <w:r>
        <w:rPr>
          <w:b/>
          <w:spacing w:val="-2"/>
          <w:sz w:val="24"/>
        </w:rPr>
        <w:t>будівництві</w:t>
      </w:r>
    </w:p>
    <w:p w14:paraId="7F4DE9BF" w14:textId="77777777" w:rsidR="0007499C" w:rsidRDefault="0007499C">
      <w:pPr>
        <w:pStyle w:val="a3"/>
        <w:spacing w:before="94"/>
        <w:ind w:left="0" w:firstLine="0"/>
        <w:jc w:val="left"/>
        <w:rPr>
          <w:b/>
        </w:rPr>
      </w:pPr>
    </w:p>
    <w:p w14:paraId="6B0D2F28" w14:textId="77777777" w:rsidR="0007499C" w:rsidRDefault="00FE3ADD">
      <w:pPr>
        <w:pStyle w:val="a3"/>
        <w:tabs>
          <w:tab w:val="left" w:pos="5324"/>
          <w:tab w:val="left" w:pos="6529"/>
          <w:tab w:val="left" w:pos="7492"/>
          <w:tab w:val="left" w:pos="8992"/>
        </w:tabs>
        <w:ind w:left="3901" w:firstLine="0"/>
        <w:jc w:val="left"/>
      </w:pPr>
      <w:r>
        <w:t xml:space="preserve">№ </w:t>
      </w:r>
      <w:r>
        <w:rPr>
          <w:u w:val="single"/>
        </w:rPr>
        <w:tab/>
      </w:r>
      <w:r>
        <w:tab/>
        <w:t xml:space="preserve">від </w:t>
      </w:r>
      <w:r>
        <w:rPr>
          <w:spacing w:val="-10"/>
        </w:rPr>
        <w:t>«</w:t>
      </w:r>
      <w:r>
        <w:rPr>
          <w:u w:val="single"/>
        </w:rPr>
        <w:tab/>
      </w:r>
      <w:r>
        <w:t xml:space="preserve">» </w:t>
      </w:r>
      <w:r>
        <w:rPr>
          <w:u w:val="single"/>
        </w:rPr>
        <w:tab/>
      </w:r>
      <w:r>
        <w:t>20</w:t>
      </w:r>
      <w:r>
        <w:rPr>
          <w:spacing w:val="60"/>
          <w:u w:val="single"/>
        </w:rPr>
        <w:t xml:space="preserve">  </w:t>
      </w:r>
      <w:r>
        <w:rPr>
          <w:spacing w:val="-5"/>
        </w:rPr>
        <w:t>р.</w:t>
      </w:r>
    </w:p>
    <w:p w14:paraId="73D70B96" w14:textId="77777777" w:rsidR="0007499C" w:rsidRDefault="00FE3ADD">
      <w:pPr>
        <w:pStyle w:val="a3"/>
        <w:spacing w:line="20" w:lineRule="exact"/>
        <w:ind w:firstLine="0"/>
        <w:jc w:val="left"/>
        <w:rPr>
          <w:sz w:val="2"/>
        </w:rPr>
      </w:pPr>
      <w:r>
        <w:rPr>
          <w:noProof/>
          <w:sz w:val="2"/>
          <w:lang w:eastAsia="uk-UA"/>
        </w:rPr>
        <mc:AlternateContent>
          <mc:Choice Requires="wpg">
            <w:drawing>
              <wp:inline distT="0" distB="0" distL="0" distR="0" wp14:anchorId="3FAE2B10" wp14:editId="17B6E04D">
                <wp:extent cx="16764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6350"/>
                          <a:chOff x="0" y="0"/>
                          <a:chExt cx="1676400" cy="6350"/>
                        </a:xfrm>
                      </wpg:grpSpPr>
                      <wps:wsp>
                        <wps:cNvPr id="2" name="Graphic 2"/>
                        <wps:cNvSpPr/>
                        <wps:spPr>
                          <a:xfrm>
                            <a:off x="0" y="3093"/>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04F1DE" id="Group 1" o:spid="_x0000_s1026" style="width:132pt;height:.5pt;mso-position-horizontal-relative:char;mso-position-vertical-relative:line" coordsize="167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HvLNgZ0AgAAsgUAAA4AAAAAAAAAAAAA&#10;AAAALgIAAGRycy9lMm9Eb2MueG1sUEsBAi0AFAAGAAgAAAAhAH2fWXnZAAAAAwEAAA8AAAAAAAAA&#10;AAAAAAAAzgQAAGRycy9kb3ducmV2LnhtbFBLBQYAAAAABAAEAPMAAADUBQAAAAA=&#10;">
                <v:shape id="Graphic 2" o:spid="_x0000_s1027" style="position:absolute;top:30;width:16764;height:13;visibility:visible;mso-wrap-style:square;v-text-anchor:top" coordsize="167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" path="m,l1676400,e" filled="f" strokeweight=".17183mm">
                  <v:path arrowok="t"/>
                </v:shape>
                <w10:anchorlock/>
              </v:group>
            </w:pict>
          </mc:Fallback>
        </mc:AlternateContent>
      </w:r>
    </w:p>
    <w:p w14:paraId="1BE475A7" w14:textId="557CF18B" w:rsidR="0007499C" w:rsidRDefault="00FE3ADD">
      <w:pPr>
        <w:tabs>
          <w:tab w:val="left" w:pos="3881"/>
          <w:tab w:val="left" w:pos="6965"/>
        </w:tabs>
        <w:spacing w:before="21"/>
        <w:ind w:left="571"/>
        <w:rPr>
          <w:sz w:val="20"/>
        </w:rPr>
      </w:pPr>
      <w:r>
        <w:rPr>
          <w:sz w:val="20"/>
        </w:rPr>
        <w:t>(місце</w:t>
      </w:r>
      <w:r>
        <w:rPr>
          <w:spacing w:val="-2"/>
          <w:sz w:val="20"/>
        </w:rPr>
        <w:t xml:space="preserve"> </w:t>
      </w:r>
      <w:r>
        <w:rPr>
          <w:sz w:val="20"/>
        </w:rPr>
        <w:t xml:space="preserve">укладення </w:t>
      </w:r>
      <w:r>
        <w:rPr>
          <w:spacing w:val="-2"/>
          <w:sz w:val="20"/>
        </w:rPr>
        <w:t>договору)</w:t>
      </w:r>
      <w:r>
        <w:rPr>
          <w:sz w:val="20"/>
        </w:rPr>
        <w:tab/>
      </w:r>
      <w:r w:rsidR="0049218D">
        <w:rPr>
          <w:sz w:val="20"/>
        </w:rPr>
        <w:t xml:space="preserve">   </w:t>
      </w:r>
      <w:r>
        <w:rPr>
          <w:sz w:val="20"/>
        </w:rPr>
        <w:t xml:space="preserve">(номер </w:t>
      </w:r>
      <w:r>
        <w:rPr>
          <w:spacing w:val="-2"/>
          <w:sz w:val="20"/>
        </w:rPr>
        <w:t>договору)</w:t>
      </w:r>
      <w:r>
        <w:rPr>
          <w:sz w:val="20"/>
        </w:rPr>
        <w:tab/>
        <w:t>(дата</w:t>
      </w:r>
      <w:r>
        <w:rPr>
          <w:spacing w:val="-3"/>
          <w:sz w:val="20"/>
        </w:rPr>
        <w:t xml:space="preserve"> </w:t>
      </w:r>
      <w:r>
        <w:rPr>
          <w:sz w:val="20"/>
        </w:rPr>
        <w:t xml:space="preserve">укладення </w:t>
      </w:r>
      <w:r>
        <w:rPr>
          <w:spacing w:val="-2"/>
          <w:sz w:val="20"/>
        </w:rPr>
        <w:t>договору)</w:t>
      </w:r>
    </w:p>
    <w:p w14:paraId="26823A65" w14:textId="77777777" w:rsidR="0007499C" w:rsidRDefault="00FE3ADD">
      <w:pPr>
        <w:tabs>
          <w:tab w:val="left" w:pos="9585"/>
        </w:tabs>
        <w:spacing w:before="35"/>
        <w:ind w:left="206"/>
        <w:jc w:val="center"/>
        <w:rPr>
          <w:sz w:val="28"/>
        </w:rPr>
      </w:pPr>
      <w:r>
        <w:rPr>
          <w:sz w:val="28"/>
          <w:u w:val="single"/>
        </w:rPr>
        <w:tab/>
      </w:r>
      <w:r>
        <w:rPr>
          <w:spacing w:val="-10"/>
          <w:sz w:val="28"/>
        </w:rPr>
        <w:t>,</w:t>
      </w:r>
    </w:p>
    <w:p w14:paraId="6D070D67" w14:textId="77777777" w:rsidR="0007499C" w:rsidRDefault="00FE3ADD">
      <w:pPr>
        <w:spacing w:before="48"/>
        <w:ind w:left="254"/>
        <w:jc w:val="center"/>
        <w:rPr>
          <w:sz w:val="20"/>
        </w:rPr>
      </w:pPr>
      <w:r>
        <w:rPr>
          <w:sz w:val="20"/>
        </w:rPr>
        <w:t>(найменування</w:t>
      </w:r>
      <w:r>
        <w:rPr>
          <w:spacing w:val="-1"/>
          <w:sz w:val="20"/>
        </w:rPr>
        <w:t xml:space="preserve"> </w:t>
      </w:r>
      <w:r>
        <w:rPr>
          <w:sz w:val="20"/>
        </w:rPr>
        <w:t>юридичної</w:t>
      </w:r>
      <w:r>
        <w:rPr>
          <w:spacing w:val="-2"/>
          <w:sz w:val="20"/>
        </w:rPr>
        <w:t xml:space="preserve"> </w:t>
      </w:r>
      <w:r>
        <w:rPr>
          <w:sz w:val="20"/>
        </w:rPr>
        <w:t>особи/</w:t>
      </w:r>
      <w:r>
        <w:rPr>
          <w:spacing w:val="-1"/>
          <w:sz w:val="20"/>
        </w:rPr>
        <w:t xml:space="preserve"> </w:t>
      </w:r>
      <w:r>
        <w:rPr>
          <w:sz w:val="20"/>
        </w:rPr>
        <w:t>ПІБ</w:t>
      </w:r>
      <w:r>
        <w:rPr>
          <w:spacing w:val="-2"/>
          <w:sz w:val="20"/>
        </w:rPr>
        <w:t xml:space="preserve"> </w:t>
      </w:r>
      <w:r>
        <w:rPr>
          <w:sz w:val="20"/>
        </w:rPr>
        <w:t>фізичної</w:t>
      </w:r>
      <w:r>
        <w:rPr>
          <w:spacing w:val="-1"/>
          <w:sz w:val="20"/>
        </w:rPr>
        <w:t xml:space="preserve"> </w:t>
      </w:r>
      <w:r>
        <w:rPr>
          <w:sz w:val="20"/>
        </w:rPr>
        <w:t>особи-підприємця</w:t>
      </w:r>
      <w:r>
        <w:rPr>
          <w:spacing w:val="-1"/>
          <w:sz w:val="20"/>
        </w:rPr>
        <w:t xml:space="preserve"> </w:t>
      </w:r>
      <w:r>
        <w:rPr>
          <w:sz w:val="20"/>
        </w:rPr>
        <w:t>або</w:t>
      </w:r>
      <w:r>
        <w:rPr>
          <w:spacing w:val="-1"/>
          <w:sz w:val="20"/>
        </w:rPr>
        <w:t xml:space="preserve"> </w:t>
      </w:r>
      <w:r>
        <w:rPr>
          <w:sz w:val="20"/>
        </w:rPr>
        <w:t xml:space="preserve">фізичної </w:t>
      </w:r>
      <w:r>
        <w:rPr>
          <w:spacing w:val="-2"/>
          <w:sz w:val="20"/>
        </w:rPr>
        <w:t>особи)</w:t>
      </w:r>
    </w:p>
    <w:p w14:paraId="429A2B05" w14:textId="77777777" w:rsidR="0007499C" w:rsidRDefault="00FE3ADD">
      <w:pPr>
        <w:pStyle w:val="a3"/>
        <w:tabs>
          <w:tab w:val="left" w:pos="9463"/>
        </w:tabs>
        <w:ind w:left="144" w:firstLine="0"/>
        <w:jc w:val="center"/>
        <w:rPr>
          <w:sz w:val="28"/>
        </w:rPr>
      </w:pPr>
      <w:r>
        <w:t xml:space="preserve">в особі </w:t>
      </w:r>
      <w:r>
        <w:rPr>
          <w:sz w:val="28"/>
          <w:u w:val="single"/>
        </w:rPr>
        <w:tab/>
      </w:r>
      <w:r>
        <w:rPr>
          <w:spacing w:val="-10"/>
          <w:sz w:val="28"/>
        </w:rPr>
        <w:t>,</w:t>
      </w:r>
    </w:p>
    <w:p w14:paraId="2F71295F" w14:textId="77777777" w:rsidR="0007499C" w:rsidRDefault="00FE3ADD">
      <w:pPr>
        <w:ind w:left="254"/>
        <w:jc w:val="center"/>
        <w:rPr>
          <w:sz w:val="20"/>
        </w:rPr>
      </w:pPr>
      <w:r>
        <w:rPr>
          <w:sz w:val="20"/>
        </w:rPr>
        <w:t>(посада,</w:t>
      </w:r>
      <w:r>
        <w:rPr>
          <w:spacing w:val="-1"/>
          <w:sz w:val="20"/>
        </w:rPr>
        <w:t xml:space="preserve"> </w:t>
      </w:r>
      <w:r>
        <w:rPr>
          <w:spacing w:val="-4"/>
          <w:sz w:val="20"/>
        </w:rPr>
        <w:t>ПІБ)</w:t>
      </w:r>
    </w:p>
    <w:p w14:paraId="234CF116" w14:textId="77777777" w:rsidR="0007499C" w:rsidRDefault="00FE3ADD">
      <w:pPr>
        <w:pStyle w:val="a3"/>
        <w:tabs>
          <w:tab w:val="left" w:pos="6021"/>
          <w:tab w:val="left" w:pos="9867"/>
        </w:tabs>
        <w:ind w:right="186" w:firstLine="0"/>
        <w:jc w:val="center"/>
      </w:pPr>
      <w:r>
        <w:t xml:space="preserve">який діє на підставі </w:t>
      </w:r>
      <w:r>
        <w:rPr>
          <w:u w:val="single"/>
        </w:rPr>
        <w:tab/>
      </w:r>
      <w:r>
        <w:t>(далі</w:t>
      </w:r>
      <w:r>
        <w:rPr>
          <w:spacing w:val="-6"/>
        </w:rPr>
        <w:t xml:space="preserve"> </w:t>
      </w:r>
      <w:r>
        <w:t>–</w:t>
      </w:r>
      <w:r>
        <w:rPr>
          <w:spacing w:val="-6"/>
        </w:rPr>
        <w:t xml:space="preserve"> </w:t>
      </w:r>
      <w:r>
        <w:t>«Замовник»),</w:t>
      </w:r>
      <w:r>
        <w:rPr>
          <w:spacing w:val="-6"/>
        </w:rPr>
        <w:t xml:space="preserve"> </w:t>
      </w:r>
      <w:r>
        <w:t>з</w:t>
      </w:r>
      <w:r>
        <w:rPr>
          <w:spacing w:val="-6"/>
        </w:rPr>
        <w:t xml:space="preserve"> </w:t>
      </w:r>
      <w:r>
        <w:t>однієї</w:t>
      </w:r>
      <w:r>
        <w:rPr>
          <w:spacing w:val="-6"/>
        </w:rPr>
        <w:t xml:space="preserve"> </w:t>
      </w:r>
      <w:r>
        <w:t xml:space="preserve">сторони, та </w:t>
      </w:r>
      <w:r>
        <w:rPr>
          <w:u w:val="single"/>
        </w:rPr>
        <w:tab/>
      </w:r>
      <w:r>
        <w:rPr>
          <w:u w:val="single"/>
        </w:rPr>
        <w:tab/>
      </w:r>
    </w:p>
    <w:p w14:paraId="59C9AF15" w14:textId="77777777" w:rsidR="0007499C" w:rsidRDefault="00FE3ADD">
      <w:pPr>
        <w:ind w:left="618"/>
        <w:jc w:val="center"/>
        <w:rPr>
          <w:sz w:val="20"/>
        </w:rPr>
      </w:pPr>
      <w:r>
        <w:rPr>
          <w:sz w:val="20"/>
        </w:rPr>
        <w:t>(найменування</w:t>
      </w:r>
      <w:r>
        <w:rPr>
          <w:spacing w:val="-3"/>
          <w:sz w:val="20"/>
        </w:rPr>
        <w:t xml:space="preserve"> </w:t>
      </w:r>
      <w:r>
        <w:rPr>
          <w:sz w:val="20"/>
        </w:rPr>
        <w:t>юридичної</w:t>
      </w:r>
      <w:r>
        <w:rPr>
          <w:spacing w:val="-3"/>
          <w:sz w:val="20"/>
        </w:rPr>
        <w:t xml:space="preserve"> </w:t>
      </w:r>
      <w:r>
        <w:rPr>
          <w:spacing w:val="-2"/>
          <w:sz w:val="20"/>
        </w:rPr>
        <w:t>особи/</w:t>
      </w:r>
    </w:p>
    <w:p w14:paraId="294EAD85" w14:textId="77777777" w:rsidR="0007499C" w:rsidRDefault="00FE3ADD">
      <w:pPr>
        <w:pStyle w:val="a3"/>
        <w:spacing w:before="62"/>
        <w:ind w:left="0" w:firstLine="0"/>
        <w:jc w:val="left"/>
        <w:rPr>
          <w:sz w:val="20"/>
        </w:rPr>
      </w:pPr>
      <w:r>
        <w:rPr>
          <w:noProof/>
          <w:lang w:eastAsia="uk-UA"/>
        </w:rPr>
        <mc:AlternateContent>
          <mc:Choice Requires="wps">
            <w:drawing>
              <wp:anchor distT="0" distB="0" distL="0" distR="0" simplePos="0" relativeHeight="487588352" behindDoc="1" locked="0" layoutInCell="1" allowOverlap="1" wp14:anchorId="5DC7BB7E" wp14:editId="5270C297">
                <wp:simplePos x="0" y="0"/>
                <wp:positionH relativeFrom="page">
                  <wp:posOffset>1080135</wp:posOffset>
                </wp:positionH>
                <wp:positionV relativeFrom="paragraph">
                  <wp:posOffset>201100</wp:posOffset>
                </wp:positionV>
                <wp:extent cx="59563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0" cy="1270"/>
                        </a:xfrm>
                        <a:custGeom>
                          <a:avLst/>
                          <a:gdLst/>
                          <a:ahLst/>
                          <a:cxnLst/>
                          <a:rect l="l" t="t" r="r" b="b"/>
                          <a:pathLst>
                            <a:path w="5956300">
                              <a:moveTo>
                                <a:pt x="0" y="0"/>
                              </a:moveTo>
                              <a:lnTo>
                                <a:pt x="59563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F424F0" id="Graphic 3" o:spid="_x0000_s1026" style="position:absolute;margin-left:85.05pt;margin-top:15.85pt;width:46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56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" path="m,l5956300,e" filled="f" strokeweight=".20047mm">
                <v:path arrowok="t"/>
                <w10:wrap type="topAndBottom" anchorx="page"/>
              </v:shape>
            </w:pict>
          </mc:Fallback>
        </mc:AlternateContent>
      </w:r>
    </w:p>
    <w:p w14:paraId="4A638894" w14:textId="77777777" w:rsidR="0007499C" w:rsidRDefault="00FE3ADD">
      <w:pPr>
        <w:ind w:left="254"/>
        <w:jc w:val="center"/>
        <w:rPr>
          <w:sz w:val="20"/>
        </w:rPr>
      </w:pPr>
      <w:r>
        <w:rPr>
          <w:sz w:val="20"/>
        </w:rPr>
        <w:t>ПІБ</w:t>
      </w:r>
      <w:r>
        <w:rPr>
          <w:spacing w:val="-4"/>
          <w:sz w:val="20"/>
        </w:rPr>
        <w:t xml:space="preserve"> </w:t>
      </w:r>
      <w:r>
        <w:rPr>
          <w:sz w:val="20"/>
        </w:rPr>
        <w:t>фізичної</w:t>
      </w:r>
      <w:r>
        <w:rPr>
          <w:spacing w:val="-1"/>
          <w:sz w:val="20"/>
        </w:rPr>
        <w:t xml:space="preserve"> </w:t>
      </w:r>
      <w:r>
        <w:rPr>
          <w:sz w:val="20"/>
        </w:rPr>
        <w:t>особи-</w:t>
      </w:r>
      <w:r>
        <w:rPr>
          <w:spacing w:val="-2"/>
          <w:sz w:val="20"/>
        </w:rPr>
        <w:t>підприємця)</w:t>
      </w:r>
    </w:p>
    <w:p w14:paraId="677B779F" w14:textId="77777777" w:rsidR="0007499C" w:rsidRDefault="00FE3ADD">
      <w:pPr>
        <w:pStyle w:val="a3"/>
        <w:tabs>
          <w:tab w:val="left" w:pos="9739"/>
        </w:tabs>
        <w:ind w:firstLine="0"/>
        <w:rPr>
          <w:sz w:val="28"/>
        </w:rPr>
      </w:pPr>
      <w:r>
        <w:t xml:space="preserve">в особі </w:t>
      </w:r>
      <w:r>
        <w:rPr>
          <w:sz w:val="28"/>
          <w:u w:val="single"/>
        </w:rPr>
        <w:tab/>
      </w:r>
      <w:r>
        <w:rPr>
          <w:spacing w:val="-10"/>
          <w:sz w:val="28"/>
        </w:rPr>
        <w:t>,</w:t>
      </w:r>
    </w:p>
    <w:p w14:paraId="06A8F125" w14:textId="77777777" w:rsidR="0007499C" w:rsidRDefault="00FE3ADD">
      <w:pPr>
        <w:ind w:left="4602"/>
        <w:jc w:val="both"/>
        <w:rPr>
          <w:sz w:val="20"/>
        </w:rPr>
      </w:pPr>
      <w:r>
        <w:rPr>
          <w:sz w:val="20"/>
        </w:rPr>
        <w:t>(посада,</w:t>
      </w:r>
      <w:r>
        <w:rPr>
          <w:spacing w:val="-1"/>
          <w:sz w:val="20"/>
        </w:rPr>
        <w:t xml:space="preserve"> </w:t>
      </w:r>
      <w:r>
        <w:rPr>
          <w:spacing w:val="-4"/>
          <w:sz w:val="20"/>
        </w:rPr>
        <w:t>ПІБ)</w:t>
      </w:r>
    </w:p>
    <w:p w14:paraId="1A37DEE0" w14:textId="77777777" w:rsidR="0007499C" w:rsidRDefault="00FE3ADD">
      <w:pPr>
        <w:pStyle w:val="a3"/>
        <w:tabs>
          <w:tab w:val="left" w:pos="5486"/>
        </w:tabs>
        <w:ind w:right="164" w:firstLine="0"/>
      </w:pPr>
      <w:r>
        <w:t>що</w:t>
      </w:r>
      <w:r>
        <w:rPr>
          <w:spacing w:val="40"/>
        </w:rPr>
        <w:t xml:space="preserve"> </w:t>
      </w:r>
      <w:r>
        <w:t>діє</w:t>
      </w:r>
      <w:r>
        <w:rPr>
          <w:spacing w:val="40"/>
        </w:rPr>
        <w:t xml:space="preserve"> </w:t>
      </w:r>
      <w:r>
        <w:t>на</w:t>
      </w:r>
      <w:r>
        <w:rPr>
          <w:spacing w:val="40"/>
        </w:rPr>
        <w:t xml:space="preserve"> </w:t>
      </w:r>
      <w:r>
        <w:t>підставі</w:t>
      </w:r>
      <w:r>
        <w:rPr>
          <w:spacing w:val="61"/>
        </w:rPr>
        <w:t xml:space="preserve"> </w:t>
      </w:r>
      <w:r>
        <w:rPr>
          <w:u w:val="single"/>
        </w:rPr>
        <w:tab/>
      </w:r>
      <w:r>
        <w:t xml:space="preserve"> (далі – «Виконавець»), з іншої сторони, спільно іменовані «Сторони», а кожна окремо – «Сторона», уклали цей договір про здійснення технічного нагляду у будівництві (далі – Договір) про таке:</w:t>
      </w:r>
    </w:p>
    <w:p w14:paraId="6C6E0752" w14:textId="77777777" w:rsidR="0007499C" w:rsidRDefault="00FE3ADD">
      <w:pPr>
        <w:pStyle w:val="2"/>
        <w:numPr>
          <w:ilvl w:val="0"/>
          <w:numId w:val="5"/>
        </w:numPr>
        <w:tabs>
          <w:tab w:val="left" w:pos="4343"/>
        </w:tabs>
        <w:spacing w:before="240"/>
        <w:jc w:val="both"/>
      </w:pPr>
      <w:r>
        <w:t>Предмет</w:t>
      </w:r>
      <w:r>
        <w:rPr>
          <w:spacing w:val="-7"/>
        </w:rPr>
        <w:t xml:space="preserve"> </w:t>
      </w:r>
      <w:r>
        <w:rPr>
          <w:spacing w:val="-2"/>
        </w:rPr>
        <w:t>Договору</w:t>
      </w:r>
    </w:p>
    <w:p w14:paraId="541BCDB9" w14:textId="77777777" w:rsidR="0007499C" w:rsidRDefault="00FE3ADD">
      <w:pPr>
        <w:pStyle w:val="a4"/>
        <w:numPr>
          <w:ilvl w:val="1"/>
          <w:numId w:val="5"/>
        </w:numPr>
        <w:tabs>
          <w:tab w:val="left" w:pos="1245"/>
        </w:tabs>
        <w:spacing w:before="120"/>
        <w:ind w:left="421" w:firstLine="360"/>
        <w:jc w:val="both"/>
        <w:rPr>
          <w:sz w:val="24"/>
        </w:rPr>
      </w:pPr>
      <w:r>
        <w:rPr>
          <w:sz w:val="24"/>
        </w:rPr>
        <w:t>В порядку та на умовах, визначених цим Договором, Виконавець зобов’язується надати послуги зі здійснення технічного нагляду (ДК 021:2015: 71520000-9 - Послуги з нагляду</w:t>
      </w:r>
      <w:r>
        <w:rPr>
          <w:spacing w:val="41"/>
          <w:sz w:val="24"/>
        </w:rPr>
        <w:t xml:space="preserve">  </w:t>
      </w:r>
      <w:r>
        <w:rPr>
          <w:sz w:val="24"/>
        </w:rPr>
        <w:t>за</w:t>
      </w:r>
      <w:r>
        <w:rPr>
          <w:spacing w:val="42"/>
          <w:sz w:val="24"/>
        </w:rPr>
        <w:t xml:space="preserve">  </w:t>
      </w:r>
      <w:r>
        <w:rPr>
          <w:sz w:val="24"/>
        </w:rPr>
        <w:t>виконанням</w:t>
      </w:r>
      <w:r>
        <w:rPr>
          <w:spacing w:val="42"/>
          <w:sz w:val="24"/>
        </w:rPr>
        <w:t xml:space="preserve">  </w:t>
      </w:r>
      <w:r>
        <w:rPr>
          <w:sz w:val="24"/>
        </w:rPr>
        <w:t>будівельних</w:t>
      </w:r>
      <w:r>
        <w:rPr>
          <w:spacing w:val="42"/>
          <w:sz w:val="24"/>
        </w:rPr>
        <w:t xml:space="preserve">  </w:t>
      </w:r>
      <w:r>
        <w:rPr>
          <w:sz w:val="24"/>
        </w:rPr>
        <w:t>робіт)</w:t>
      </w:r>
      <w:r>
        <w:rPr>
          <w:spacing w:val="41"/>
          <w:sz w:val="24"/>
        </w:rPr>
        <w:t xml:space="preserve">  </w:t>
      </w:r>
      <w:r>
        <w:rPr>
          <w:sz w:val="24"/>
        </w:rPr>
        <w:t>(далі</w:t>
      </w:r>
      <w:r>
        <w:rPr>
          <w:spacing w:val="42"/>
          <w:sz w:val="24"/>
        </w:rPr>
        <w:t xml:space="preserve">  </w:t>
      </w:r>
      <w:r>
        <w:rPr>
          <w:sz w:val="24"/>
        </w:rPr>
        <w:t>–</w:t>
      </w:r>
      <w:r>
        <w:rPr>
          <w:spacing w:val="42"/>
          <w:sz w:val="24"/>
        </w:rPr>
        <w:t xml:space="preserve">  </w:t>
      </w:r>
      <w:r>
        <w:rPr>
          <w:sz w:val="24"/>
        </w:rPr>
        <w:t>Послуги)</w:t>
      </w:r>
      <w:r>
        <w:rPr>
          <w:spacing w:val="42"/>
          <w:sz w:val="24"/>
        </w:rPr>
        <w:t xml:space="preserve">  </w:t>
      </w:r>
      <w:r>
        <w:rPr>
          <w:sz w:val="24"/>
        </w:rPr>
        <w:t>під</w:t>
      </w:r>
      <w:r>
        <w:rPr>
          <w:spacing w:val="41"/>
          <w:sz w:val="24"/>
        </w:rPr>
        <w:t xml:space="preserve">  </w:t>
      </w:r>
      <w:r>
        <w:rPr>
          <w:sz w:val="24"/>
        </w:rPr>
        <w:t>час</w:t>
      </w:r>
      <w:r>
        <w:rPr>
          <w:spacing w:val="42"/>
          <w:sz w:val="24"/>
        </w:rPr>
        <w:t xml:space="preserve">  </w:t>
      </w:r>
      <w:r>
        <w:rPr>
          <w:spacing w:val="-2"/>
          <w:sz w:val="24"/>
        </w:rPr>
        <w:t>здійснення</w:t>
      </w:r>
    </w:p>
    <w:p w14:paraId="49B012A4" w14:textId="77777777" w:rsidR="0007499C" w:rsidRDefault="00FE3ADD">
      <w:pPr>
        <w:pStyle w:val="a3"/>
        <w:spacing w:before="62"/>
        <w:ind w:left="0" w:firstLine="0"/>
        <w:jc w:val="left"/>
        <w:rPr>
          <w:sz w:val="20"/>
        </w:rPr>
      </w:pPr>
      <w:r>
        <w:rPr>
          <w:noProof/>
          <w:lang w:eastAsia="uk-UA"/>
        </w:rPr>
        <mc:AlternateContent>
          <mc:Choice Requires="wps">
            <w:drawing>
              <wp:anchor distT="0" distB="0" distL="0" distR="0" simplePos="0" relativeHeight="487588864" behindDoc="1" locked="0" layoutInCell="1" allowOverlap="1" wp14:anchorId="4AE5F153" wp14:editId="7267C827">
                <wp:simplePos x="0" y="0"/>
                <wp:positionH relativeFrom="page">
                  <wp:posOffset>1080135</wp:posOffset>
                </wp:positionH>
                <wp:positionV relativeFrom="paragraph">
                  <wp:posOffset>200867</wp:posOffset>
                </wp:positionV>
                <wp:extent cx="59563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0" cy="1270"/>
                        </a:xfrm>
                        <a:custGeom>
                          <a:avLst/>
                          <a:gdLst/>
                          <a:ahLst/>
                          <a:cxnLst/>
                          <a:rect l="l" t="t" r="r" b="b"/>
                          <a:pathLst>
                            <a:path w="5956300">
                              <a:moveTo>
                                <a:pt x="0" y="0"/>
                              </a:moveTo>
                              <a:lnTo>
                                <a:pt x="59563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623CD" id="Graphic 4" o:spid="_x0000_s1026" style="position:absolute;margin-left:85.05pt;margin-top:15.8pt;width:46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56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" path="m,l5956300,e" filled="f" strokeweight=".20047mm">
                <v:path arrowok="t"/>
                <w10:wrap type="topAndBottom" anchorx="page"/>
              </v:shape>
            </w:pict>
          </mc:Fallback>
        </mc:AlternateContent>
      </w:r>
    </w:p>
    <w:p w14:paraId="02C7EEA8" w14:textId="77777777" w:rsidR="0007499C" w:rsidRDefault="00FE3ADD">
      <w:pPr>
        <w:ind w:left="1103"/>
        <w:jc w:val="center"/>
        <w:rPr>
          <w:sz w:val="20"/>
        </w:rPr>
      </w:pPr>
      <w:r>
        <w:rPr>
          <w:sz w:val="20"/>
        </w:rPr>
        <w:t>нового</w:t>
      </w:r>
      <w:r>
        <w:rPr>
          <w:spacing w:val="-2"/>
          <w:sz w:val="20"/>
        </w:rPr>
        <w:t xml:space="preserve"> </w:t>
      </w:r>
      <w:r>
        <w:rPr>
          <w:sz w:val="20"/>
        </w:rPr>
        <w:t>будівництва,</w:t>
      </w:r>
      <w:r>
        <w:rPr>
          <w:spacing w:val="-2"/>
          <w:sz w:val="20"/>
        </w:rPr>
        <w:t xml:space="preserve"> </w:t>
      </w:r>
      <w:r>
        <w:rPr>
          <w:sz w:val="20"/>
        </w:rPr>
        <w:t>реконструкції,</w:t>
      </w:r>
      <w:r>
        <w:rPr>
          <w:spacing w:val="-2"/>
          <w:sz w:val="20"/>
        </w:rPr>
        <w:t xml:space="preserve"> </w:t>
      </w:r>
      <w:r>
        <w:rPr>
          <w:sz w:val="20"/>
        </w:rPr>
        <w:t>реставрації,</w:t>
      </w:r>
      <w:r>
        <w:rPr>
          <w:spacing w:val="-2"/>
          <w:sz w:val="20"/>
        </w:rPr>
        <w:t xml:space="preserve"> </w:t>
      </w:r>
      <w:r>
        <w:rPr>
          <w:sz w:val="20"/>
        </w:rPr>
        <w:t>капітального</w:t>
      </w:r>
      <w:r>
        <w:rPr>
          <w:spacing w:val="-1"/>
          <w:sz w:val="20"/>
        </w:rPr>
        <w:t xml:space="preserve"> </w:t>
      </w:r>
      <w:r>
        <w:rPr>
          <w:spacing w:val="-2"/>
          <w:sz w:val="20"/>
        </w:rPr>
        <w:t>ремонту</w:t>
      </w:r>
    </w:p>
    <w:p w14:paraId="4B1B44AC" w14:textId="77777777" w:rsidR="0007499C" w:rsidRDefault="00FE3ADD">
      <w:pPr>
        <w:pStyle w:val="a3"/>
        <w:tabs>
          <w:tab w:val="left" w:pos="9592"/>
        </w:tabs>
        <w:spacing w:before="37"/>
        <w:ind w:left="174" w:firstLine="0"/>
        <w:jc w:val="center"/>
      </w:pPr>
      <w:r>
        <w:t xml:space="preserve">об’єкта </w:t>
      </w:r>
      <w:r>
        <w:rPr>
          <w:u w:val="single"/>
        </w:rPr>
        <w:tab/>
      </w:r>
    </w:p>
    <w:p w14:paraId="702669AD" w14:textId="77777777" w:rsidR="0007499C" w:rsidRDefault="00FE3ADD">
      <w:pPr>
        <w:spacing w:before="9"/>
        <w:ind w:left="254"/>
        <w:jc w:val="center"/>
        <w:rPr>
          <w:sz w:val="20"/>
        </w:rPr>
      </w:pPr>
      <w:r>
        <w:rPr>
          <w:sz w:val="20"/>
        </w:rPr>
        <w:t xml:space="preserve">(назва об’єкта </w:t>
      </w:r>
      <w:r>
        <w:rPr>
          <w:spacing w:val="-2"/>
          <w:sz w:val="20"/>
        </w:rPr>
        <w:t>будівництва)</w:t>
      </w:r>
    </w:p>
    <w:p w14:paraId="0CB117F9" w14:textId="77777777" w:rsidR="0007499C" w:rsidRDefault="00FE3ADD">
      <w:pPr>
        <w:pStyle w:val="a3"/>
        <w:tabs>
          <w:tab w:val="left" w:pos="6868"/>
        </w:tabs>
        <w:ind w:right="164" w:firstLine="0"/>
        <w:jc w:val="left"/>
      </w:pPr>
      <w:r>
        <w:t>за</w:t>
      </w:r>
      <w:r>
        <w:rPr>
          <w:spacing w:val="40"/>
        </w:rPr>
        <w:t xml:space="preserve"> </w:t>
      </w:r>
      <w:proofErr w:type="spellStart"/>
      <w:r>
        <w:t>адресою</w:t>
      </w:r>
      <w:proofErr w:type="spellEnd"/>
      <w:r>
        <w:t>:</w:t>
      </w:r>
      <w:r>
        <w:rPr>
          <w:spacing w:val="51"/>
        </w:rPr>
        <w:t xml:space="preserve"> </w:t>
      </w:r>
      <w:r>
        <w:rPr>
          <w:u w:val="single"/>
        </w:rPr>
        <w:tab/>
      </w:r>
      <w:r>
        <w:rPr>
          <w:spacing w:val="-8"/>
        </w:rPr>
        <w:t xml:space="preserve"> </w:t>
      </w:r>
      <w:r>
        <w:t>(далі</w:t>
      </w:r>
      <w:r>
        <w:rPr>
          <w:spacing w:val="40"/>
        </w:rPr>
        <w:t xml:space="preserve"> </w:t>
      </w:r>
      <w:r>
        <w:t>–</w:t>
      </w:r>
      <w:r>
        <w:rPr>
          <w:spacing w:val="40"/>
        </w:rPr>
        <w:t xml:space="preserve"> </w:t>
      </w:r>
      <w:r>
        <w:t>Об’єкт),</w:t>
      </w:r>
      <w:r>
        <w:rPr>
          <w:spacing w:val="40"/>
        </w:rPr>
        <w:t xml:space="preserve"> </w:t>
      </w:r>
      <w:r>
        <w:t>а</w:t>
      </w:r>
      <w:r>
        <w:rPr>
          <w:spacing w:val="40"/>
        </w:rPr>
        <w:t xml:space="preserve"> </w:t>
      </w:r>
      <w:r>
        <w:t>Замовник зобов’язується прийняти і оплатити їх у строки та у порядку, що визначені Договором.</w:t>
      </w:r>
    </w:p>
    <w:p w14:paraId="00F16455" w14:textId="77777777" w:rsidR="0007499C" w:rsidRDefault="0007499C">
      <w:pPr>
        <w:pStyle w:val="a3"/>
        <w:spacing w:before="94"/>
        <w:ind w:left="0" w:firstLine="0"/>
        <w:jc w:val="left"/>
      </w:pPr>
    </w:p>
    <w:p w14:paraId="47A2BF2F" w14:textId="387EE4DA" w:rsidR="0007499C" w:rsidRDefault="00FE3ADD">
      <w:pPr>
        <w:pStyle w:val="a4"/>
        <w:numPr>
          <w:ilvl w:val="1"/>
          <w:numId w:val="5"/>
        </w:numPr>
        <w:tabs>
          <w:tab w:val="left" w:pos="1415"/>
        </w:tabs>
        <w:ind w:left="421" w:firstLine="579"/>
        <w:jc w:val="both"/>
        <w:rPr>
          <w:sz w:val="24"/>
        </w:rPr>
      </w:pPr>
      <w:r>
        <w:rPr>
          <w:sz w:val="24"/>
        </w:rPr>
        <w:t>Перелік</w:t>
      </w:r>
      <w:r>
        <w:rPr>
          <w:spacing w:val="-14"/>
          <w:sz w:val="24"/>
        </w:rPr>
        <w:t xml:space="preserve"> </w:t>
      </w:r>
      <w:r>
        <w:rPr>
          <w:sz w:val="24"/>
        </w:rPr>
        <w:t>послуг</w:t>
      </w:r>
      <w:r>
        <w:rPr>
          <w:spacing w:val="-9"/>
          <w:sz w:val="24"/>
        </w:rPr>
        <w:t xml:space="preserve"> </w:t>
      </w:r>
      <w:r>
        <w:rPr>
          <w:sz w:val="24"/>
        </w:rPr>
        <w:t>(функцій)</w:t>
      </w:r>
      <w:r>
        <w:rPr>
          <w:spacing w:val="-9"/>
          <w:sz w:val="24"/>
        </w:rPr>
        <w:t xml:space="preserve"> </w:t>
      </w:r>
      <w:r>
        <w:rPr>
          <w:sz w:val="24"/>
        </w:rPr>
        <w:t>Виконавця,</w:t>
      </w:r>
      <w:r>
        <w:rPr>
          <w:spacing w:val="-9"/>
          <w:sz w:val="24"/>
        </w:rPr>
        <w:t xml:space="preserve"> </w:t>
      </w:r>
      <w:r>
        <w:rPr>
          <w:sz w:val="24"/>
        </w:rPr>
        <w:t>узгоджений</w:t>
      </w:r>
      <w:r>
        <w:rPr>
          <w:spacing w:val="-9"/>
          <w:sz w:val="24"/>
        </w:rPr>
        <w:t xml:space="preserve"> </w:t>
      </w:r>
      <w:r>
        <w:rPr>
          <w:sz w:val="24"/>
        </w:rPr>
        <w:t>Сторонами</w:t>
      </w:r>
      <w:r>
        <w:rPr>
          <w:spacing w:val="-9"/>
          <w:sz w:val="24"/>
        </w:rPr>
        <w:t xml:space="preserve"> </w:t>
      </w:r>
      <w:r>
        <w:rPr>
          <w:sz w:val="24"/>
        </w:rPr>
        <w:t>з</w:t>
      </w:r>
      <w:r>
        <w:rPr>
          <w:spacing w:val="-9"/>
          <w:sz w:val="24"/>
        </w:rPr>
        <w:t xml:space="preserve"> </w:t>
      </w:r>
      <w:r>
        <w:rPr>
          <w:sz w:val="24"/>
        </w:rPr>
        <w:t>урахуванням</w:t>
      </w:r>
      <w:r>
        <w:rPr>
          <w:spacing w:val="-9"/>
          <w:sz w:val="24"/>
        </w:rPr>
        <w:t xml:space="preserve"> </w:t>
      </w:r>
      <w:r>
        <w:rPr>
          <w:sz w:val="24"/>
        </w:rPr>
        <w:t>вимог законодавства та умов Замовника, визначено у Додатку 1, який є невід’ємною частиною цього Договору.</w:t>
      </w:r>
    </w:p>
    <w:p w14:paraId="498D51A8" w14:textId="77777777" w:rsidR="0007499C" w:rsidRDefault="00FE3ADD">
      <w:pPr>
        <w:pStyle w:val="a4"/>
        <w:numPr>
          <w:ilvl w:val="1"/>
          <w:numId w:val="5"/>
        </w:numPr>
        <w:tabs>
          <w:tab w:val="left" w:pos="1528"/>
        </w:tabs>
        <w:ind w:left="421" w:firstLine="579"/>
        <w:jc w:val="both"/>
        <w:rPr>
          <w:sz w:val="24"/>
        </w:rPr>
      </w:pPr>
      <w:r>
        <w:rPr>
          <w:sz w:val="24"/>
        </w:rPr>
        <w:t>Якість наданих Послуг має відповідати умовам цього Договору, вимогам законодавства, будівельних норм та нормативних, нормативно-технічних документів, обов’язкових застосування яких встановлена законодавством, що стосується Послуг, які надаються за цим Договором.</w:t>
      </w:r>
    </w:p>
    <w:p w14:paraId="4D826855" w14:textId="77777777" w:rsidR="0007499C" w:rsidRDefault="0007499C">
      <w:pPr>
        <w:pStyle w:val="a3"/>
        <w:spacing w:before="41"/>
        <w:ind w:left="0" w:firstLine="0"/>
        <w:jc w:val="left"/>
      </w:pPr>
    </w:p>
    <w:p w14:paraId="1EE9579A" w14:textId="77777777" w:rsidR="0007499C" w:rsidRDefault="00FE3ADD">
      <w:pPr>
        <w:ind w:left="421" w:right="165" w:firstLine="360"/>
        <w:jc w:val="both"/>
        <w:rPr>
          <w:sz w:val="20"/>
        </w:rPr>
      </w:pPr>
      <w:r>
        <w:rPr>
          <w:sz w:val="20"/>
        </w:rPr>
        <w:t>¹ Примірна форма даного Договору носить рекомендаційний характер і відповідно до статті 179 Господарського кодексу України сторони таких договорів мають право за взаємною згодою змінювати окремі умови, передбачені цим примірним договором, або доповнювати його зміст.</w:t>
      </w:r>
    </w:p>
    <w:p w14:paraId="78D276CC" w14:textId="77777777" w:rsidR="0007499C" w:rsidRDefault="0007499C">
      <w:pPr>
        <w:pStyle w:val="a3"/>
        <w:ind w:left="0" w:firstLine="0"/>
        <w:jc w:val="left"/>
        <w:rPr>
          <w:sz w:val="14"/>
        </w:rPr>
      </w:pPr>
    </w:p>
    <w:p w14:paraId="3D2477BB" w14:textId="77777777" w:rsidR="0007499C" w:rsidRDefault="0007499C">
      <w:pPr>
        <w:pStyle w:val="a3"/>
        <w:ind w:left="0" w:firstLine="0"/>
        <w:jc w:val="left"/>
        <w:rPr>
          <w:sz w:val="14"/>
        </w:rPr>
      </w:pPr>
    </w:p>
    <w:p w14:paraId="3B121215" w14:textId="77777777" w:rsidR="0007499C" w:rsidRDefault="0007499C">
      <w:pPr>
        <w:pStyle w:val="a3"/>
        <w:ind w:left="0" w:firstLine="0"/>
        <w:jc w:val="left"/>
        <w:rPr>
          <w:sz w:val="14"/>
        </w:rPr>
      </w:pPr>
    </w:p>
    <w:p w14:paraId="3F4C7E9B" w14:textId="77777777" w:rsidR="0007499C" w:rsidRDefault="0007499C">
      <w:pPr>
        <w:pStyle w:val="a3"/>
        <w:spacing w:before="28"/>
        <w:ind w:left="0" w:firstLine="0"/>
        <w:jc w:val="left"/>
        <w:rPr>
          <w:sz w:val="14"/>
        </w:rPr>
      </w:pPr>
    </w:p>
    <w:p w14:paraId="74A1C504" w14:textId="77777777" w:rsidR="0007499C" w:rsidRDefault="0007499C">
      <w:pPr>
        <w:spacing w:line="220" w:lineRule="exact"/>
        <w:rPr>
          <w:rFonts w:ascii="Calibri" w:hAnsi="Calibri"/>
          <w:sz w:val="16"/>
        </w:rPr>
        <w:sectPr w:rsidR="0007499C">
          <w:type w:val="continuous"/>
          <w:pgSz w:w="11910" w:h="16840"/>
          <w:pgMar w:top="1040" w:right="540" w:bottom="0" w:left="1280" w:header="708" w:footer="708" w:gutter="0"/>
          <w:cols w:space="720"/>
        </w:sectPr>
      </w:pPr>
    </w:p>
    <w:p w14:paraId="7D1019F1" w14:textId="77777777" w:rsidR="0007499C" w:rsidRDefault="00FE3ADD">
      <w:pPr>
        <w:pStyle w:val="2"/>
        <w:numPr>
          <w:ilvl w:val="0"/>
          <w:numId w:val="5"/>
        </w:numPr>
        <w:tabs>
          <w:tab w:val="left" w:pos="4037"/>
        </w:tabs>
        <w:spacing w:before="80"/>
        <w:ind w:left="4037"/>
        <w:jc w:val="left"/>
      </w:pPr>
      <w:r>
        <w:lastRenderedPageBreak/>
        <w:t>Строки</w:t>
      </w:r>
      <w:r>
        <w:rPr>
          <w:spacing w:val="-3"/>
        </w:rPr>
        <w:t xml:space="preserve"> </w:t>
      </w:r>
      <w:r>
        <w:t>надання</w:t>
      </w:r>
      <w:r>
        <w:rPr>
          <w:spacing w:val="-2"/>
        </w:rPr>
        <w:t xml:space="preserve"> Послуг</w:t>
      </w:r>
    </w:p>
    <w:p w14:paraId="6DC03D8A" w14:textId="77777777" w:rsidR="0007499C" w:rsidRDefault="00FE3ADD">
      <w:pPr>
        <w:pStyle w:val="a4"/>
        <w:numPr>
          <w:ilvl w:val="1"/>
          <w:numId w:val="5"/>
        </w:numPr>
        <w:tabs>
          <w:tab w:val="left" w:pos="1896"/>
          <w:tab w:val="left" w:pos="9461"/>
        </w:tabs>
        <w:spacing w:before="161"/>
        <w:ind w:left="1896" w:right="0" w:hanging="908"/>
        <w:rPr>
          <w:sz w:val="24"/>
        </w:rPr>
      </w:pPr>
      <w:r>
        <w:rPr>
          <w:sz w:val="24"/>
        </w:rPr>
        <w:t xml:space="preserve">Надання Послуг Виконавцем здійснюється з </w:t>
      </w:r>
      <w:r>
        <w:rPr>
          <w:sz w:val="24"/>
          <w:u w:val="single"/>
        </w:rPr>
        <w:tab/>
      </w:r>
      <w:r>
        <w:rPr>
          <w:spacing w:val="-4"/>
          <w:sz w:val="24"/>
        </w:rPr>
        <w:t>(або</w:t>
      </w:r>
    </w:p>
    <w:p w14:paraId="0305D53E" w14:textId="77777777" w:rsidR="0007499C" w:rsidRDefault="00FE3ADD">
      <w:pPr>
        <w:ind w:left="6541"/>
        <w:rPr>
          <w:sz w:val="20"/>
        </w:rPr>
      </w:pPr>
      <w:r>
        <w:rPr>
          <w:sz w:val="20"/>
        </w:rPr>
        <w:t>(дата</w:t>
      </w:r>
      <w:r>
        <w:rPr>
          <w:spacing w:val="-3"/>
          <w:sz w:val="20"/>
        </w:rPr>
        <w:t xml:space="preserve"> </w:t>
      </w:r>
      <w:r>
        <w:rPr>
          <w:sz w:val="20"/>
        </w:rPr>
        <w:t>підписання</w:t>
      </w:r>
      <w:r>
        <w:rPr>
          <w:spacing w:val="-3"/>
          <w:sz w:val="20"/>
        </w:rPr>
        <w:t xml:space="preserve"> </w:t>
      </w:r>
      <w:r>
        <w:rPr>
          <w:spacing w:val="-2"/>
          <w:sz w:val="20"/>
        </w:rPr>
        <w:t>Договору)</w:t>
      </w:r>
    </w:p>
    <w:p w14:paraId="11D2539D" w14:textId="77777777" w:rsidR="0007499C" w:rsidRDefault="0007499C">
      <w:pPr>
        <w:pStyle w:val="a3"/>
        <w:spacing w:before="46"/>
        <w:ind w:left="0" w:firstLine="0"/>
        <w:jc w:val="left"/>
        <w:rPr>
          <w:sz w:val="20"/>
        </w:rPr>
      </w:pPr>
    </w:p>
    <w:p w14:paraId="4CDE6855" w14:textId="77777777" w:rsidR="0007499C" w:rsidRDefault="00FE3ADD">
      <w:pPr>
        <w:pStyle w:val="a3"/>
        <w:tabs>
          <w:tab w:val="left" w:pos="2251"/>
        </w:tabs>
        <w:ind w:firstLine="0"/>
        <w:jc w:val="left"/>
      </w:pPr>
      <w:r>
        <w:t>впродовж</w:t>
      </w:r>
      <w:r>
        <w:rPr>
          <w:spacing w:val="112"/>
        </w:rPr>
        <w:t xml:space="preserve"> </w:t>
      </w:r>
      <w:r>
        <w:rPr>
          <w:u w:val="single"/>
        </w:rPr>
        <w:tab/>
      </w:r>
      <w:r>
        <w:rPr>
          <w:spacing w:val="62"/>
        </w:rPr>
        <w:t xml:space="preserve"> </w:t>
      </w:r>
      <w:r>
        <w:t>календарних</w:t>
      </w:r>
      <w:r>
        <w:rPr>
          <w:spacing w:val="80"/>
          <w:w w:val="150"/>
        </w:rPr>
        <w:t xml:space="preserve"> </w:t>
      </w:r>
      <w:r>
        <w:t>днів</w:t>
      </w:r>
      <w:r>
        <w:rPr>
          <w:spacing w:val="80"/>
          <w:w w:val="150"/>
        </w:rPr>
        <w:t xml:space="preserve"> </w:t>
      </w:r>
      <w:r>
        <w:t>з</w:t>
      </w:r>
      <w:r>
        <w:rPr>
          <w:spacing w:val="80"/>
          <w:w w:val="150"/>
        </w:rPr>
        <w:t xml:space="preserve"> </w:t>
      </w:r>
      <w:r>
        <w:t>дня</w:t>
      </w:r>
      <w:r>
        <w:rPr>
          <w:spacing w:val="80"/>
          <w:w w:val="150"/>
        </w:rPr>
        <w:t xml:space="preserve"> </w:t>
      </w:r>
      <w:r>
        <w:t>виконання</w:t>
      </w:r>
      <w:r>
        <w:rPr>
          <w:spacing w:val="80"/>
          <w:w w:val="150"/>
        </w:rPr>
        <w:t xml:space="preserve"> </w:t>
      </w:r>
      <w:r>
        <w:t>Замовником</w:t>
      </w:r>
      <w:r>
        <w:rPr>
          <w:spacing w:val="80"/>
          <w:w w:val="150"/>
        </w:rPr>
        <w:t xml:space="preserve"> </w:t>
      </w:r>
      <w:r>
        <w:t>зобов’язань</w:t>
      </w:r>
      <w:r>
        <w:rPr>
          <w:spacing w:val="80"/>
          <w:w w:val="150"/>
        </w:rPr>
        <w:t xml:space="preserve"> </w:t>
      </w:r>
      <w:r>
        <w:t>щодо:</w:t>
      </w:r>
    </w:p>
    <w:p w14:paraId="0B555B80" w14:textId="77777777" w:rsidR="0007499C" w:rsidRDefault="00FE3ADD">
      <w:pPr>
        <w:pStyle w:val="a3"/>
        <w:spacing w:before="17"/>
        <w:ind w:left="0" w:firstLine="0"/>
        <w:jc w:val="left"/>
        <w:rPr>
          <w:sz w:val="20"/>
        </w:rPr>
      </w:pPr>
      <w:r>
        <w:rPr>
          <w:noProof/>
          <w:lang w:eastAsia="uk-UA"/>
        </w:rPr>
        <mc:AlternateContent>
          <mc:Choice Requires="wps">
            <w:drawing>
              <wp:anchor distT="0" distB="0" distL="0" distR="0" simplePos="0" relativeHeight="487589888" behindDoc="1" locked="0" layoutInCell="1" allowOverlap="1" wp14:anchorId="1276798E" wp14:editId="6621F9F3">
                <wp:simplePos x="0" y="0"/>
                <wp:positionH relativeFrom="page">
                  <wp:posOffset>1080135</wp:posOffset>
                </wp:positionH>
                <wp:positionV relativeFrom="paragraph">
                  <wp:posOffset>172227</wp:posOffset>
                </wp:positionV>
                <wp:extent cx="5943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28EFA1" id="Graphic 7" o:spid="_x0000_s1026" style="position:absolute;margin-left:85.05pt;margin-top:13.55pt;width:46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" path="m,l5943600,e" filled="f" strokeweight=".17183mm">
                <v:path arrowok="t"/>
                <w10:wrap type="topAndBottom" anchorx="page"/>
              </v:shape>
            </w:pict>
          </mc:Fallback>
        </mc:AlternateContent>
      </w:r>
    </w:p>
    <w:p w14:paraId="64A3F013" w14:textId="77777777" w:rsidR="0007499C" w:rsidRDefault="00FE3ADD">
      <w:pPr>
        <w:ind w:left="421"/>
        <w:rPr>
          <w:sz w:val="20"/>
        </w:rPr>
      </w:pPr>
      <w:r>
        <w:rPr>
          <w:sz w:val="20"/>
        </w:rPr>
        <w:t>(передачі</w:t>
      </w:r>
      <w:r>
        <w:rPr>
          <w:spacing w:val="-1"/>
          <w:sz w:val="20"/>
        </w:rPr>
        <w:t xml:space="preserve"> </w:t>
      </w:r>
      <w:r>
        <w:rPr>
          <w:sz w:val="20"/>
        </w:rPr>
        <w:t>затвердженої</w:t>
      </w:r>
      <w:r>
        <w:rPr>
          <w:spacing w:val="-1"/>
          <w:sz w:val="20"/>
        </w:rPr>
        <w:t xml:space="preserve"> </w:t>
      </w:r>
      <w:r>
        <w:rPr>
          <w:sz w:val="20"/>
        </w:rPr>
        <w:t>Замовником</w:t>
      </w:r>
      <w:r>
        <w:rPr>
          <w:spacing w:val="-2"/>
          <w:sz w:val="20"/>
        </w:rPr>
        <w:t xml:space="preserve"> </w:t>
      </w:r>
      <w:r>
        <w:rPr>
          <w:sz w:val="20"/>
        </w:rPr>
        <w:t>в</w:t>
      </w:r>
      <w:r>
        <w:rPr>
          <w:spacing w:val="-1"/>
          <w:sz w:val="20"/>
        </w:rPr>
        <w:t xml:space="preserve"> </w:t>
      </w:r>
      <w:r>
        <w:rPr>
          <w:sz w:val="20"/>
        </w:rPr>
        <w:t>установленому порядку</w:t>
      </w:r>
      <w:r>
        <w:rPr>
          <w:spacing w:val="-1"/>
          <w:sz w:val="20"/>
        </w:rPr>
        <w:t xml:space="preserve"> </w:t>
      </w:r>
      <w:r>
        <w:rPr>
          <w:sz w:val="20"/>
        </w:rPr>
        <w:t>проектної</w:t>
      </w:r>
      <w:r>
        <w:rPr>
          <w:spacing w:val="-1"/>
          <w:sz w:val="20"/>
        </w:rPr>
        <w:t xml:space="preserve"> </w:t>
      </w:r>
      <w:r>
        <w:rPr>
          <w:sz w:val="20"/>
        </w:rPr>
        <w:t>документації,</w:t>
      </w:r>
      <w:r>
        <w:rPr>
          <w:spacing w:val="-1"/>
          <w:sz w:val="20"/>
        </w:rPr>
        <w:t xml:space="preserve"> </w:t>
      </w:r>
      <w:r>
        <w:rPr>
          <w:sz w:val="20"/>
        </w:rPr>
        <w:t>дозвільної</w:t>
      </w:r>
      <w:r>
        <w:rPr>
          <w:spacing w:val="-1"/>
          <w:sz w:val="20"/>
        </w:rPr>
        <w:t xml:space="preserve"> </w:t>
      </w:r>
      <w:r>
        <w:rPr>
          <w:sz w:val="20"/>
        </w:rPr>
        <w:t xml:space="preserve">та </w:t>
      </w:r>
      <w:r>
        <w:rPr>
          <w:spacing w:val="-2"/>
          <w:sz w:val="20"/>
        </w:rPr>
        <w:t>іншої</w:t>
      </w:r>
    </w:p>
    <w:p w14:paraId="003DFA0C" w14:textId="77777777" w:rsidR="0007499C" w:rsidRDefault="00FE3ADD">
      <w:pPr>
        <w:pStyle w:val="a3"/>
        <w:spacing w:before="17"/>
        <w:ind w:left="0" w:firstLine="0"/>
        <w:jc w:val="left"/>
        <w:rPr>
          <w:sz w:val="20"/>
        </w:rPr>
      </w:pPr>
      <w:r>
        <w:rPr>
          <w:noProof/>
          <w:lang w:eastAsia="uk-UA"/>
        </w:rPr>
        <mc:AlternateContent>
          <mc:Choice Requires="wps">
            <w:drawing>
              <wp:anchor distT="0" distB="0" distL="0" distR="0" simplePos="0" relativeHeight="487590400" behindDoc="1" locked="0" layoutInCell="1" allowOverlap="1" wp14:anchorId="407ED66A" wp14:editId="5CF47301">
                <wp:simplePos x="0" y="0"/>
                <wp:positionH relativeFrom="page">
                  <wp:posOffset>1080135</wp:posOffset>
                </wp:positionH>
                <wp:positionV relativeFrom="paragraph">
                  <wp:posOffset>172154</wp:posOffset>
                </wp:positionV>
                <wp:extent cx="6019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06C8A7" id="Graphic 8" o:spid="_x0000_s1026" style="position:absolute;margin-left:85.05pt;margin-top:13.55pt;width:47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" path="m,l6019800,e" filled="f" strokeweight=".17183mm">
                <v:path arrowok="t"/>
                <w10:wrap type="topAndBottom" anchorx="page"/>
              </v:shape>
            </w:pict>
          </mc:Fallback>
        </mc:AlternateContent>
      </w:r>
    </w:p>
    <w:p w14:paraId="64AE5C79" w14:textId="77777777" w:rsidR="0007499C" w:rsidRDefault="00FE3ADD">
      <w:pPr>
        <w:ind w:left="254"/>
        <w:jc w:val="center"/>
        <w:rPr>
          <w:sz w:val="20"/>
        </w:rPr>
      </w:pPr>
      <w:r>
        <w:rPr>
          <w:sz w:val="20"/>
        </w:rPr>
        <w:t>документації,</w:t>
      </w:r>
      <w:r>
        <w:rPr>
          <w:spacing w:val="-1"/>
          <w:sz w:val="20"/>
        </w:rPr>
        <w:t xml:space="preserve"> </w:t>
      </w:r>
      <w:r>
        <w:rPr>
          <w:sz w:val="20"/>
        </w:rPr>
        <w:t>необхідної</w:t>
      </w:r>
      <w:r>
        <w:rPr>
          <w:spacing w:val="-1"/>
          <w:sz w:val="20"/>
        </w:rPr>
        <w:t xml:space="preserve"> </w:t>
      </w:r>
      <w:r>
        <w:rPr>
          <w:sz w:val="20"/>
        </w:rPr>
        <w:t xml:space="preserve">для здійснення технічного </w:t>
      </w:r>
      <w:r>
        <w:rPr>
          <w:spacing w:val="-2"/>
          <w:sz w:val="20"/>
        </w:rPr>
        <w:t>нагляду;</w:t>
      </w:r>
    </w:p>
    <w:p w14:paraId="101E7E0E" w14:textId="77777777" w:rsidR="0007499C" w:rsidRDefault="00FE3ADD">
      <w:pPr>
        <w:pStyle w:val="a3"/>
        <w:spacing w:before="17"/>
        <w:ind w:left="0" w:firstLine="0"/>
        <w:jc w:val="left"/>
        <w:rPr>
          <w:sz w:val="20"/>
        </w:rPr>
      </w:pPr>
      <w:r>
        <w:rPr>
          <w:noProof/>
          <w:lang w:eastAsia="uk-UA"/>
        </w:rPr>
        <mc:AlternateContent>
          <mc:Choice Requires="wps">
            <w:drawing>
              <wp:anchor distT="0" distB="0" distL="0" distR="0" simplePos="0" relativeHeight="487590912" behindDoc="1" locked="0" layoutInCell="1" allowOverlap="1" wp14:anchorId="28ECC6AE" wp14:editId="1E8EC878">
                <wp:simplePos x="0" y="0"/>
                <wp:positionH relativeFrom="page">
                  <wp:posOffset>1123950</wp:posOffset>
                </wp:positionH>
                <wp:positionV relativeFrom="paragraph">
                  <wp:posOffset>172153</wp:posOffset>
                </wp:positionV>
                <wp:extent cx="5943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DD0E6" id="Graphic 9" o:spid="_x0000_s1026" style="position:absolute;margin-left:88.5pt;margin-top:13.55pt;width:46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" path="m,l5943600,e" filled="f" strokeweight=".17183mm">
                <v:path arrowok="t"/>
                <w10:wrap type="topAndBottom" anchorx="page"/>
              </v:shape>
            </w:pict>
          </mc:Fallback>
        </mc:AlternateContent>
      </w:r>
    </w:p>
    <w:p w14:paraId="7CD696C1" w14:textId="77777777" w:rsidR="0007499C" w:rsidRDefault="00FE3ADD">
      <w:pPr>
        <w:ind w:left="254"/>
        <w:jc w:val="center"/>
        <w:rPr>
          <w:sz w:val="20"/>
        </w:rPr>
      </w:pPr>
      <w:r>
        <w:rPr>
          <w:sz w:val="20"/>
        </w:rPr>
        <w:t>надання</w:t>
      </w:r>
      <w:r>
        <w:rPr>
          <w:spacing w:val="-1"/>
          <w:sz w:val="20"/>
        </w:rPr>
        <w:t xml:space="preserve"> </w:t>
      </w:r>
      <w:r>
        <w:rPr>
          <w:sz w:val="20"/>
        </w:rPr>
        <w:t>доступу</w:t>
      </w:r>
      <w:r>
        <w:rPr>
          <w:spacing w:val="-1"/>
          <w:sz w:val="20"/>
        </w:rPr>
        <w:t xml:space="preserve"> </w:t>
      </w:r>
      <w:r>
        <w:rPr>
          <w:sz w:val="20"/>
        </w:rPr>
        <w:t>до</w:t>
      </w:r>
      <w:r>
        <w:rPr>
          <w:spacing w:val="-1"/>
          <w:sz w:val="20"/>
        </w:rPr>
        <w:t xml:space="preserve"> </w:t>
      </w:r>
      <w:r>
        <w:rPr>
          <w:sz w:val="20"/>
        </w:rPr>
        <w:t>будівельного</w:t>
      </w:r>
      <w:r>
        <w:rPr>
          <w:spacing w:val="-1"/>
          <w:sz w:val="20"/>
        </w:rPr>
        <w:t xml:space="preserve"> </w:t>
      </w:r>
      <w:r>
        <w:rPr>
          <w:sz w:val="20"/>
        </w:rPr>
        <w:t>майданчика;</w:t>
      </w:r>
      <w:r>
        <w:rPr>
          <w:spacing w:val="-2"/>
          <w:sz w:val="20"/>
        </w:rPr>
        <w:t xml:space="preserve"> </w:t>
      </w:r>
      <w:r>
        <w:rPr>
          <w:sz w:val="20"/>
        </w:rPr>
        <w:t>відкриття</w:t>
      </w:r>
      <w:r>
        <w:rPr>
          <w:spacing w:val="-1"/>
          <w:sz w:val="20"/>
        </w:rPr>
        <w:t xml:space="preserve"> </w:t>
      </w:r>
      <w:r>
        <w:rPr>
          <w:sz w:val="20"/>
        </w:rPr>
        <w:t>фінансування;</w:t>
      </w:r>
      <w:r>
        <w:rPr>
          <w:spacing w:val="-1"/>
          <w:sz w:val="20"/>
        </w:rPr>
        <w:t xml:space="preserve"> </w:t>
      </w:r>
      <w:r>
        <w:rPr>
          <w:sz w:val="20"/>
        </w:rPr>
        <w:t>сплати</w:t>
      </w:r>
      <w:r>
        <w:rPr>
          <w:spacing w:val="-2"/>
          <w:sz w:val="20"/>
        </w:rPr>
        <w:t xml:space="preserve"> </w:t>
      </w:r>
      <w:r>
        <w:rPr>
          <w:sz w:val="20"/>
        </w:rPr>
        <w:t xml:space="preserve">авансу </w:t>
      </w:r>
      <w:r>
        <w:rPr>
          <w:spacing w:val="-2"/>
          <w:sz w:val="20"/>
        </w:rPr>
        <w:t>тощо)</w:t>
      </w:r>
    </w:p>
    <w:p w14:paraId="4F6268BE" w14:textId="77777777" w:rsidR="0007499C" w:rsidRDefault="00FE3ADD">
      <w:pPr>
        <w:pStyle w:val="a3"/>
        <w:spacing w:before="17"/>
        <w:ind w:left="0" w:firstLine="0"/>
        <w:jc w:val="left"/>
        <w:rPr>
          <w:sz w:val="20"/>
        </w:rPr>
      </w:pPr>
      <w:r>
        <w:rPr>
          <w:noProof/>
          <w:lang w:eastAsia="uk-UA"/>
        </w:rPr>
        <mc:AlternateContent>
          <mc:Choice Requires="wps">
            <w:drawing>
              <wp:anchor distT="0" distB="0" distL="0" distR="0" simplePos="0" relativeHeight="487591424" behindDoc="1" locked="0" layoutInCell="1" allowOverlap="1" wp14:anchorId="66AD7377" wp14:editId="27338E33">
                <wp:simplePos x="0" y="0"/>
                <wp:positionH relativeFrom="page">
                  <wp:posOffset>1080135</wp:posOffset>
                </wp:positionH>
                <wp:positionV relativeFrom="paragraph">
                  <wp:posOffset>172154</wp:posOffset>
                </wp:positionV>
                <wp:extent cx="6019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4A432E" id="Graphic 10" o:spid="_x0000_s1026" style="position:absolute;margin-left:85.05pt;margin-top:13.55pt;width:47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" path="m,l6019800,e" filled="f" strokeweight=".17183mm">
                <v:path arrowok="t"/>
                <w10:wrap type="topAndBottom" anchorx="page"/>
              </v:shape>
            </w:pict>
          </mc:Fallback>
        </mc:AlternateContent>
      </w:r>
    </w:p>
    <w:p w14:paraId="0D5919F7" w14:textId="77777777" w:rsidR="0007499C" w:rsidRDefault="00FE3ADD">
      <w:pPr>
        <w:pStyle w:val="a3"/>
        <w:tabs>
          <w:tab w:val="left" w:pos="4650"/>
          <w:tab w:val="left" w:pos="7222"/>
        </w:tabs>
        <w:ind w:firstLine="0"/>
        <w:jc w:val="left"/>
      </w:pPr>
      <w:r>
        <w:t xml:space="preserve">і завершиться до </w:t>
      </w:r>
      <w:r>
        <w:rPr>
          <w:u w:val="single"/>
        </w:rPr>
        <w:tab/>
      </w:r>
      <w:r>
        <w:t xml:space="preserve">(або впродовж </w:t>
      </w:r>
      <w:r>
        <w:rPr>
          <w:u w:val="single"/>
        </w:rPr>
        <w:tab/>
      </w:r>
      <w:r>
        <w:t>календарних</w:t>
      </w:r>
      <w:r>
        <w:rPr>
          <w:spacing w:val="59"/>
        </w:rPr>
        <w:t xml:space="preserve"> </w:t>
      </w:r>
      <w:r>
        <w:t>днів</w:t>
      </w:r>
      <w:r>
        <w:rPr>
          <w:spacing w:val="58"/>
        </w:rPr>
        <w:t xml:space="preserve"> </w:t>
      </w:r>
      <w:r>
        <w:t>з</w:t>
      </w:r>
      <w:r>
        <w:rPr>
          <w:spacing w:val="59"/>
        </w:rPr>
        <w:t xml:space="preserve"> </w:t>
      </w:r>
      <w:r>
        <w:rPr>
          <w:spacing w:val="-5"/>
        </w:rPr>
        <w:t>дня</w:t>
      </w:r>
    </w:p>
    <w:p w14:paraId="2E45E383" w14:textId="77777777" w:rsidR="0007499C" w:rsidRDefault="00FE3ADD">
      <w:pPr>
        <w:ind w:left="2221"/>
        <w:rPr>
          <w:sz w:val="20"/>
        </w:rPr>
      </w:pPr>
      <w:r>
        <w:rPr>
          <w:sz w:val="20"/>
        </w:rPr>
        <w:t>(дата</w:t>
      </w:r>
      <w:r>
        <w:rPr>
          <w:spacing w:val="-3"/>
          <w:sz w:val="20"/>
        </w:rPr>
        <w:t xml:space="preserve"> </w:t>
      </w:r>
      <w:r>
        <w:rPr>
          <w:sz w:val="20"/>
        </w:rPr>
        <w:t>завершення</w:t>
      </w:r>
      <w:r>
        <w:rPr>
          <w:spacing w:val="-2"/>
          <w:sz w:val="20"/>
        </w:rPr>
        <w:t xml:space="preserve"> </w:t>
      </w:r>
      <w:r>
        <w:rPr>
          <w:sz w:val="20"/>
        </w:rPr>
        <w:t>строку</w:t>
      </w:r>
      <w:r>
        <w:rPr>
          <w:spacing w:val="-2"/>
          <w:sz w:val="20"/>
        </w:rPr>
        <w:t xml:space="preserve"> </w:t>
      </w:r>
      <w:r>
        <w:rPr>
          <w:sz w:val="20"/>
        </w:rPr>
        <w:t>дії</w:t>
      </w:r>
      <w:r>
        <w:rPr>
          <w:spacing w:val="-1"/>
          <w:sz w:val="20"/>
        </w:rPr>
        <w:t xml:space="preserve"> </w:t>
      </w:r>
      <w:r>
        <w:rPr>
          <w:spacing w:val="-2"/>
          <w:sz w:val="20"/>
        </w:rPr>
        <w:t>Договору)</w:t>
      </w:r>
    </w:p>
    <w:p w14:paraId="4A35D6B5" w14:textId="77777777" w:rsidR="0007499C" w:rsidRDefault="00FE3ADD">
      <w:pPr>
        <w:pStyle w:val="a3"/>
        <w:ind w:firstLine="0"/>
        <w:jc w:val="left"/>
      </w:pPr>
      <w:r>
        <w:t>початку</w:t>
      </w:r>
      <w:r>
        <w:rPr>
          <w:spacing w:val="-3"/>
        </w:rPr>
        <w:t xml:space="preserve"> </w:t>
      </w:r>
      <w:r>
        <w:t xml:space="preserve">надання </w:t>
      </w:r>
      <w:r>
        <w:rPr>
          <w:spacing w:val="-2"/>
        </w:rPr>
        <w:t>Послуг).</w:t>
      </w:r>
    </w:p>
    <w:p w14:paraId="0E7AA77D" w14:textId="77777777" w:rsidR="0007499C" w:rsidRDefault="00FE3ADD">
      <w:pPr>
        <w:pStyle w:val="a4"/>
        <w:numPr>
          <w:ilvl w:val="1"/>
          <w:numId w:val="5"/>
        </w:numPr>
        <w:tabs>
          <w:tab w:val="left" w:pos="1896"/>
        </w:tabs>
        <w:spacing w:before="100"/>
        <w:ind w:left="421" w:firstLine="567"/>
        <w:rPr>
          <w:sz w:val="24"/>
        </w:rPr>
      </w:pPr>
      <w:r>
        <w:rPr>
          <w:sz w:val="24"/>
        </w:rPr>
        <w:t>Початок,</w:t>
      </w:r>
      <w:r>
        <w:rPr>
          <w:spacing w:val="40"/>
          <w:sz w:val="24"/>
        </w:rPr>
        <w:t xml:space="preserve"> </w:t>
      </w:r>
      <w:r>
        <w:rPr>
          <w:sz w:val="24"/>
        </w:rPr>
        <w:t>закінчення</w:t>
      </w:r>
      <w:r>
        <w:rPr>
          <w:spacing w:val="40"/>
          <w:sz w:val="24"/>
        </w:rPr>
        <w:t xml:space="preserve"> </w:t>
      </w:r>
      <w:r>
        <w:rPr>
          <w:sz w:val="24"/>
        </w:rPr>
        <w:t>та</w:t>
      </w:r>
      <w:r>
        <w:rPr>
          <w:spacing w:val="40"/>
          <w:sz w:val="24"/>
        </w:rPr>
        <w:t xml:space="preserve"> </w:t>
      </w:r>
      <w:r>
        <w:rPr>
          <w:sz w:val="24"/>
        </w:rPr>
        <w:t>етапи</w:t>
      </w:r>
      <w:r>
        <w:rPr>
          <w:spacing w:val="40"/>
          <w:sz w:val="24"/>
        </w:rPr>
        <w:t xml:space="preserve"> </w:t>
      </w:r>
      <w:r>
        <w:rPr>
          <w:sz w:val="24"/>
        </w:rPr>
        <w:t>надання</w:t>
      </w:r>
      <w:r>
        <w:rPr>
          <w:spacing w:val="40"/>
          <w:sz w:val="24"/>
        </w:rPr>
        <w:t xml:space="preserve"> </w:t>
      </w:r>
      <w:r>
        <w:rPr>
          <w:sz w:val="24"/>
        </w:rPr>
        <w:t>Послуг</w:t>
      </w:r>
      <w:r>
        <w:rPr>
          <w:spacing w:val="40"/>
          <w:sz w:val="24"/>
        </w:rPr>
        <w:t xml:space="preserve"> </w:t>
      </w:r>
      <w:r>
        <w:rPr>
          <w:sz w:val="24"/>
        </w:rPr>
        <w:t>визначаються</w:t>
      </w:r>
      <w:r>
        <w:rPr>
          <w:spacing w:val="40"/>
          <w:sz w:val="24"/>
        </w:rPr>
        <w:t xml:space="preserve"> </w:t>
      </w:r>
      <w:r>
        <w:rPr>
          <w:sz w:val="24"/>
        </w:rPr>
        <w:t>Календарним планом надання Послуг (Додаток 2), який є невід’ємною частиною цього Договору.</w:t>
      </w:r>
    </w:p>
    <w:p w14:paraId="12780FB3" w14:textId="77777777" w:rsidR="0007499C" w:rsidRDefault="00FE3ADD">
      <w:pPr>
        <w:pStyle w:val="a4"/>
        <w:numPr>
          <w:ilvl w:val="1"/>
          <w:numId w:val="5"/>
        </w:numPr>
        <w:tabs>
          <w:tab w:val="left" w:pos="1837"/>
        </w:tabs>
        <w:spacing w:before="100"/>
        <w:ind w:left="421" w:firstLine="567"/>
        <w:rPr>
          <w:sz w:val="24"/>
        </w:rPr>
      </w:pPr>
      <w:r>
        <w:rPr>
          <w:sz w:val="24"/>
        </w:rPr>
        <w:t>Строк надання Послуг, передбачений Календарним планом надання Послуг, має відповідати Календарному графіку виконання будівельних робіт.</w:t>
      </w:r>
    </w:p>
    <w:p w14:paraId="22FEFCBA" w14:textId="77777777" w:rsidR="0007499C" w:rsidRDefault="00FE3ADD">
      <w:pPr>
        <w:pStyle w:val="1"/>
        <w:numPr>
          <w:ilvl w:val="0"/>
          <w:numId w:val="5"/>
        </w:numPr>
        <w:tabs>
          <w:tab w:val="left" w:pos="3678"/>
        </w:tabs>
        <w:spacing w:before="240"/>
        <w:ind w:left="3678"/>
        <w:jc w:val="both"/>
      </w:pPr>
      <w:r>
        <w:t>Ціна</w:t>
      </w:r>
      <w:r>
        <w:rPr>
          <w:spacing w:val="-2"/>
        </w:rPr>
        <w:t xml:space="preserve"> </w:t>
      </w:r>
      <w:r>
        <w:t>Послуг</w:t>
      </w:r>
      <w:r>
        <w:rPr>
          <w:spacing w:val="-3"/>
        </w:rPr>
        <w:t xml:space="preserve"> </w:t>
      </w:r>
      <w:r>
        <w:t>за</w:t>
      </w:r>
      <w:r>
        <w:rPr>
          <w:spacing w:val="-2"/>
        </w:rPr>
        <w:t xml:space="preserve"> Договором</w:t>
      </w:r>
    </w:p>
    <w:p w14:paraId="2B3235FA" w14:textId="7933C274" w:rsidR="0007499C" w:rsidRDefault="00FE3ADD">
      <w:pPr>
        <w:pStyle w:val="a4"/>
        <w:numPr>
          <w:ilvl w:val="1"/>
          <w:numId w:val="5"/>
        </w:numPr>
        <w:tabs>
          <w:tab w:val="left" w:pos="1837"/>
          <w:tab w:val="left" w:pos="7797"/>
          <w:tab w:val="left" w:pos="9320"/>
        </w:tabs>
        <w:spacing w:before="148"/>
        <w:ind w:left="1837" w:right="0" w:hanging="849"/>
        <w:jc w:val="both"/>
        <w:rPr>
          <w:sz w:val="24"/>
        </w:rPr>
      </w:pPr>
      <w:r>
        <w:rPr>
          <w:sz w:val="24"/>
        </w:rPr>
        <w:t>Ціна</w:t>
      </w:r>
      <w:r>
        <w:rPr>
          <w:spacing w:val="72"/>
          <w:sz w:val="24"/>
        </w:rPr>
        <w:t xml:space="preserve">  </w:t>
      </w:r>
      <w:r>
        <w:rPr>
          <w:sz w:val="24"/>
        </w:rPr>
        <w:t>Послуг</w:t>
      </w:r>
      <w:r>
        <w:rPr>
          <w:spacing w:val="72"/>
          <w:sz w:val="24"/>
        </w:rPr>
        <w:t xml:space="preserve"> </w:t>
      </w:r>
      <w:r>
        <w:rPr>
          <w:sz w:val="24"/>
        </w:rPr>
        <w:t>за</w:t>
      </w:r>
      <w:r>
        <w:rPr>
          <w:spacing w:val="72"/>
          <w:sz w:val="24"/>
        </w:rPr>
        <w:t xml:space="preserve"> </w:t>
      </w:r>
      <w:r>
        <w:rPr>
          <w:sz w:val="24"/>
        </w:rPr>
        <w:t>Договором</w:t>
      </w:r>
      <w:r>
        <w:rPr>
          <w:spacing w:val="72"/>
          <w:sz w:val="24"/>
        </w:rPr>
        <w:t xml:space="preserve"> </w:t>
      </w:r>
      <w:r>
        <w:rPr>
          <w:sz w:val="24"/>
        </w:rPr>
        <w:t>становить</w:t>
      </w:r>
      <w:r>
        <w:rPr>
          <w:spacing w:val="168"/>
          <w:sz w:val="24"/>
        </w:rPr>
        <w:t xml:space="preserve"> </w:t>
      </w:r>
      <w:r>
        <w:rPr>
          <w:sz w:val="24"/>
          <w:u w:val="single"/>
        </w:rPr>
        <w:tab/>
      </w:r>
      <w:r>
        <w:rPr>
          <w:spacing w:val="80"/>
          <w:sz w:val="24"/>
        </w:rPr>
        <w:t xml:space="preserve"> </w:t>
      </w:r>
      <w:r>
        <w:rPr>
          <w:sz w:val="24"/>
        </w:rPr>
        <w:t>грн</w:t>
      </w:r>
      <w:r>
        <w:rPr>
          <w:spacing w:val="168"/>
          <w:sz w:val="24"/>
        </w:rPr>
        <w:t xml:space="preserve"> </w:t>
      </w:r>
      <w:r>
        <w:rPr>
          <w:sz w:val="24"/>
          <w:u w:val="single"/>
        </w:rPr>
        <w:tab/>
      </w:r>
      <w:r>
        <w:rPr>
          <w:spacing w:val="80"/>
          <w:sz w:val="24"/>
        </w:rPr>
        <w:t xml:space="preserve"> </w:t>
      </w:r>
      <w:r>
        <w:rPr>
          <w:sz w:val="24"/>
        </w:rPr>
        <w:t>коп.</w:t>
      </w:r>
    </w:p>
    <w:p w14:paraId="404D7975" w14:textId="4B64E862" w:rsidR="0007499C" w:rsidRDefault="00FE3ADD">
      <w:pPr>
        <w:pStyle w:val="a3"/>
        <w:tabs>
          <w:tab w:val="left" w:pos="3075"/>
        </w:tabs>
        <w:ind w:firstLine="0"/>
      </w:pPr>
      <w:r>
        <w:rPr>
          <w:spacing w:val="-10"/>
        </w:rPr>
        <w:t>(</w:t>
      </w:r>
      <w:r>
        <w:rPr>
          <w:u w:val="single"/>
        </w:rPr>
        <w:tab/>
      </w:r>
      <w:r>
        <w:t>грн</w:t>
      </w:r>
      <w:r>
        <w:rPr>
          <w:spacing w:val="-2"/>
        </w:rPr>
        <w:t xml:space="preserve"> </w:t>
      </w:r>
      <w:r>
        <w:rPr>
          <w:spacing w:val="78"/>
          <w:u w:val="single"/>
        </w:rPr>
        <w:t xml:space="preserve">  </w:t>
      </w:r>
      <w:r>
        <w:rPr>
          <w:spacing w:val="-2"/>
        </w:rPr>
        <w:t>коп.),</w:t>
      </w:r>
    </w:p>
    <w:p w14:paraId="77395BD6" w14:textId="77777777" w:rsidR="0007499C" w:rsidRDefault="00FE3ADD" w:rsidP="0049218D">
      <w:pPr>
        <w:pStyle w:val="a3"/>
      </w:pPr>
      <w:r>
        <w:t>(сума</w:t>
      </w:r>
      <w:r>
        <w:rPr>
          <w:spacing w:val="-1"/>
        </w:rPr>
        <w:t xml:space="preserve"> </w:t>
      </w:r>
      <w:r>
        <w:rPr>
          <w:spacing w:val="-2"/>
        </w:rPr>
        <w:t>прописом)</w:t>
      </w:r>
    </w:p>
    <w:p w14:paraId="6E8514E1" w14:textId="51B7C796" w:rsidR="0007499C" w:rsidRDefault="00FE3ADD">
      <w:pPr>
        <w:pStyle w:val="a3"/>
        <w:tabs>
          <w:tab w:val="left" w:pos="2645"/>
          <w:tab w:val="left" w:pos="6977"/>
        </w:tabs>
        <w:ind w:firstLine="0"/>
      </w:pPr>
      <w:r>
        <w:t xml:space="preserve">у </w:t>
      </w:r>
      <w:proofErr w:type="spellStart"/>
      <w:r>
        <w:t>т.ч</w:t>
      </w:r>
      <w:proofErr w:type="spellEnd"/>
      <w:r>
        <w:t xml:space="preserve">. ПДВ: </w:t>
      </w:r>
      <w:r>
        <w:rPr>
          <w:u w:val="single"/>
        </w:rPr>
        <w:tab/>
      </w:r>
      <w:r>
        <w:t>грн</w:t>
      </w:r>
      <w:r>
        <w:rPr>
          <w:spacing w:val="-2"/>
        </w:rPr>
        <w:t xml:space="preserve"> </w:t>
      </w:r>
      <w:r>
        <w:rPr>
          <w:spacing w:val="73"/>
          <w:w w:val="150"/>
          <w:u w:val="single"/>
        </w:rPr>
        <w:t xml:space="preserve">   </w:t>
      </w:r>
      <w:r>
        <w:t>коп.</w:t>
      </w:r>
      <w:r>
        <w:rPr>
          <w:spacing w:val="2"/>
        </w:rPr>
        <w:t xml:space="preserve"> </w:t>
      </w:r>
      <w:r>
        <w:rPr>
          <w:spacing w:val="-10"/>
        </w:rPr>
        <w:t>(</w:t>
      </w:r>
      <w:r>
        <w:rPr>
          <w:u w:val="single"/>
        </w:rPr>
        <w:tab/>
      </w:r>
      <w:r>
        <w:t>грн</w:t>
      </w:r>
      <w:r>
        <w:rPr>
          <w:spacing w:val="-1"/>
        </w:rPr>
        <w:t xml:space="preserve"> </w:t>
      </w:r>
      <w:r>
        <w:rPr>
          <w:spacing w:val="69"/>
          <w:w w:val="150"/>
          <w:u w:val="single"/>
        </w:rPr>
        <w:t xml:space="preserve">   </w:t>
      </w:r>
      <w:r>
        <w:rPr>
          <w:spacing w:val="-2"/>
        </w:rPr>
        <w:t>коп.).</w:t>
      </w:r>
    </w:p>
    <w:p w14:paraId="027EEA90" w14:textId="45B76F12" w:rsidR="0007499C" w:rsidRDefault="0049218D" w:rsidP="0049218D">
      <w:pPr>
        <w:pStyle w:val="a3"/>
      </w:pPr>
      <w:r>
        <w:t xml:space="preserve">                                                            </w:t>
      </w:r>
      <w:r w:rsidR="00FE3ADD">
        <w:t>(сума</w:t>
      </w:r>
      <w:r w:rsidR="00FE3ADD">
        <w:rPr>
          <w:spacing w:val="-1"/>
        </w:rPr>
        <w:t xml:space="preserve"> </w:t>
      </w:r>
      <w:r w:rsidR="00FE3ADD">
        <w:rPr>
          <w:spacing w:val="-2"/>
        </w:rPr>
        <w:t>прописом)</w:t>
      </w:r>
    </w:p>
    <w:p w14:paraId="59F93C4D" w14:textId="77777777" w:rsidR="0007499C" w:rsidRDefault="00FE3ADD">
      <w:pPr>
        <w:pStyle w:val="a4"/>
        <w:numPr>
          <w:ilvl w:val="1"/>
          <w:numId w:val="5"/>
        </w:numPr>
        <w:tabs>
          <w:tab w:val="left" w:pos="1837"/>
        </w:tabs>
        <w:spacing w:before="100"/>
        <w:ind w:left="421" w:firstLine="567"/>
        <w:jc w:val="both"/>
        <w:rPr>
          <w:sz w:val="24"/>
        </w:rPr>
      </w:pPr>
      <w:r>
        <w:rPr>
          <w:sz w:val="24"/>
        </w:rPr>
        <w:t>Ціна</w:t>
      </w:r>
      <w:r>
        <w:rPr>
          <w:spacing w:val="-6"/>
          <w:sz w:val="24"/>
        </w:rPr>
        <w:t xml:space="preserve"> </w:t>
      </w:r>
      <w:r>
        <w:rPr>
          <w:sz w:val="24"/>
        </w:rPr>
        <w:t>Послуг</w:t>
      </w:r>
      <w:r>
        <w:rPr>
          <w:spacing w:val="-6"/>
          <w:sz w:val="24"/>
        </w:rPr>
        <w:t xml:space="preserve"> </w:t>
      </w:r>
      <w:r>
        <w:rPr>
          <w:sz w:val="24"/>
        </w:rPr>
        <w:t>за</w:t>
      </w:r>
      <w:r>
        <w:rPr>
          <w:spacing w:val="-6"/>
          <w:sz w:val="24"/>
        </w:rPr>
        <w:t xml:space="preserve"> </w:t>
      </w:r>
      <w:r>
        <w:rPr>
          <w:sz w:val="24"/>
        </w:rPr>
        <w:t>Договором</w:t>
      </w:r>
      <w:r>
        <w:rPr>
          <w:spacing w:val="-6"/>
          <w:sz w:val="24"/>
        </w:rPr>
        <w:t xml:space="preserve"> </w:t>
      </w:r>
      <w:r>
        <w:rPr>
          <w:sz w:val="24"/>
        </w:rPr>
        <w:t>включає</w:t>
      </w:r>
      <w:r>
        <w:rPr>
          <w:spacing w:val="-6"/>
          <w:sz w:val="24"/>
        </w:rPr>
        <w:t xml:space="preserve"> </w:t>
      </w:r>
      <w:r>
        <w:rPr>
          <w:sz w:val="24"/>
        </w:rPr>
        <w:t>податки,</w:t>
      </w:r>
      <w:r>
        <w:rPr>
          <w:spacing w:val="-6"/>
          <w:sz w:val="24"/>
        </w:rPr>
        <w:t xml:space="preserve"> </w:t>
      </w:r>
      <w:r>
        <w:rPr>
          <w:sz w:val="24"/>
        </w:rPr>
        <w:t>збори</w:t>
      </w:r>
      <w:r>
        <w:rPr>
          <w:spacing w:val="-6"/>
          <w:sz w:val="24"/>
        </w:rPr>
        <w:t xml:space="preserve"> </w:t>
      </w:r>
      <w:r>
        <w:rPr>
          <w:sz w:val="24"/>
        </w:rPr>
        <w:t>та</w:t>
      </w:r>
      <w:r>
        <w:rPr>
          <w:spacing w:val="-6"/>
          <w:sz w:val="24"/>
        </w:rPr>
        <w:t xml:space="preserve"> </w:t>
      </w:r>
      <w:r>
        <w:rPr>
          <w:sz w:val="24"/>
        </w:rPr>
        <w:t>інші</w:t>
      </w:r>
      <w:r>
        <w:rPr>
          <w:spacing w:val="-6"/>
          <w:sz w:val="24"/>
        </w:rPr>
        <w:t xml:space="preserve"> </w:t>
      </w:r>
      <w:r>
        <w:rPr>
          <w:sz w:val="24"/>
        </w:rPr>
        <w:t>обов’язкові</w:t>
      </w:r>
      <w:r>
        <w:rPr>
          <w:spacing w:val="-6"/>
          <w:sz w:val="24"/>
        </w:rPr>
        <w:t xml:space="preserve"> </w:t>
      </w:r>
      <w:r>
        <w:rPr>
          <w:sz w:val="24"/>
        </w:rPr>
        <w:t>платежі до бюджетів, передбачені законодавством.</w:t>
      </w:r>
    </w:p>
    <w:p w14:paraId="498B3356" w14:textId="77777777" w:rsidR="0007499C" w:rsidRDefault="00FE3ADD">
      <w:pPr>
        <w:pStyle w:val="a4"/>
        <w:numPr>
          <w:ilvl w:val="1"/>
          <w:numId w:val="5"/>
        </w:numPr>
        <w:tabs>
          <w:tab w:val="left" w:pos="1837"/>
        </w:tabs>
        <w:spacing w:before="100"/>
        <w:ind w:left="421" w:right="165" w:firstLine="567"/>
        <w:jc w:val="both"/>
        <w:rPr>
          <w:sz w:val="24"/>
        </w:rPr>
      </w:pPr>
      <w:r>
        <w:rPr>
          <w:sz w:val="24"/>
        </w:rPr>
        <w:t>Ціна Послуг за Договором може бути змінена за згодою Сторін відповідно до законодавства у разі:</w:t>
      </w:r>
    </w:p>
    <w:p w14:paraId="7C3D4128" w14:textId="77777777" w:rsidR="0007499C" w:rsidRDefault="00FE3ADD">
      <w:pPr>
        <w:pStyle w:val="a4"/>
        <w:numPr>
          <w:ilvl w:val="0"/>
          <w:numId w:val="4"/>
        </w:numPr>
        <w:tabs>
          <w:tab w:val="left" w:pos="1168"/>
        </w:tabs>
        <w:spacing w:before="100"/>
        <w:ind w:right="165" w:firstLine="567"/>
        <w:rPr>
          <w:sz w:val="24"/>
        </w:rPr>
      </w:pPr>
      <w:r>
        <w:rPr>
          <w:sz w:val="24"/>
        </w:rPr>
        <w:t>зменшення</w:t>
      </w:r>
      <w:r>
        <w:rPr>
          <w:spacing w:val="-4"/>
          <w:sz w:val="24"/>
        </w:rPr>
        <w:t xml:space="preserve"> </w:t>
      </w:r>
      <w:r>
        <w:rPr>
          <w:sz w:val="24"/>
        </w:rPr>
        <w:t>обсягів</w:t>
      </w:r>
      <w:r>
        <w:rPr>
          <w:spacing w:val="-4"/>
          <w:sz w:val="24"/>
        </w:rPr>
        <w:t xml:space="preserve"> </w:t>
      </w:r>
      <w:r>
        <w:rPr>
          <w:sz w:val="24"/>
        </w:rPr>
        <w:t>фінансування</w:t>
      </w:r>
      <w:r>
        <w:rPr>
          <w:spacing w:val="-4"/>
          <w:sz w:val="24"/>
        </w:rPr>
        <w:t xml:space="preserve"> </w:t>
      </w:r>
      <w:r>
        <w:rPr>
          <w:sz w:val="24"/>
        </w:rPr>
        <w:t>на</w:t>
      </w:r>
      <w:r>
        <w:rPr>
          <w:spacing w:val="-3"/>
          <w:sz w:val="24"/>
        </w:rPr>
        <w:t xml:space="preserve"> </w:t>
      </w:r>
      <w:r>
        <w:rPr>
          <w:sz w:val="24"/>
        </w:rPr>
        <w:t>реалізацію</w:t>
      </w:r>
      <w:r>
        <w:rPr>
          <w:spacing w:val="-4"/>
          <w:sz w:val="24"/>
        </w:rPr>
        <w:t xml:space="preserve"> </w:t>
      </w:r>
      <w:r>
        <w:rPr>
          <w:sz w:val="24"/>
        </w:rPr>
        <w:t>проекту,</w:t>
      </w:r>
      <w:r>
        <w:rPr>
          <w:spacing w:val="-4"/>
          <w:sz w:val="24"/>
        </w:rPr>
        <w:t xml:space="preserve"> </w:t>
      </w:r>
      <w:r>
        <w:rPr>
          <w:sz w:val="24"/>
        </w:rPr>
        <w:t>зокрема</w:t>
      </w:r>
      <w:r>
        <w:rPr>
          <w:spacing w:val="-4"/>
          <w:sz w:val="24"/>
        </w:rPr>
        <w:t xml:space="preserve"> </w:t>
      </w:r>
      <w:r>
        <w:rPr>
          <w:sz w:val="24"/>
        </w:rPr>
        <w:t>видатків</w:t>
      </w:r>
      <w:r>
        <w:rPr>
          <w:spacing w:val="-4"/>
          <w:sz w:val="24"/>
        </w:rPr>
        <w:t xml:space="preserve"> </w:t>
      </w:r>
      <w:r>
        <w:rPr>
          <w:sz w:val="24"/>
        </w:rPr>
        <w:t>Замовника за договором з Підрядником;</w:t>
      </w:r>
    </w:p>
    <w:p w14:paraId="54F99058" w14:textId="77777777" w:rsidR="0007499C" w:rsidRDefault="00FE3ADD">
      <w:pPr>
        <w:pStyle w:val="a4"/>
        <w:numPr>
          <w:ilvl w:val="0"/>
          <w:numId w:val="4"/>
        </w:numPr>
        <w:tabs>
          <w:tab w:val="left" w:pos="1175"/>
        </w:tabs>
        <w:spacing w:before="100"/>
        <w:ind w:firstLine="567"/>
        <w:rPr>
          <w:sz w:val="24"/>
        </w:rPr>
      </w:pPr>
      <w:r>
        <w:rPr>
          <w:sz w:val="24"/>
        </w:rPr>
        <w:t>зміни обсягу Послуг, що надаються, на вимогу Замовника, виникнення необхідності надання додаткових Послуг, необхідних для реалізації проекту, які було неможливо передбачити під час укладення Договору, внесення на вимогу Замовника змін до проектної документації, які впливають на обсяг Послуг;</w:t>
      </w:r>
    </w:p>
    <w:p w14:paraId="052360B5" w14:textId="77777777" w:rsidR="0007499C" w:rsidRDefault="00FE3ADD">
      <w:pPr>
        <w:pStyle w:val="a4"/>
        <w:numPr>
          <w:ilvl w:val="0"/>
          <w:numId w:val="4"/>
        </w:numPr>
        <w:tabs>
          <w:tab w:val="left" w:pos="1199"/>
        </w:tabs>
        <w:spacing w:before="100"/>
        <w:ind w:firstLine="567"/>
        <w:rPr>
          <w:sz w:val="24"/>
        </w:rPr>
      </w:pPr>
      <w:r>
        <w:rPr>
          <w:sz w:val="24"/>
        </w:rPr>
        <w:t xml:space="preserve">істотного (більш ніж на </w:t>
      </w:r>
      <w:r>
        <w:rPr>
          <w:spacing w:val="80"/>
          <w:w w:val="150"/>
          <w:sz w:val="24"/>
          <w:u w:val="single"/>
        </w:rPr>
        <w:t xml:space="preserve"> </w:t>
      </w:r>
      <w:r>
        <w:rPr>
          <w:spacing w:val="-45"/>
          <w:w w:val="150"/>
          <w:sz w:val="24"/>
        </w:rPr>
        <w:t xml:space="preserve"> </w:t>
      </w:r>
      <w:r>
        <w:rPr>
          <w:sz w:val="24"/>
        </w:rPr>
        <w:t>відсотків) зростання вартості складових Послуг після укладення Договору;</w:t>
      </w:r>
    </w:p>
    <w:p w14:paraId="39419FF9" w14:textId="77777777" w:rsidR="0007499C" w:rsidRDefault="00FE3ADD">
      <w:pPr>
        <w:pStyle w:val="a4"/>
        <w:numPr>
          <w:ilvl w:val="0"/>
          <w:numId w:val="4"/>
        </w:numPr>
        <w:tabs>
          <w:tab w:val="left" w:pos="1229"/>
        </w:tabs>
        <w:spacing w:before="100"/>
        <w:ind w:firstLine="567"/>
        <w:rPr>
          <w:sz w:val="24"/>
        </w:rPr>
      </w:pPr>
      <w:r>
        <w:rPr>
          <w:sz w:val="24"/>
        </w:rPr>
        <w:t>продовження строку дії Договору та строку надання Послуг у разі виникнення обставин, що спричинили таке продовження, у тому числі обставин непереборної сили, затримки фінансування витрат Замовника, уповільнення темпів або зупинення виконання робіт на Об’єкті за рішенням Замовника або з його вини;</w:t>
      </w:r>
    </w:p>
    <w:p w14:paraId="25A2F158" w14:textId="77777777" w:rsidR="0007499C" w:rsidRDefault="00FE3ADD">
      <w:pPr>
        <w:pStyle w:val="a4"/>
        <w:numPr>
          <w:ilvl w:val="0"/>
          <w:numId w:val="4"/>
        </w:numPr>
        <w:tabs>
          <w:tab w:val="left" w:pos="1165"/>
        </w:tabs>
        <w:spacing w:before="100"/>
        <w:ind w:right="165" w:firstLine="567"/>
        <w:rPr>
          <w:sz w:val="24"/>
        </w:rPr>
      </w:pPr>
      <w:r>
        <w:rPr>
          <w:sz w:val="24"/>
        </w:rPr>
        <w:t>зміни</w:t>
      </w:r>
      <w:r>
        <w:rPr>
          <w:spacing w:val="-6"/>
          <w:sz w:val="24"/>
        </w:rPr>
        <w:t xml:space="preserve"> </w:t>
      </w:r>
      <w:r>
        <w:rPr>
          <w:sz w:val="24"/>
        </w:rPr>
        <w:t>ставок</w:t>
      </w:r>
      <w:r>
        <w:rPr>
          <w:spacing w:val="-6"/>
          <w:sz w:val="24"/>
        </w:rPr>
        <w:t xml:space="preserve"> </w:t>
      </w:r>
      <w:r>
        <w:rPr>
          <w:sz w:val="24"/>
        </w:rPr>
        <w:t>податків</w:t>
      </w:r>
      <w:r>
        <w:rPr>
          <w:spacing w:val="-6"/>
          <w:sz w:val="24"/>
        </w:rPr>
        <w:t xml:space="preserve"> </w:t>
      </w:r>
      <w:r>
        <w:rPr>
          <w:sz w:val="24"/>
        </w:rPr>
        <w:t>і</w:t>
      </w:r>
      <w:r>
        <w:rPr>
          <w:spacing w:val="-6"/>
          <w:sz w:val="24"/>
        </w:rPr>
        <w:t xml:space="preserve"> </w:t>
      </w:r>
      <w:r>
        <w:rPr>
          <w:sz w:val="24"/>
        </w:rPr>
        <w:t>зборів</w:t>
      </w:r>
      <w:r>
        <w:rPr>
          <w:spacing w:val="-6"/>
          <w:sz w:val="24"/>
        </w:rPr>
        <w:t xml:space="preserve"> </w:t>
      </w:r>
      <w:r>
        <w:rPr>
          <w:sz w:val="24"/>
        </w:rPr>
        <w:t>та/або</w:t>
      </w:r>
      <w:r>
        <w:rPr>
          <w:spacing w:val="-6"/>
          <w:sz w:val="24"/>
        </w:rPr>
        <w:t xml:space="preserve"> </w:t>
      </w:r>
      <w:r>
        <w:rPr>
          <w:sz w:val="24"/>
        </w:rPr>
        <w:t>умов</w:t>
      </w:r>
      <w:r>
        <w:rPr>
          <w:spacing w:val="-6"/>
          <w:sz w:val="24"/>
        </w:rPr>
        <w:t xml:space="preserve"> </w:t>
      </w:r>
      <w:r>
        <w:rPr>
          <w:sz w:val="24"/>
        </w:rPr>
        <w:t>щодо</w:t>
      </w:r>
      <w:r>
        <w:rPr>
          <w:spacing w:val="-6"/>
          <w:sz w:val="24"/>
        </w:rPr>
        <w:t xml:space="preserve"> </w:t>
      </w:r>
      <w:r>
        <w:rPr>
          <w:sz w:val="24"/>
        </w:rPr>
        <w:t>надання</w:t>
      </w:r>
      <w:r>
        <w:rPr>
          <w:spacing w:val="-6"/>
          <w:sz w:val="24"/>
        </w:rPr>
        <w:t xml:space="preserve"> </w:t>
      </w:r>
      <w:r>
        <w:rPr>
          <w:sz w:val="24"/>
        </w:rPr>
        <w:t>пільг</w:t>
      </w:r>
      <w:r>
        <w:rPr>
          <w:spacing w:val="-6"/>
          <w:sz w:val="24"/>
        </w:rPr>
        <w:t xml:space="preserve"> </w:t>
      </w:r>
      <w:r>
        <w:rPr>
          <w:sz w:val="24"/>
        </w:rPr>
        <w:t>з</w:t>
      </w:r>
      <w:r>
        <w:rPr>
          <w:spacing w:val="-6"/>
          <w:sz w:val="24"/>
        </w:rPr>
        <w:t xml:space="preserve"> </w:t>
      </w:r>
      <w:r>
        <w:rPr>
          <w:sz w:val="24"/>
        </w:rPr>
        <w:t>оподаткування,</w:t>
      </w:r>
      <w:r>
        <w:rPr>
          <w:spacing w:val="-6"/>
          <w:sz w:val="24"/>
        </w:rPr>
        <w:t xml:space="preserve"> </w:t>
      </w:r>
      <w:r>
        <w:rPr>
          <w:sz w:val="24"/>
        </w:rPr>
        <w:t>якщо це впливає на вартість Послуг;</w:t>
      </w:r>
    </w:p>
    <w:p w14:paraId="7711874B" w14:textId="77777777" w:rsidR="0007499C" w:rsidRDefault="00FE3ADD">
      <w:pPr>
        <w:pStyle w:val="a4"/>
        <w:numPr>
          <w:ilvl w:val="0"/>
          <w:numId w:val="4"/>
        </w:numPr>
        <w:tabs>
          <w:tab w:val="left" w:pos="1218"/>
        </w:tabs>
        <w:spacing w:before="100"/>
        <w:ind w:right="165" w:firstLine="567"/>
        <w:rPr>
          <w:sz w:val="24"/>
        </w:rPr>
      </w:pPr>
      <w:r>
        <w:rPr>
          <w:sz w:val="24"/>
        </w:rPr>
        <w:t xml:space="preserve">зміни індексу споживчих цін, курсу іноземної валюти, біржових котирувань або показників </w:t>
      </w:r>
      <w:proofErr w:type="spellStart"/>
      <w:r>
        <w:rPr>
          <w:sz w:val="24"/>
        </w:rPr>
        <w:t>Platts</w:t>
      </w:r>
      <w:proofErr w:type="spellEnd"/>
      <w:r>
        <w:rPr>
          <w:sz w:val="24"/>
        </w:rPr>
        <w:t>, ARGUS регульованих цін (тарифів) і нормативів, якщо це впливає на вартість Послуг;</w:t>
      </w:r>
    </w:p>
    <w:p w14:paraId="76804FA3" w14:textId="77777777" w:rsidR="0007499C" w:rsidRDefault="00FE3ADD">
      <w:pPr>
        <w:pStyle w:val="a4"/>
        <w:numPr>
          <w:ilvl w:val="0"/>
          <w:numId w:val="4"/>
        </w:numPr>
        <w:tabs>
          <w:tab w:val="left" w:pos="1168"/>
          <w:tab w:val="left" w:pos="8662"/>
        </w:tabs>
        <w:spacing w:before="100"/>
        <w:ind w:left="1168" w:right="0" w:hanging="180"/>
        <w:rPr>
          <w:sz w:val="24"/>
        </w:rPr>
      </w:pPr>
      <w:r>
        <w:rPr>
          <w:sz w:val="24"/>
          <w:u w:val="single"/>
        </w:rPr>
        <w:t xml:space="preserve"> </w:t>
      </w:r>
      <w:r>
        <w:rPr>
          <w:sz w:val="24"/>
          <w:u w:val="single"/>
        </w:rPr>
        <w:tab/>
      </w:r>
    </w:p>
    <w:p w14:paraId="337C291C" w14:textId="77777777" w:rsidR="0007499C" w:rsidRDefault="00FE3ADD">
      <w:pPr>
        <w:ind w:left="3471"/>
        <w:jc w:val="both"/>
        <w:rPr>
          <w:sz w:val="20"/>
        </w:rPr>
      </w:pPr>
      <w:r>
        <w:rPr>
          <w:sz w:val="20"/>
        </w:rPr>
        <w:t>(інші</w:t>
      </w:r>
      <w:r>
        <w:rPr>
          <w:spacing w:val="-3"/>
          <w:sz w:val="20"/>
        </w:rPr>
        <w:t xml:space="preserve"> </w:t>
      </w:r>
      <w:r>
        <w:rPr>
          <w:sz w:val="20"/>
        </w:rPr>
        <w:t>умови</w:t>
      </w:r>
      <w:r>
        <w:rPr>
          <w:spacing w:val="-4"/>
          <w:sz w:val="20"/>
        </w:rPr>
        <w:t xml:space="preserve"> </w:t>
      </w:r>
      <w:r>
        <w:rPr>
          <w:sz w:val="20"/>
        </w:rPr>
        <w:t>зміни</w:t>
      </w:r>
      <w:r>
        <w:rPr>
          <w:spacing w:val="-4"/>
          <w:sz w:val="20"/>
        </w:rPr>
        <w:t xml:space="preserve"> </w:t>
      </w:r>
      <w:r>
        <w:rPr>
          <w:sz w:val="20"/>
        </w:rPr>
        <w:t>ціни</w:t>
      </w:r>
      <w:r>
        <w:rPr>
          <w:spacing w:val="-3"/>
          <w:sz w:val="20"/>
        </w:rPr>
        <w:t xml:space="preserve"> </w:t>
      </w:r>
      <w:r>
        <w:rPr>
          <w:spacing w:val="-2"/>
          <w:sz w:val="20"/>
        </w:rPr>
        <w:t>Послуг)</w:t>
      </w:r>
    </w:p>
    <w:p w14:paraId="3D41EB9E" w14:textId="77777777" w:rsidR="0007499C" w:rsidRDefault="0007499C">
      <w:pPr>
        <w:jc w:val="both"/>
        <w:rPr>
          <w:sz w:val="20"/>
        </w:rPr>
        <w:sectPr w:rsidR="0007499C">
          <w:headerReference w:type="default" r:id="rId7"/>
          <w:pgSz w:w="11910" w:h="16840"/>
          <w:pgMar w:top="1040" w:right="540" w:bottom="280" w:left="1280" w:header="719" w:footer="0" w:gutter="0"/>
          <w:pgNumType w:start="2"/>
          <w:cols w:space="720"/>
        </w:sectPr>
      </w:pPr>
    </w:p>
    <w:p w14:paraId="24F8DB13" w14:textId="77777777" w:rsidR="0007499C" w:rsidRDefault="00FE3ADD">
      <w:pPr>
        <w:pStyle w:val="a4"/>
        <w:numPr>
          <w:ilvl w:val="1"/>
          <w:numId w:val="5"/>
        </w:numPr>
        <w:tabs>
          <w:tab w:val="left" w:pos="1837"/>
        </w:tabs>
        <w:spacing w:before="80"/>
        <w:ind w:left="421" w:right="165" w:firstLine="567"/>
        <w:jc w:val="both"/>
        <w:rPr>
          <w:sz w:val="24"/>
        </w:rPr>
      </w:pPr>
      <w:r>
        <w:rPr>
          <w:sz w:val="24"/>
        </w:rPr>
        <w:lastRenderedPageBreak/>
        <w:t>У</w:t>
      </w:r>
      <w:r>
        <w:rPr>
          <w:spacing w:val="-4"/>
          <w:sz w:val="24"/>
        </w:rPr>
        <w:t xml:space="preserve"> </w:t>
      </w:r>
      <w:r>
        <w:rPr>
          <w:sz w:val="24"/>
        </w:rPr>
        <w:t>разі</w:t>
      </w:r>
      <w:r>
        <w:rPr>
          <w:spacing w:val="-4"/>
          <w:sz w:val="24"/>
        </w:rPr>
        <w:t xml:space="preserve"> </w:t>
      </w:r>
      <w:r>
        <w:rPr>
          <w:sz w:val="24"/>
        </w:rPr>
        <w:t>зміни</w:t>
      </w:r>
      <w:r>
        <w:rPr>
          <w:spacing w:val="-4"/>
          <w:sz w:val="24"/>
        </w:rPr>
        <w:t xml:space="preserve"> </w:t>
      </w:r>
      <w:r>
        <w:rPr>
          <w:sz w:val="24"/>
        </w:rPr>
        <w:t>ціни</w:t>
      </w:r>
      <w:r>
        <w:rPr>
          <w:spacing w:val="-4"/>
          <w:sz w:val="24"/>
        </w:rPr>
        <w:t xml:space="preserve"> </w:t>
      </w:r>
      <w:r>
        <w:rPr>
          <w:sz w:val="24"/>
        </w:rPr>
        <w:t>та/або</w:t>
      </w:r>
      <w:r>
        <w:rPr>
          <w:spacing w:val="-4"/>
          <w:sz w:val="24"/>
        </w:rPr>
        <w:t xml:space="preserve"> </w:t>
      </w:r>
      <w:r>
        <w:rPr>
          <w:sz w:val="24"/>
        </w:rPr>
        <w:t>обсягу</w:t>
      </w:r>
      <w:r>
        <w:rPr>
          <w:spacing w:val="-4"/>
          <w:sz w:val="24"/>
        </w:rPr>
        <w:t xml:space="preserve"> </w:t>
      </w:r>
      <w:r>
        <w:rPr>
          <w:sz w:val="24"/>
        </w:rPr>
        <w:t>Послуг,</w:t>
      </w:r>
      <w:r>
        <w:rPr>
          <w:spacing w:val="-4"/>
          <w:sz w:val="24"/>
        </w:rPr>
        <w:t xml:space="preserve"> </w:t>
      </w:r>
      <w:r>
        <w:rPr>
          <w:sz w:val="24"/>
        </w:rPr>
        <w:t>що</w:t>
      </w:r>
      <w:r>
        <w:rPr>
          <w:spacing w:val="-4"/>
          <w:sz w:val="24"/>
        </w:rPr>
        <w:t xml:space="preserve"> </w:t>
      </w:r>
      <w:r>
        <w:rPr>
          <w:sz w:val="24"/>
        </w:rPr>
        <w:t>надаються,</w:t>
      </w:r>
      <w:r>
        <w:rPr>
          <w:spacing w:val="-4"/>
          <w:sz w:val="24"/>
        </w:rPr>
        <w:t xml:space="preserve"> </w:t>
      </w:r>
      <w:r>
        <w:rPr>
          <w:sz w:val="24"/>
        </w:rPr>
        <w:t>Сторонами</w:t>
      </w:r>
      <w:r>
        <w:rPr>
          <w:spacing w:val="-4"/>
          <w:sz w:val="24"/>
        </w:rPr>
        <w:t xml:space="preserve"> </w:t>
      </w:r>
      <w:r>
        <w:rPr>
          <w:sz w:val="24"/>
        </w:rPr>
        <w:t>укладається додаткова угода, яка є невід’ємною частиною Договору.</w:t>
      </w:r>
    </w:p>
    <w:p w14:paraId="2A62F9CB" w14:textId="4213F81E" w:rsidR="00197019" w:rsidRDefault="00FE3ADD" w:rsidP="00197019">
      <w:pPr>
        <w:pStyle w:val="2"/>
        <w:numPr>
          <w:ilvl w:val="0"/>
          <w:numId w:val="5"/>
        </w:numPr>
        <w:tabs>
          <w:tab w:val="left" w:pos="3602"/>
        </w:tabs>
        <w:spacing w:before="240" w:after="240"/>
        <w:ind w:left="3602" w:hanging="708"/>
        <w:jc w:val="both"/>
      </w:pPr>
      <w:r>
        <w:t>Порядок</w:t>
      </w:r>
      <w:r>
        <w:rPr>
          <w:spacing w:val="-6"/>
        </w:rPr>
        <w:t xml:space="preserve"> </w:t>
      </w:r>
      <w:r>
        <w:t>розрахунків</w:t>
      </w:r>
      <w:r>
        <w:rPr>
          <w:spacing w:val="-5"/>
        </w:rPr>
        <w:t xml:space="preserve"> </w:t>
      </w:r>
      <w:r>
        <w:t>за</w:t>
      </w:r>
      <w:r>
        <w:rPr>
          <w:spacing w:val="-5"/>
        </w:rPr>
        <w:t xml:space="preserve"> </w:t>
      </w:r>
      <w:r>
        <w:rPr>
          <w:spacing w:val="-2"/>
        </w:rPr>
        <w:t>Договором</w:t>
      </w:r>
    </w:p>
    <w:p w14:paraId="68C3BA0F" w14:textId="42FA21DD" w:rsidR="0007499C" w:rsidRDefault="00FE3ADD">
      <w:pPr>
        <w:pStyle w:val="a4"/>
        <w:numPr>
          <w:ilvl w:val="1"/>
          <w:numId w:val="5"/>
        </w:numPr>
        <w:tabs>
          <w:tab w:val="left" w:pos="1413"/>
        </w:tabs>
        <w:ind w:left="421" w:firstLine="567"/>
        <w:jc w:val="both"/>
        <w:rPr>
          <w:sz w:val="24"/>
        </w:rPr>
      </w:pPr>
      <w:r>
        <w:rPr>
          <w:sz w:val="24"/>
        </w:rPr>
        <w:t>Замовник перераховує на рахунок Виконавця,</w:t>
      </w:r>
      <w:r>
        <w:rPr>
          <w:spacing w:val="-5"/>
          <w:sz w:val="24"/>
        </w:rPr>
        <w:t xml:space="preserve"> </w:t>
      </w:r>
      <w:r>
        <w:rPr>
          <w:sz w:val="24"/>
        </w:rPr>
        <w:t xml:space="preserve">зазначений у цьому Договорі, аванс у розмірі </w:t>
      </w:r>
      <w:r w:rsidR="00197019">
        <w:rPr>
          <w:sz w:val="24"/>
        </w:rPr>
        <w:t xml:space="preserve">___ </w:t>
      </w:r>
      <w:r>
        <w:rPr>
          <w:sz w:val="24"/>
        </w:rPr>
        <w:t xml:space="preserve">% від загальної ціни Послуг за Договором впродовж </w:t>
      </w:r>
      <w:r w:rsidR="00197019">
        <w:rPr>
          <w:sz w:val="24"/>
        </w:rPr>
        <w:t>____</w:t>
      </w:r>
      <w:r>
        <w:rPr>
          <w:spacing w:val="-15"/>
          <w:sz w:val="24"/>
        </w:rPr>
        <w:t xml:space="preserve"> </w:t>
      </w:r>
      <w:r>
        <w:rPr>
          <w:sz w:val="24"/>
        </w:rPr>
        <w:t>робочих днів з дати підписання Договору відповідно до Плану фінансування (Додаток 3).</w:t>
      </w:r>
    </w:p>
    <w:p w14:paraId="37C5B495" w14:textId="77777777" w:rsidR="0007499C" w:rsidRDefault="00FE3ADD">
      <w:pPr>
        <w:pStyle w:val="a4"/>
        <w:numPr>
          <w:ilvl w:val="1"/>
          <w:numId w:val="5"/>
        </w:numPr>
        <w:tabs>
          <w:tab w:val="left" w:pos="1420"/>
        </w:tabs>
        <w:ind w:left="421" w:right="165" w:firstLine="567"/>
        <w:jc w:val="both"/>
        <w:rPr>
          <w:sz w:val="24"/>
        </w:rPr>
      </w:pPr>
      <w:r>
        <w:rPr>
          <w:sz w:val="24"/>
        </w:rPr>
        <w:t>Для приймання наданих Послуг та проведення розрахунків Виконавець щомісяця надає Замовнику Акт приймання наданих Послуг (Додаток 4) та Звіт про надання Послуг.</w:t>
      </w:r>
    </w:p>
    <w:p w14:paraId="36AD7785" w14:textId="6B84C435" w:rsidR="0007499C" w:rsidRDefault="00FE3ADD">
      <w:pPr>
        <w:pStyle w:val="a4"/>
        <w:numPr>
          <w:ilvl w:val="1"/>
          <w:numId w:val="5"/>
        </w:numPr>
        <w:tabs>
          <w:tab w:val="left" w:pos="1447"/>
          <w:tab w:val="left" w:pos="2430"/>
          <w:tab w:val="left" w:pos="4484"/>
          <w:tab w:val="left" w:pos="6452"/>
          <w:tab w:val="left" w:pos="7336"/>
          <w:tab w:val="left" w:pos="8481"/>
        </w:tabs>
        <w:ind w:left="421" w:firstLine="567"/>
        <w:jc w:val="both"/>
        <w:rPr>
          <w:sz w:val="24"/>
        </w:rPr>
      </w:pPr>
      <w:r>
        <w:rPr>
          <w:sz w:val="24"/>
        </w:rPr>
        <w:t>Щомісячні розрахунки за надані Послуги здійснюються шляхом перерахування Замовником коштів на рахунок Виконавця, зазначений у цьому Договорі, на підставі оформлених</w:t>
      </w:r>
      <w:r>
        <w:rPr>
          <w:spacing w:val="-7"/>
          <w:sz w:val="24"/>
        </w:rPr>
        <w:t xml:space="preserve"> </w:t>
      </w:r>
      <w:r>
        <w:rPr>
          <w:sz w:val="24"/>
        </w:rPr>
        <w:t>належним</w:t>
      </w:r>
      <w:r>
        <w:rPr>
          <w:spacing w:val="-7"/>
          <w:sz w:val="24"/>
        </w:rPr>
        <w:t xml:space="preserve"> </w:t>
      </w:r>
      <w:r>
        <w:rPr>
          <w:sz w:val="24"/>
        </w:rPr>
        <w:t>чином</w:t>
      </w:r>
      <w:r>
        <w:rPr>
          <w:spacing w:val="-7"/>
          <w:sz w:val="24"/>
        </w:rPr>
        <w:t xml:space="preserve"> </w:t>
      </w:r>
      <w:r>
        <w:rPr>
          <w:sz w:val="24"/>
        </w:rPr>
        <w:t>та</w:t>
      </w:r>
      <w:r>
        <w:rPr>
          <w:spacing w:val="-6"/>
          <w:sz w:val="24"/>
        </w:rPr>
        <w:t xml:space="preserve"> </w:t>
      </w:r>
      <w:r>
        <w:rPr>
          <w:sz w:val="24"/>
        </w:rPr>
        <w:t>підписаних</w:t>
      </w:r>
      <w:r>
        <w:rPr>
          <w:spacing w:val="-7"/>
          <w:sz w:val="24"/>
        </w:rPr>
        <w:t xml:space="preserve"> </w:t>
      </w:r>
      <w:r>
        <w:rPr>
          <w:sz w:val="24"/>
        </w:rPr>
        <w:t>уповноваженими</w:t>
      </w:r>
      <w:r>
        <w:rPr>
          <w:spacing w:val="-7"/>
          <w:sz w:val="24"/>
        </w:rPr>
        <w:t xml:space="preserve"> </w:t>
      </w:r>
      <w:r>
        <w:rPr>
          <w:sz w:val="24"/>
        </w:rPr>
        <w:t>представниками</w:t>
      </w:r>
      <w:r>
        <w:rPr>
          <w:spacing w:val="-6"/>
          <w:sz w:val="24"/>
        </w:rPr>
        <w:t xml:space="preserve"> </w:t>
      </w:r>
      <w:r>
        <w:rPr>
          <w:sz w:val="24"/>
        </w:rPr>
        <w:t>Сторін</w:t>
      </w:r>
      <w:r>
        <w:rPr>
          <w:spacing w:val="-6"/>
          <w:sz w:val="24"/>
        </w:rPr>
        <w:t xml:space="preserve"> </w:t>
      </w:r>
      <w:r>
        <w:rPr>
          <w:sz w:val="24"/>
        </w:rPr>
        <w:t>Актів приймання</w:t>
      </w:r>
      <w:r>
        <w:rPr>
          <w:spacing w:val="40"/>
          <w:sz w:val="24"/>
        </w:rPr>
        <w:t xml:space="preserve"> </w:t>
      </w:r>
      <w:r>
        <w:rPr>
          <w:sz w:val="24"/>
        </w:rPr>
        <w:t>наданих</w:t>
      </w:r>
      <w:r>
        <w:rPr>
          <w:spacing w:val="40"/>
          <w:sz w:val="24"/>
        </w:rPr>
        <w:t xml:space="preserve"> </w:t>
      </w:r>
      <w:r>
        <w:rPr>
          <w:sz w:val="24"/>
        </w:rPr>
        <w:t>Послуг</w:t>
      </w:r>
      <w:r>
        <w:rPr>
          <w:spacing w:val="40"/>
          <w:sz w:val="24"/>
        </w:rPr>
        <w:t xml:space="preserve"> </w:t>
      </w:r>
      <w:r>
        <w:rPr>
          <w:sz w:val="24"/>
        </w:rPr>
        <w:t>(Додаток</w:t>
      </w:r>
      <w:r>
        <w:rPr>
          <w:spacing w:val="40"/>
          <w:sz w:val="24"/>
        </w:rPr>
        <w:t xml:space="preserve"> </w:t>
      </w:r>
      <w:r>
        <w:rPr>
          <w:sz w:val="24"/>
        </w:rPr>
        <w:t>4)</w:t>
      </w:r>
      <w:r>
        <w:rPr>
          <w:spacing w:val="40"/>
          <w:sz w:val="24"/>
        </w:rPr>
        <w:t xml:space="preserve"> </w:t>
      </w:r>
      <w:r>
        <w:rPr>
          <w:sz w:val="24"/>
        </w:rPr>
        <w:t>впродовж</w:t>
      </w:r>
      <w:r>
        <w:rPr>
          <w:spacing w:val="35"/>
          <w:sz w:val="24"/>
        </w:rPr>
        <w:t xml:space="preserve"> </w:t>
      </w:r>
      <w:r>
        <w:rPr>
          <w:spacing w:val="80"/>
          <w:sz w:val="24"/>
          <w:u w:val="single"/>
        </w:rPr>
        <w:t xml:space="preserve"> </w:t>
      </w:r>
      <w:r w:rsidR="00A56E90">
        <w:rPr>
          <w:spacing w:val="80"/>
          <w:sz w:val="24"/>
          <w:u w:val="single"/>
        </w:rPr>
        <w:t>______</w:t>
      </w:r>
      <w:r>
        <w:rPr>
          <w:spacing w:val="80"/>
          <w:sz w:val="24"/>
          <w:u w:val="single"/>
        </w:rPr>
        <w:t xml:space="preserve"> </w:t>
      </w:r>
      <w:r>
        <w:rPr>
          <w:spacing w:val="16"/>
          <w:sz w:val="24"/>
        </w:rPr>
        <w:t xml:space="preserve"> </w:t>
      </w:r>
      <w:r>
        <w:rPr>
          <w:sz w:val="24"/>
        </w:rPr>
        <w:t>(</w:t>
      </w:r>
      <w:r>
        <w:rPr>
          <w:sz w:val="24"/>
          <w:u w:val="single"/>
        </w:rPr>
        <w:tab/>
      </w:r>
      <w:r>
        <w:rPr>
          <w:sz w:val="24"/>
          <w:u w:val="single"/>
        </w:rPr>
        <w:tab/>
      </w:r>
      <w:r>
        <w:rPr>
          <w:sz w:val="24"/>
        </w:rPr>
        <w:t xml:space="preserve">) робочих днів з дати їх </w:t>
      </w:r>
      <w:r>
        <w:rPr>
          <w:spacing w:val="-2"/>
          <w:sz w:val="24"/>
        </w:rPr>
        <w:t>підписання</w:t>
      </w:r>
      <w:r w:rsidR="00A56E90">
        <w:rPr>
          <w:spacing w:val="-2"/>
          <w:sz w:val="24"/>
        </w:rPr>
        <w:t xml:space="preserve"> </w:t>
      </w:r>
      <w:r>
        <w:rPr>
          <w:spacing w:val="-2"/>
          <w:sz w:val="24"/>
        </w:rPr>
        <w:t>Сторонами.</w:t>
      </w:r>
      <w:r w:rsidR="00A56E90">
        <w:rPr>
          <w:sz w:val="24"/>
        </w:rPr>
        <w:t xml:space="preserve"> </w:t>
      </w:r>
      <w:r>
        <w:rPr>
          <w:spacing w:val="-2"/>
          <w:sz w:val="24"/>
        </w:rPr>
        <w:t>Щомісячні</w:t>
      </w:r>
      <w:r w:rsidR="00A56E90">
        <w:rPr>
          <w:sz w:val="24"/>
        </w:rPr>
        <w:t xml:space="preserve"> </w:t>
      </w:r>
      <w:r>
        <w:rPr>
          <w:spacing w:val="-2"/>
          <w:sz w:val="24"/>
        </w:rPr>
        <w:t>розрахунки</w:t>
      </w:r>
      <w:r w:rsidR="00A56E90">
        <w:rPr>
          <w:sz w:val="24"/>
        </w:rPr>
        <w:t xml:space="preserve"> </w:t>
      </w:r>
      <w:r>
        <w:rPr>
          <w:spacing w:val="-2"/>
          <w:sz w:val="24"/>
        </w:rPr>
        <w:t>здійснюються</w:t>
      </w:r>
    </w:p>
    <w:p w14:paraId="37CEF66B" w14:textId="77777777" w:rsidR="0007499C" w:rsidRDefault="00FE3ADD">
      <w:pPr>
        <w:pStyle w:val="a3"/>
        <w:spacing w:before="62"/>
        <w:ind w:left="0" w:firstLine="0"/>
        <w:jc w:val="left"/>
        <w:rPr>
          <w:sz w:val="20"/>
        </w:rPr>
      </w:pPr>
      <w:r>
        <w:rPr>
          <w:noProof/>
          <w:lang w:eastAsia="uk-UA"/>
        </w:rPr>
        <mc:AlternateContent>
          <mc:Choice Requires="wps">
            <w:drawing>
              <wp:anchor distT="0" distB="0" distL="0" distR="0" simplePos="0" relativeHeight="487591936" behindDoc="1" locked="0" layoutInCell="1" allowOverlap="1" wp14:anchorId="7FE2F890" wp14:editId="4166BBCD">
                <wp:simplePos x="0" y="0"/>
                <wp:positionH relativeFrom="page">
                  <wp:posOffset>1080135</wp:posOffset>
                </wp:positionH>
                <wp:positionV relativeFrom="paragraph">
                  <wp:posOffset>200703</wp:posOffset>
                </wp:positionV>
                <wp:extent cx="59563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0" cy="1270"/>
                        </a:xfrm>
                        <a:custGeom>
                          <a:avLst/>
                          <a:gdLst/>
                          <a:ahLst/>
                          <a:cxnLst/>
                          <a:rect l="l" t="t" r="r" b="b"/>
                          <a:pathLst>
                            <a:path w="5956300">
                              <a:moveTo>
                                <a:pt x="0" y="0"/>
                              </a:moveTo>
                              <a:lnTo>
                                <a:pt x="59563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E65714" id="Graphic 11" o:spid="_x0000_s1026" style="position:absolute;margin-left:85.05pt;margin-top:15.8pt;width:469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56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" path="m,l5956300,e" filled="f" strokeweight=".20047mm">
                <v:path arrowok="t"/>
                <w10:wrap type="topAndBottom" anchorx="page"/>
              </v:shape>
            </w:pict>
          </mc:Fallback>
        </mc:AlternateContent>
      </w:r>
    </w:p>
    <w:p w14:paraId="19D03D31" w14:textId="77777777" w:rsidR="0007499C" w:rsidRDefault="00FE3ADD">
      <w:pPr>
        <w:ind w:left="4684" w:hanging="4135"/>
        <w:rPr>
          <w:sz w:val="20"/>
        </w:rPr>
      </w:pPr>
      <w:r>
        <w:rPr>
          <w:sz w:val="20"/>
        </w:rPr>
        <w:t>необхідне</w:t>
      </w:r>
      <w:r>
        <w:rPr>
          <w:spacing w:val="-4"/>
          <w:sz w:val="20"/>
        </w:rPr>
        <w:t xml:space="preserve"> </w:t>
      </w:r>
      <w:r>
        <w:rPr>
          <w:sz w:val="20"/>
        </w:rPr>
        <w:t>зазначається</w:t>
      </w:r>
      <w:r>
        <w:rPr>
          <w:spacing w:val="-3"/>
          <w:sz w:val="20"/>
        </w:rPr>
        <w:t xml:space="preserve"> </w:t>
      </w:r>
      <w:r>
        <w:rPr>
          <w:sz w:val="20"/>
        </w:rPr>
        <w:t>відповідно</w:t>
      </w:r>
      <w:r>
        <w:rPr>
          <w:spacing w:val="-3"/>
          <w:sz w:val="20"/>
        </w:rPr>
        <w:t xml:space="preserve"> </w:t>
      </w:r>
      <w:r>
        <w:rPr>
          <w:sz w:val="20"/>
        </w:rPr>
        <w:t>до</w:t>
      </w:r>
      <w:r>
        <w:rPr>
          <w:spacing w:val="-3"/>
          <w:sz w:val="20"/>
        </w:rPr>
        <w:t xml:space="preserve"> </w:t>
      </w:r>
      <w:r>
        <w:rPr>
          <w:sz w:val="20"/>
        </w:rPr>
        <w:t>пункту</w:t>
      </w:r>
      <w:r>
        <w:rPr>
          <w:spacing w:val="-3"/>
          <w:sz w:val="20"/>
        </w:rPr>
        <w:t xml:space="preserve"> </w:t>
      </w:r>
      <w:r>
        <w:rPr>
          <w:sz w:val="20"/>
        </w:rPr>
        <w:t>4.32.5</w:t>
      </w:r>
      <w:r>
        <w:rPr>
          <w:spacing w:val="-3"/>
          <w:sz w:val="20"/>
        </w:rPr>
        <w:t xml:space="preserve"> </w:t>
      </w:r>
      <w:r>
        <w:rPr>
          <w:sz w:val="20"/>
        </w:rPr>
        <w:t>Кошторисних</w:t>
      </w:r>
      <w:r>
        <w:rPr>
          <w:spacing w:val="-3"/>
          <w:sz w:val="20"/>
        </w:rPr>
        <w:t xml:space="preserve"> </w:t>
      </w:r>
      <w:r>
        <w:rPr>
          <w:sz w:val="20"/>
        </w:rPr>
        <w:t>норм</w:t>
      </w:r>
      <w:r>
        <w:rPr>
          <w:spacing w:val="-3"/>
          <w:sz w:val="20"/>
        </w:rPr>
        <w:t xml:space="preserve"> </w:t>
      </w:r>
      <w:r>
        <w:rPr>
          <w:sz w:val="20"/>
        </w:rPr>
        <w:t>України</w:t>
      </w:r>
      <w:r>
        <w:rPr>
          <w:spacing w:val="-4"/>
          <w:sz w:val="20"/>
        </w:rPr>
        <w:t xml:space="preserve"> </w:t>
      </w:r>
      <w:r>
        <w:rPr>
          <w:sz w:val="20"/>
        </w:rPr>
        <w:t>у</w:t>
      </w:r>
      <w:r>
        <w:rPr>
          <w:spacing w:val="-3"/>
          <w:sz w:val="20"/>
        </w:rPr>
        <w:t xml:space="preserve"> </w:t>
      </w:r>
      <w:r>
        <w:rPr>
          <w:sz w:val="20"/>
        </w:rPr>
        <w:t>будівництві</w:t>
      </w:r>
      <w:r>
        <w:rPr>
          <w:spacing w:val="-3"/>
          <w:sz w:val="20"/>
        </w:rPr>
        <w:t xml:space="preserve"> </w:t>
      </w:r>
      <w:r>
        <w:rPr>
          <w:sz w:val="20"/>
        </w:rPr>
        <w:t>«Настанова</w:t>
      </w:r>
      <w:r>
        <w:rPr>
          <w:spacing w:val="-3"/>
          <w:sz w:val="20"/>
        </w:rPr>
        <w:t xml:space="preserve"> </w:t>
      </w:r>
      <w:r>
        <w:rPr>
          <w:sz w:val="20"/>
        </w:rPr>
        <w:t xml:space="preserve">з </w:t>
      </w:r>
      <w:r>
        <w:rPr>
          <w:spacing w:val="-2"/>
          <w:sz w:val="20"/>
        </w:rPr>
        <w:t>визначення</w:t>
      </w:r>
    </w:p>
    <w:p w14:paraId="64C83DDE" w14:textId="77777777" w:rsidR="0007499C" w:rsidRDefault="00FE3ADD">
      <w:pPr>
        <w:pStyle w:val="a3"/>
        <w:spacing w:before="51"/>
        <w:ind w:left="0" w:firstLine="0"/>
        <w:jc w:val="left"/>
        <w:rPr>
          <w:sz w:val="20"/>
        </w:rPr>
      </w:pPr>
      <w:r>
        <w:rPr>
          <w:noProof/>
          <w:lang w:eastAsia="uk-UA"/>
        </w:rPr>
        <mc:AlternateContent>
          <mc:Choice Requires="wps">
            <w:drawing>
              <wp:anchor distT="0" distB="0" distL="0" distR="0" simplePos="0" relativeHeight="487592448" behindDoc="1" locked="0" layoutInCell="1" allowOverlap="1" wp14:anchorId="1D3F7B52" wp14:editId="276AB615">
                <wp:simplePos x="0" y="0"/>
                <wp:positionH relativeFrom="page">
                  <wp:posOffset>1080135</wp:posOffset>
                </wp:positionH>
                <wp:positionV relativeFrom="paragraph">
                  <wp:posOffset>194194</wp:posOffset>
                </wp:positionV>
                <wp:extent cx="598487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875" cy="1270"/>
                        </a:xfrm>
                        <a:custGeom>
                          <a:avLst/>
                          <a:gdLst/>
                          <a:ahLst/>
                          <a:cxnLst/>
                          <a:rect l="l" t="t" r="r" b="b"/>
                          <a:pathLst>
                            <a:path w="5984875">
                              <a:moveTo>
                                <a:pt x="0" y="0"/>
                              </a:moveTo>
                              <a:lnTo>
                                <a:pt x="5984875" y="0"/>
                              </a:lnTo>
                            </a:path>
                          </a:pathLst>
                        </a:custGeom>
                        <a:ln w="5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B55266" id="Graphic 12" o:spid="_x0000_s1026" style="position:absolute;margin-left:85.05pt;margin-top:15.3pt;width:471.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4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" path="m,l5984875,e" filled="f" strokeweight=".14319mm">
                <v:path arrowok="t"/>
                <w10:wrap type="topAndBottom" anchorx="page"/>
              </v:shape>
            </w:pict>
          </mc:Fallback>
        </mc:AlternateContent>
      </w:r>
    </w:p>
    <w:p w14:paraId="70FA48E9" w14:textId="77777777" w:rsidR="0007499C" w:rsidRDefault="00FE3ADD">
      <w:pPr>
        <w:spacing w:before="32"/>
        <w:ind w:left="700"/>
        <w:rPr>
          <w:sz w:val="20"/>
        </w:rPr>
      </w:pPr>
      <w:r>
        <w:rPr>
          <w:sz w:val="20"/>
        </w:rPr>
        <w:t>вартості</w:t>
      </w:r>
      <w:r>
        <w:rPr>
          <w:spacing w:val="-1"/>
          <w:sz w:val="20"/>
        </w:rPr>
        <w:t xml:space="preserve"> </w:t>
      </w:r>
      <w:r>
        <w:rPr>
          <w:sz w:val="20"/>
        </w:rPr>
        <w:t>будівництва»,</w:t>
      </w:r>
      <w:r>
        <w:rPr>
          <w:spacing w:val="-1"/>
          <w:sz w:val="20"/>
        </w:rPr>
        <w:t xml:space="preserve"> </w:t>
      </w:r>
      <w:r>
        <w:rPr>
          <w:sz w:val="20"/>
        </w:rPr>
        <w:t>затвердженої</w:t>
      </w:r>
      <w:r>
        <w:rPr>
          <w:spacing w:val="-1"/>
          <w:sz w:val="20"/>
        </w:rPr>
        <w:t xml:space="preserve"> </w:t>
      </w:r>
      <w:r>
        <w:rPr>
          <w:sz w:val="20"/>
        </w:rPr>
        <w:t>наказом</w:t>
      </w:r>
      <w:r>
        <w:rPr>
          <w:spacing w:val="-2"/>
          <w:sz w:val="20"/>
        </w:rPr>
        <w:t xml:space="preserve"> </w:t>
      </w:r>
      <w:proofErr w:type="spellStart"/>
      <w:r>
        <w:rPr>
          <w:sz w:val="20"/>
        </w:rPr>
        <w:t>Мінрегіону</w:t>
      </w:r>
      <w:proofErr w:type="spellEnd"/>
      <w:r>
        <w:rPr>
          <w:spacing w:val="-1"/>
          <w:sz w:val="20"/>
        </w:rPr>
        <w:t xml:space="preserve"> </w:t>
      </w:r>
      <w:r>
        <w:rPr>
          <w:sz w:val="20"/>
        </w:rPr>
        <w:t>від 01.11.2021</w:t>
      </w:r>
      <w:r>
        <w:rPr>
          <w:spacing w:val="-1"/>
          <w:sz w:val="20"/>
        </w:rPr>
        <w:t xml:space="preserve"> </w:t>
      </w:r>
      <w:r>
        <w:rPr>
          <w:sz w:val="20"/>
        </w:rPr>
        <w:t>№</w:t>
      </w:r>
      <w:r>
        <w:rPr>
          <w:spacing w:val="-2"/>
          <w:sz w:val="20"/>
        </w:rPr>
        <w:t xml:space="preserve"> </w:t>
      </w:r>
      <w:r>
        <w:rPr>
          <w:sz w:val="20"/>
        </w:rPr>
        <w:t>281</w:t>
      </w:r>
      <w:r>
        <w:rPr>
          <w:spacing w:val="-1"/>
          <w:sz w:val="20"/>
        </w:rPr>
        <w:t xml:space="preserve"> </w:t>
      </w:r>
      <w:r>
        <w:rPr>
          <w:sz w:val="20"/>
        </w:rPr>
        <w:t>(для</w:t>
      </w:r>
      <w:r>
        <w:rPr>
          <w:spacing w:val="-1"/>
          <w:sz w:val="20"/>
        </w:rPr>
        <w:t xml:space="preserve"> </w:t>
      </w:r>
      <w:r>
        <w:rPr>
          <w:sz w:val="20"/>
        </w:rPr>
        <w:t xml:space="preserve">автомобільних </w:t>
      </w:r>
      <w:r>
        <w:rPr>
          <w:spacing w:val="-2"/>
          <w:sz w:val="20"/>
        </w:rPr>
        <w:t>доріг</w:t>
      </w:r>
    </w:p>
    <w:p w14:paraId="4CCBF5A0" w14:textId="77777777" w:rsidR="0007499C" w:rsidRPr="00197019" w:rsidRDefault="00FE3ADD">
      <w:pPr>
        <w:pStyle w:val="a3"/>
        <w:spacing w:before="53"/>
        <w:ind w:left="0" w:firstLine="0"/>
        <w:jc w:val="left"/>
        <w:rPr>
          <w:sz w:val="20"/>
        </w:rPr>
      </w:pPr>
      <w:r w:rsidRPr="00197019">
        <w:rPr>
          <w:sz w:val="20"/>
        </w:rPr>
        <mc:AlternateContent>
          <mc:Choice Requires="wps">
            <w:drawing>
              <wp:anchor distT="0" distB="0" distL="0" distR="0" simplePos="0" relativeHeight="487592960" behindDoc="1" locked="0" layoutInCell="1" allowOverlap="1" wp14:anchorId="43D80D6F" wp14:editId="528831F1">
                <wp:simplePos x="0" y="0"/>
                <wp:positionH relativeFrom="page">
                  <wp:posOffset>1084948</wp:posOffset>
                </wp:positionH>
                <wp:positionV relativeFrom="paragraph">
                  <wp:posOffset>195161</wp:posOffset>
                </wp:positionV>
                <wp:extent cx="602170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1705" cy="1270"/>
                        </a:xfrm>
                        <a:custGeom>
                          <a:avLst/>
                          <a:gdLst/>
                          <a:ahLst/>
                          <a:cxnLst/>
                          <a:rect l="l" t="t" r="r" b="b"/>
                          <a:pathLst>
                            <a:path w="6021705">
                              <a:moveTo>
                                <a:pt x="0" y="0"/>
                              </a:moveTo>
                              <a:lnTo>
                                <a:pt x="6021552" y="0"/>
                              </a:lnTo>
                            </a:path>
                          </a:pathLst>
                        </a:custGeom>
                        <a:ln w="115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815E8" id="Graphic 13" o:spid="_x0000_s1026" style="position:absolute;margin-left:85.45pt;margin-top:15.35pt;width:474.1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21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" path="m,l6021552,e" filled="f" strokeweight=".91pt">
                <v:path arrowok="t"/>
                <w10:wrap type="topAndBottom" anchorx="page"/>
              </v:shape>
            </w:pict>
          </mc:Fallback>
        </mc:AlternateContent>
      </w:r>
    </w:p>
    <w:p w14:paraId="479AD304" w14:textId="77777777" w:rsidR="0007499C" w:rsidRDefault="00FE3ADD">
      <w:pPr>
        <w:spacing w:before="25"/>
        <w:ind w:left="684"/>
        <w:rPr>
          <w:sz w:val="20"/>
        </w:rPr>
      </w:pPr>
      <w:r>
        <w:rPr>
          <w:sz w:val="20"/>
        </w:rPr>
        <w:t>загального</w:t>
      </w:r>
      <w:r>
        <w:rPr>
          <w:spacing w:val="-2"/>
          <w:sz w:val="20"/>
        </w:rPr>
        <w:t xml:space="preserve"> </w:t>
      </w:r>
      <w:r>
        <w:rPr>
          <w:sz w:val="20"/>
        </w:rPr>
        <w:t>користування</w:t>
      </w:r>
      <w:r>
        <w:rPr>
          <w:spacing w:val="-1"/>
          <w:sz w:val="20"/>
        </w:rPr>
        <w:t xml:space="preserve"> </w:t>
      </w:r>
      <w:r>
        <w:rPr>
          <w:sz w:val="20"/>
        </w:rPr>
        <w:t>–</w:t>
      </w:r>
      <w:r>
        <w:rPr>
          <w:spacing w:val="-1"/>
          <w:sz w:val="20"/>
        </w:rPr>
        <w:t xml:space="preserve"> </w:t>
      </w:r>
      <w:r>
        <w:rPr>
          <w:sz w:val="20"/>
        </w:rPr>
        <w:t>відповідно</w:t>
      </w:r>
      <w:r>
        <w:rPr>
          <w:spacing w:val="-1"/>
          <w:sz w:val="20"/>
        </w:rPr>
        <w:t xml:space="preserve"> </w:t>
      </w:r>
      <w:r>
        <w:rPr>
          <w:sz w:val="20"/>
        </w:rPr>
        <w:t>до</w:t>
      </w:r>
      <w:r>
        <w:rPr>
          <w:spacing w:val="-1"/>
          <w:sz w:val="20"/>
        </w:rPr>
        <w:t xml:space="preserve"> </w:t>
      </w:r>
      <w:r>
        <w:rPr>
          <w:sz w:val="20"/>
        </w:rPr>
        <w:t>пункту</w:t>
      </w:r>
      <w:r>
        <w:rPr>
          <w:spacing w:val="-2"/>
          <w:sz w:val="20"/>
        </w:rPr>
        <w:t xml:space="preserve"> </w:t>
      </w:r>
      <w:r>
        <w:rPr>
          <w:sz w:val="20"/>
        </w:rPr>
        <w:t>4.27.5</w:t>
      </w:r>
      <w:r>
        <w:rPr>
          <w:spacing w:val="-1"/>
          <w:sz w:val="20"/>
        </w:rPr>
        <w:t xml:space="preserve"> </w:t>
      </w:r>
      <w:r>
        <w:rPr>
          <w:sz w:val="20"/>
        </w:rPr>
        <w:t>Методики</w:t>
      </w:r>
      <w:r>
        <w:rPr>
          <w:spacing w:val="-2"/>
          <w:sz w:val="20"/>
        </w:rPr>
        <w:t xml:space="preserve"> </w:t>
      </w:r>
      <w:r>
        <w:rPr>
          <w:sz w:val="20"/>
        </w:rPr>
        <w:t>визначення</w:t>
      </w:r>
      <w:r>
        <w:rPr>
          <w:spacing w:val="-1"/>
          <w:sz w:val="20"/>
        </w:rPr>
        <w:t xml:space="preserve"> </w:t>
      </w:r>
      <w:r>
        <w:rPr>
          <w:sz w:val="20"/>
        </w:rPr>
        <w:t>вартості</w:t>
      </w:r>
      <w:r>
        <w:rPr>
          <w:spacing w:val="-2"/>
          <w:sz w:val="20"/>
        </w:rPr>
        <w:t xml:space="preserve"> </w:t>
      </w:r>
      <w:r>
        <w:rPr>
          <w:sz w:val="20"/>
        </w:rPr>
        <w:t>дорожніх</w:t>
      </w:r>
      <w:r>
        <w:rPr>
          <w:spacing w:val="-1"/>
          <w:sz w:val="20"/>
        </w:rPr>
        <w:t xml:space="preserve"> </w:t>
      </w:r>
      <w:r>
        <w:rPr>
          <w:sz w:val="20"/>
        </w:rPr>
        <w:t>робіт</w:t>
      </w:r>
      <w:r>
        <w:rPr>
          <w:spacing w:val="-1"/>
          <w:sz w:val="20"/>
        </w:rPr>
        <w:t xml:space="preserve"> </w:t>
      </w:r>
      <w:r>
        <w:rPr>
          <w:spacing w:val="-5"/>
          <w:sz w:val="20"/>
        </w:rPr>
        <w:t>та</w:t>
      </w:r>
    </w:p>
    <w:p w14:paraId="199E1CC4" w14:textId="77777777" w:rsidR="0007499C" w:rsidRDefault="00FE3ADD">
      <w:pPr>
        <w:pStyle w:val="a3"/>
        <w:spacing w:before="6"/>
        <w:ind w:left="0" w:firstLine="0"/>
        <w:jc w:val="left"/>
        <w:rPr>
          <w:sz w:val="17"/>
        </w:rPr>
      </w:pPr>
      <w:r>
        <w:rPr>
          <w:noProof/>
          <w:lang w:eastAsia="uk-UA"/>
        </w:rPr>
        <mc:AlternateContent>
          <mc:Choice Requires="wps">
            <w:drawing>
              <wp:anchor distT="0" distB="0" distL="0" distR="0" simplePos="0" relativeHeight="487593472" behindDoc="1" locked="0" layoutInCell="1" allowOverlap="1" wp14:anchorId="4DF0C37D" wp14:editId="2888838E">
                <wp:simplePos x="0" y="0"/>
                <wp:positionH relativeFrom="page">
                  <wp:posOffset>1111250</wp:posOffset>
                </wp:positionH>
                <wp:positionV relativeFrom="paragraph">
                  <wp:posOffset>143649</wp:posOffset>
                </wp:positionV>
                <wp:extent cx="59690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0" cy="1270"/>
                        </a:xfrm>
                        <a:custGeom>
                          <a:avLst/>
                          <a:gdLst/>
                          <a:ahLst/>
                          <a:cxnLst/>
                          <a:rect l="l" t="t" r="r" b="b"/>
                          <a:pathLst>
                            <a:path w="5969000">
                              <a:moveTo>
                                <a:pt x="0" y="0"/>
                              </a:moveTo>
                              <a:lnTo>
                                <a:pt x="5969000" y="0"/>
                              </a:lnTo>
                            </a:path>
                          </a:pathLst>
                        </a:custGeom>
                        <a:ln w="5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88ABB4" id="Graphic 14" o:spid="_x0000_s1026" style="position:absolute;margin-left:87.5pt;margin-top:11.3pt;width:470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96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" path="m,l5969000,e" filled="f" strokeweight=".14319mm">
                <v:path arrowok="t"/>
                <w10:wrap type="topAndBottom" anchorx="page"/>
              </v:shape>
            </w:pict>
          </mc:Fallback>
        </mc:AlternateContent>
      </w:r>
    </w:p>
    <w:p w14:paraId="61C25CA6" w14:textId="77777777" w:rsidR="0007499C" w:rsidRDefault="00FE3ADD">
      <w:pPr>
        <w:ind w:left="988"/>
        <w:rPr>
          <w:sz w:val="20"/>
        </w:rPr>
      </w:pPr>
      <w:r>
        <w:rPr>
          <w:sz w:val="20"/>
        </w:rPr>
        <w:t>послуг</w:t>
      </w:r>
      <w:r>
        <w:rPr>
          <w:spacing w:val="-6"/>
          <w:sz w:val="20"/>
        </w:rPr>
        <w:t xml:space="preserve"> </w:t>
      </w:r>
      <w:r>
        <w:rPr>
          <w:sz w:val="20"/>
        </w:rPr>
        <w:t>щодо</w:t>
      </w:r>
      <w:r>
        <w:rPr>
          <w:spacing w:val="-3"/>
          <w:sz w:val="20"/>
        </w:rPr>
        <w:t xml:space="preserve"> </w:t>
      </w:r>
      <w:r>
        <w:rPr>
          <w:sz w:val="20"/>
        </w:rPr>
        <w:t>визначення</w:t>
      </w:r>
      <w:r>
        <w:rPr>
          <w:spacing w:val="-3"/>
          <w:sz w:val="20"/>
        </w:rPr>
        <w:t xml:space="preserve"> </w:t>
      </w:r>
      <w:r>
        <w:rPr>
          <w:sz w:val="20"/>
        </w:rPr>
        <w:t>вартості</w:t>
      </w:r>
      <w:r>
        <w:rPr>
          <w:spacing w:val="-3"/>
          <w:sz w:val="20"/>
        </w:rPr>
        <w:t xml:space="preserve"> </w:t>
      </w:r>
      <w:r>
        <w:rPr>
          <w:sz w:val="20"/>
        </w:rPr>
        <w:t>нового</w:t>
      </w:r>
      <w:r>
        <w:rPr>
          <w:spacing w:val="-3"/>
          <w:sz w:val="20"/>
        </w:rPr>
        <w:t xml:space="preserve"> </w:t>
      </w:r>
      <w:r>
        <w:rPr>
          <w:sz w:val="20"/>
        </w:rPr>
        <w:t>будівництва,</w:t>
      </w:r>
      <w:r>
        <w:rPr>
          <w:spacing w:val="-4"/>
          <w:sz w:val="20"/>
        </w:rPr>
        <w:t xml:space="preserve"> </w:t>
      </w:r>
      <w:r>
        <w:rPr>
          <w:sz w:val="20"/>
        </w:rPr>
        <w:t>реконструкції,</w:t>
      </w:r>
      <w:r>
        <w:rPr>
          <w:spacing w:val="-3"/>
          <w:sz w:val="20"/>
        </w:rPr>
        <w:t xml:space="preserve"> </w:t>
      </w:r>
      <w:r>
        <w:rPr>
          <w:sz w:val="20"/>
        </w:rPr>
        <w:t>ремонтів</w:t>
      </w:r>
      <w:r>
        <w:rPr>
          <w:spacing w:val="-3"/>
          <w:sz w:val="20"/>
        </w:rPr>
        <w:t xml:space="preserve"> </w:t>
      </w:r>
      <w:r>
        <w:rPr>
          <w:sz w:val="20"/>
        </w:rPr>
        <w:t>та</w:t>
      </w:r>
      <w:r>
        <w:rPr>
          <w:spacing w:val="-3"/>
          <w:sz w:val="20"/>
        </w:rPr>
        <w:t xml:space="preserve"> </w:t>
      </w:r>
      <w:r>
        <w:rPr>
          <w:spacing w:val="-2"/>
          <w:sz w:val="20"/>
        </w:rPr>
        <w:t>експлуатаційного</w:t>
      </w:r>
    </w:p>
    <w:p w14:paraId="78693726" w14:textId="77777777" w:rsidR="0007499C" w:rsidRDefault="00FE3ADD">
      <w:pPr>
        <w:tabs>
          <w:tab w:val="left" w:pos="9834"/>
        </w:tabs>
        <w:spacing w:before="34"/>
        <w:ind w:left="435"/>
        <w:rPr>
          <w:sz w:val="28"/>
        </w:rPr>
      </w:pPr>
      <w:r>
        <w:rPr>
          <w:sz w:val="28"/>
          <w:u w:val="single"/>
        </w:rPr>
        <w:tab/>
      </w:r>
      <w:r>
        <w:rPr>
          <w:spacing w:val="-10"/>
          <w:sz w:val="28"/>
        </w:rPr>
        <w:t>.</w:t>
      </w:r>
    </w:p>
    <w:p w14:paraId="7775ADC1" w14:textId="77777777" w:rsidR="0007499C" w:rsidRDefault="00FE3ADD">
      <w:pPr>
        <w:spacing w:line="276" w:lineRule="auto"/>
        <w:ind w:left="4548" w:right="326" w:hanging="3400"/>
        <w:jc w:val="both"/>
        <w:rPr>
          <w:sz w:val="20"/>
        </w:rPr>
      </w:pPr>
      <w:r>
        <w:rPr>
          <w:sz w:val="20"/>
        </w:rPr>
        <w:t>утримання</w:t>
      </w:r>
      <w:r>
        <w:rPr>
          <w:spacing w:val="-5"/>
          <w:sz w:val="20"/>
        </w:rPr>
        <w:t xml:space="preserve"> </w:t>
      </w:r>
      <w:r>
        <w:rPr>
          <w:sz w:val="20"/>
        </w:rPr>
        <w:t>автомобільних</w:t>
      </w:r>
      <w:r>
        <w:rPr>
          <w:spacing w:val="-5"/>
          <w:sz w:val="20"/>
        </w:rPr>
        <w:t xml:space="preserve"> </w:t>
      </w:r>
      <w:r>
        <w:rPr>
          <w:sz w:val="20"/>
        </w:rPr>
        <w:t>доріг</w:t>
      </w:r>
      <w:r>
        <w:rPr>
          <w:spacing w:val="-6"/>
          <w:sz w:val="20"/>
        </w:rPr>
        <w:t xml:space="preserve"> </w:t>
      </w:r>
      <w:r>
        <w:rPr>
          <w:sz w:val="20"/>
        </w:rPr>
        <w:t>загального</w:t>
      </w:r>
      <w:r>
        <w:rPr>
          <w:spacing w:val="-5"/>
          <w:sz w:val="20"/>
        </w:rPr>
        <w:t xml:space="preserve"> </w:t>
      </w:r>
      <w:r>
        <w:rPr>
          <w:sz w:val="20"/>
        </w:rPr>
        <w:t>користування,</w:t>
      </w:r>
      <w:r>
        <w:rPr>
          <w:spacing w:val="-5"/>
          <w:sz w:val="20"/>
        </w:rPr>
        <w:t xml:space="preserve"> </w:t>
      </w:r>
      <w:r>
        <w:rPr>
          <w:sz w:val="20"/>
        </w:rPr>
        <w:t>затвердженої</w:t>
      </w:r>
      <w:r>
        <w:rPr>
          <w:spacing w:val="-5"/>
          <w:sz w:val="20"/>
        </w:rPr>
        <w:t xml:space="preserve"> </w:t>
      </w:r>
      <w:r>
        <w:rPr>
          <w:sz w:val="20"/>
        </w:rPr>
        <w:t>наказом</w:t>
      </w:r>
      <w:r>
        <w:rPr>
          <w:spacing w:val="-5"/>
          <w:sz w:val="20"/>
        </w:rPr>
        <w:t xml:space="preserve"> </w:t>
      </w:r>
      <w:proofErr w:type="spellStart"/>
      <w:r>
        <w:rPr>
          <w:sz w:val="20"/>
        </w:rPr>
        <w:t>Мінінфраструктури</w:t>
      </w:r>
      <w:proofErr w:type="spellEnd"/>
      <w:r>
        <w:rPr>
          <w:sz w:val="20"/>
        </w:rPr>
        <w:t xml:space="preserve"> від 07.10.2022 № 753)</w:t>
      </w:r>
    </w:p>
    <w:p w14:paraId="7897B62D" w14:textId="77777777" w:rsidR="0007499C" w:rsidRDefault="00FE3ADD">
      <w:pPr>
        <w:pStyle w:val="a4"/>
        <w:numPr>
          <w:ilvl w:val="1"/>
          <w:numId w:val="5"/>
        </w:numPr>
        <w:tabs>
          <w:tab w:val="left" w:pos="1507"/>
          <w:tab w:val="left" w:pos="6199"/>
        </w:tabs>
        <w:spacing w:line="276" w:lineRule="auto"/>
        <w:ind w:left="421" w:firstLine="567"/>
        <w:jc w:val="both"/>
        <w:rPr>
          <w:sz w:val="24"/>
        </w:rPr>
      </w:pPr>
      <w:r>
        <w:rPr>
          <w:sz w:val="24"/>
        </w:rPr>
        <w:t>У разі затримки бюджетного фінансування, розрахунки за надані Послуги здійснюються</w:t>
      </w:r>
      <w:r>
        <w:rPr>
          <w:spacing w:val="40"/>
          <w:sz w:val="24"/>
        </w:rPr>
        <w:t xml:space="preserve"> </w:t>
      </w:r>
      <w:r>
        <w:rPr>
          <w:sz w:val="24"/>
        </w:rPr>
        <w:t>Замовником</w:t>
      </w:r>
      <w:r>
        <w:rPr>
          <w:spacing w:val="40"/>
          <w:sz w:val="24"/>
        </w:rPr>
        <w:t xml:space="preserve"> </w:t>
      </w:r>
      <w:r>
        <w:rPr>
          <w:sz w:val="24"/>
        </w:rPr>
        <w:t>впродовж</w:t>
      </w:r>
      <w:r>
        <w:rPr>
          <w:spacing w:val="80"/>
          <w:sz w:val="24"/>
        </w:rPr>
        <w:t xml:space="preserve"> </w:t>
      </w:r>
      <w:r>
        <w:rPr>
          <w:spacing w:val="80"/>
          <w:sz w:val="24"/>
          <w:u w:val="single"/>
        </w:rPr>
        <w:t xml:space="preserve">   </w:t>
      </w:r>
      <w:r>
        <w:rPr>
          <w:spacing w:val="80"/>
          <w:sz w:val="24"/>
        </w:rPr>
        <w:t xml:space="preserve"> </w:t>
      </w:r>
      <w:r>
        <w:rPr>
          <w:sz w:val="24"/>
        </w:rPr>
        <w:t>(</w:t>
      </w:r>
      <w:r>
        <w:rPr>
          <w:sz w:val="24"/>
          <w:u w:val="single"/>
        </w:rPr>
        <w:tab/>
      </w:r>
      <w:r>
        <w:rPr>
          <w:sz w:val="24"/>
        </w:rPr>
        <w:t>) робочих днів з дати отримання Замовником бюджетних коштів на фінансування предмету цього Договору на свій рахунок.</w:t>
      </w:r>
    </w:p>
    <w:p w14:paraId="6F34E04B" w14:textId="397EA8E6" w:rsidR="0007499C" w:rsidRDefault="00FE3ADD">
      <w:pPr>
        <w:pStyle w:val="a4"/>
        <w:numPr>
          <w:ilvl w:val="1"/>
          <w:numId w:val="5"/>
        </w:numPr>
        <w:tabs>
          <w:tab w:val="left" w:pos="1479"/>
          <w:tab w:val="left" w:pos="8457"/>
        </w:tabs>
        <w:spacing w:line="276" w:lineRule="auto"/>
        <w:ind w:left="421" w:firstLine="567"/>
        <w:jc w:val="both"/>
        <w:rPr>
          <w:sz w:val="24"/>
        </w:rPr>
      </w:pPr>
      <w:r>
        <w:rPr>
          <w:sz w:val="24"/>
        </w:rPr>
        <w:t xml:space="preserve">Замовник має право затримати приймання наданих Послуг у разі виявлення помилок в оформлених документах та/або недоліків у наданих Послугах на строк, необхідний Виконавцю для виправлення помилок та/або усунення недоліків, у разі надання Виконавцю письмових обґрунтованих зауважень впродовж </w:t>
      </w:r>
      <w:r>
        <w:rPr>
          <w:spacing w:val="80"/>
          <w:w w:val="150"/>
          <w:sz w:val="24"/>
          <w:u w:val="single"/>
        </w:rPr>
        <w:t xml:space="preserve">  </w:t>
      </w:r>
      <w:r w:rsidR="0049218D">
        <w:rPr>
          <w:spacing w:val="80"/>
          <w:w w:val="150"/>
          <w:sz w:val="24"/>
          <w:u w:val="single"/>
        </w:rPr>
        <w:t>_</w:t>
      </w:r>
      <w:r>
        <w:rPr>
          <w:sz w:val="24"/>
        </w:rPr>
        <w:t>(</w:t>
      </w:r>
      <w:r>
        <w:rPr>
          <w:sz w:val="24"/>
          <w:u w:val="single"/>
        </w:rPr>
        <w:tab/>
      </w:r>
      <w:r>
        <w:rPr>
          <w:sz w:val="24"/>
        </w:rPr>
        <w:t>)</w:t>
      </w:r>
      <w:r>
        <w:rPr>
          <w:spacing w:val="-15"/>
          <w:sz w:val="24"/>
        </w:rPr>
        <w:t xml:space="preserve"> </w:t>
      </w:r>
      <w:r>
        <w:rPr>
          <w:sz w:val="24"/>
        </w:rPr>
        <w:t>робочих</w:t>
      </w:r>
      <w:r>
        <w:rPr>
          <w:spacing w:val="-15"/>
          <w:sz w:val="24"/>
        </w:rPr>
        <w:t xml:space="preserve"> </w:t>
      </w:r>
      <w:r>
        <w:rPr>
          <w:sz w:val="24"/>
        </w:rPr>
        <w:t>днів з</w:t>
      </w:r>
      <w:r>
        <w:rPr>
          <w:spacing w:val="-12"/>
          <w:sz w:val="24"/>
        </w:rPr>
        <w:t xml:space="preserve"> </w:t>
      </w:r>
      <w:r>
        <w:rPr>
          <w:sz w:val="24"/>
        </w:rPr>
        <w:t>дня</w:t>
      </w:r>
      <w:r>
        <w:rPr>
          <w:spacing w:val="-12"/>
          <w:sz w:val="24"/>
        </w:rPr>
        <w:t xml:space="preserve"> </w:t>
      </w:r>
      <w:r>
        <w:rPr>
          <w:sz w:val="24"/>
        </w:rPr>
        <w:t>подання</w:t>
      </w:r>
      <w:r>
        <w:rPr>
          <w:spacing w:val="-12"/>
          <w:sz w:val="24"/>
        </w:rPr>
        <w:t xml:space="preserve"> </w:t>
      </w:r>
      <w:r>
        <w:rPr>
          <w:sz w:val="24"/>
        </w:rPr>
        <w:t>Виконавцем</w:t>
      </w:r>
      <w:r>
        <w:rPr>
          <w:spacing w:val="-12"/>
          <w:sz w:val="24"/>
        </w:rPr>
        <w:t xml:space="preserve"> </w:t>
      </w:r>
      <w:proofErr w:type="spellStart"/>
      <w:r>
        <w:rPr>
          <w:sz w:val="24"/>
        </w:rPr>
        <w:t>Акта</w:t>
      </w:r>
      <w:proofErr w:type="spellEnd"/>
      <w:r>
        <w:rPr>
          <w:spacing w:val="-12"/>
          <w:sz w:val="24"/>
        </w:rPr>
        <w:t xml:space="preserve"> </w:t>
      </w:r>
      <w:r>
        <w:rPr>
          <w:sz w:val="24"/>
        </w:rPr>
        <w:t>приймання</w:t>
      </w:r>
      <w:r>
        <w:rPr>
          <w:spacing w:val="-12"/>
          <w:sz w:val="24"/>
        </w:rPr>
        <w:t xml:space="preserve"> </w:t>
      </w:r>
      <w:r>
        <w:rPr>
          <w:sz w:val="24"/>
        </w:rPr>
        <w:t>наданих</w:t>
      </w:r>
      <w:r>
        <w:rPr>
          <w:spacing w:val="-12"/>
          <w:sz w:val="24"/>
        </w:rPr>
        <w:t xml:space="preserve"> </w:t>
      </w:r>
      <w:r>
        <w:rPr>
          <w:sz w:val="24"/>
        </w:rPr>
        <w:t>Послуг</w:t>
      </w:r>
      <w:r>
        <w:rPr>
          <w:spacing w:val="-12"/>
          <w:sz w:val="24"/>
        </w:rPr>
        <w:t xml:space="preserve"> </w:t>
      </w:r>
      <w:r>
        <w:rPr>
          <w:sz w:val="24"/>
        </w:rPr>
        <w:t>(Додаток</w:t>
      </w:r>
      <w:r>
        <w:rPr>
          <w:spacing w:val="-12"/>
          <w:sz w:val="24"/>
        </w:rPr>
        <w:t xml:space="preserve"> </w:t>
      </w:r>
      <w:r>
        <w:rPr>
          <w:sz w:val="24"/>
        </w:rPr>
        <w:t>4)</w:t>
      </w:r>
      <w:r>
        <w:rPr>
          <w:spacing w:val="-12"/>
          <w:sz w:val="24"/>
        </w:rPr>
        <w:t xml:space="preserve"> </w:t>
      </w:r>
      <w:r>
        <w:rPr>
          <w:sz w:val="24"/>
        </w:rPr>
        <w:t>та</w:t>
      </w:r>
      <w:r>
        <w:rPr>
          <w:spacing w:val="-12"/>
          <w:sz w:val="24"/>
        </w:rPr>
        <w:t xml:space="preserve"> </w:t>
      </w:r>
      <w:r>
        <w:rPr>
          <w:sz w:val="24"/>
        </w:rPr>
        <w:t>Звіту</w:t>
      </w:r>
      <w:r>
        <w:rPr>
          <w:spacing w:val="-12"/>
          <w:sz w:val="24"/>
        </w:rPr>
        <w:t xml:space="preserve"> </w:t>
      </w:r>
      <w:r>
        <w:rPr>
          <w:sz w:val="24"/>
        </w:rPr>
        <w:t>про</w:t>
      </w:r>
      <w:r>
        <w:rPr>
          <w:spacing w:val="-12"/>
          <w:sz w:val="24"/>
        </w:rPr>
        <w:t xml:space="preserve"> </w:t>
      </w:r>
      <w:r>
        <w:rPr>
          <w:sz w:val="24"/>
        </w:rPr>
        <w:t xml:space="preserve">надання </w:t>
      </w:r>
      <w:r>
        <w:rPr>
          <w:spacing w:val="-2"/>
          <w:sz w:val="24"/>
        </w:rPr>
        <w:t>Послуг.</w:t>
      </w:r>
    </w:p>
    <w:p w14:paraId="5A8D9880" w14:textId="0DD6BAFF" w:rsidR="0007499C" w:rsidRDefault="00FE3ADD">
      <w:pPr>
        <w:pStyle w:val="a4"/>
        <w:numPr>
          <w:ilvl w:val="1"/>
          <w:numId w:val="5"/>
        </w:numPr>
        <w:tabs>
          <w:tab w:val="left" w:pos="1450"/>
        </w:tabs>
        <w:spacing w:line="276" w:lineRule="auto"/>
        <w:ind w:left="421" w:firstLine="567"/>
        <w:jc w:val="both"/>
        <w:rPr>
          <w:sz w:val="24"/>
        </w:rPr>
      </w:pPr>
      <w:r>
        <w:rPr>
          <w:sz w:val="24"/>
        </w:rPr>
        <w:t xml:space="preserve">За відсутності зауважень, Замовник у строк, визначений пунктом 4.5, повертає Виконавцю підписаний і засвідчений печаткою (за наявності) примірник </w:t>
      </w:r>
      <w:proofErr w:type="spellStart"/>
      <w:r>
        <w:rPr>
          <w:sz w:val="24"/>
        </w:rPr>
        <w:t>Акта</w:t>
      </w:r>
      <w:proofErr w:type="spellEnd"/>
      <w:r>
        <w:rPr>
          <w:sz w:val="24"/>
        </w:rPr>
        <w:t xml:space="preserve"> приймання наданих </w:t>
      </w:r>
      <w:r w:rsidR="0049218D">
        <w:rPr>
          <w:sz w:val="24"/>
        </w:rPr>
        <w:t>П</w:t>
      </w:r>
      <w:r>
        <w:rPr>
          <w:sz w:val="24"/>
        </w:rPr>
        <w:t xml:space="preserve">ослуг. Якщо впродовж зазначеного строку Замовник не поверне Виконавцю примірник такого </w:t>
      </w:r>
      <w:proofErr w:type="spellStart"/>
      <w:r>
        <w:rPr>
          <w:sz w:val="24"/>
        </w:rPr>
        <w:t>Акта</w:t>
      </w:r>
      <w:proofErr w:type="spellEnd"/>
      <w:r>
        <w:rPr>
          <w:sz w:val="24"/>
        </w:rPr>
        <w:t xml:space="preserve"> або не </w:t>
      </w:r>
      <w:proofErr w:type="spellStart"/>
      <w:r>
        <w:rPr>
          <w:sz w:val="24"/>
        </w:rPr>
        <w:t>надасть</w:t>
      </w:r>
      <w:proofErr w:type="spellEnd"/>
      <w:r>
        <w:rPr>
          <w:sz w:val="24"/>
        </w:rPr>
        <w:t xml:space="preserve"> письмові обґрунтовані зауваження, то Акт приймання наданих </w:t>
      </w:r>
      <w:r w:rsidR="0049218D">
        <w:rPr>
          <w:sz w:val="24"/>
        </w:rPr>
        <w:t>П</w:t>
      </w:r>
      <w:r>
        <w:rPr>
          <w:sz w:val="24"/>
        </w:rPr>
        <w:t>ослуг вважається підписаним Замовником, а Послуги – прийнятими.</w:t>
      </w:r>
    </w:p>
    <w:p w14:paraId="05205F10" w14:textId="3D92882B" w:rsidR="0007499C" w:rsidRDefault="00FE3ADD">
      <w:pPr>
        <w:pStyle w:val="a4"/>
        <w:numPr>
          <w:ilvl w:val="1"/>
          <w:numId w:val="5"/>
        </w:numPr>
        <w:tabs>
          <w:tab w:val="left" w:pos="1417"/>
        </w:tabs>
        <w:spacing w:line="276" w:lineRule="auto"/>
        <w:ind w:left="421" w:right="163" w:firstLine="567"/>
        <w:jc w:val="both"/>
        <w:rPr>
          <w:sz w:val="24"/>
        </w:rPr>
      </w:pPr>
      <w:r>
        <w:rPr>
          <w:sz w:val="24"/>
        </w:rPr>
        <w:t xml:space="preserve">Замовник звільняється від будь-якої відповідальності за порушення передбачених цим Договором термінів здійснення розрахунків за надані </w:t>
      </w:r>
      <w:r w:rsidR="0049218D">
        <w:rPr>
          <w:sz w:val="24"/>
        </w:rPr>
        <w:t>Виконавцем</w:t>
      </w:r>
      <w:r>
        <w:rPr>
          <w:sz w:val="24"/>
        </w:rPr>
        <w:t xml:space="preserve"> Послуги,</w:t>
      </w:r>
      <w:r>
        <w:rPr>
          <w:spacing w:val="-15"/>
          <w:sz w:val="24"/>
        </w:rPr>
        <w:t xml:space="preserve"> </w:t>
      </w:r>
      <w:r>
        <w:rPr>
          <w:sz w:val="24"/>
        </w:rPr>
        <w:t>якщо</w:t>
      </w:r>
      <w:r>
        <w:rPr>
          <w:spacing w:val="-15"/>
          <w:sz w:val="24"/>
        </w:rPr>
        <w:t xml:space="preserve"> </w:t>
      </w:r>
      <w:r>
        <w:rPr>
          <w:sz w:val="24"/>
        </w:rPr>
        <w:t>такі</w:t>
      </w:r>
      <w:r>
        <w:rPr>
          <w:spacing w:val="-15"/>
          <w:sz w:val="24"/>
        </w:rPr>
        <w:t xml:space="preserve"> </w:t>
      </w:r>
      <w:r>
        <w:rPr>
          <w:sz w:val="24"/>
        </w:rPr>
        <w:t>порушення</w:t>
      </w:r>
      <w:r>
        <w:rPr>
          <w:spacing w:val="-15"/>
          <w:sz w:val="24"/>
        </w:rPr>
        <w:t xml:space="preserve"> </w:t>
      </w:r>
      <w:r>
        <w:rPr>
          <w:sz w:val="24"/>
        </w:rPr>
        <w:t>викликані</w:t>
      </w:r>
      <w:r>
        <w:rPr>
          <w:spacing w:val="-15"/>
          <w:sz w:val="24"/>
        </w:rPr>
        <w:t xml:space="preserve"> </w:t>
      </w:r>
      <w:r>
        <w:rPr>
          <w:sz w:val="24"/>
        </w:rPr>
        <w:t>відсутністю</w:t>
      </w:r>
      <w:r>
        <w:rPr>
          <w:spacing w:val="-15"/>
          <w:sz w:val="24"/>
        </w:rPr>
        <w:t xml:space="preserve"> </w:t>
      </w:r>
      <w:r>
        <w:rPr>
          <w:sz w:val="24"/>
        </w:rPr>
        <w:t>бюджетного</w:t>
      </w:r>
      <w:r>
        <w:rPr>
          <w:spacing w:val="-15"/>
          <w:sz w:val="24"/>
        </w:rPr>
        <w:t xml:space="preserve"> </w:t>
      </w:r>
      <w:r>
        <w:rPr>
          <w:sz w:val="24"/>
        </w:rPr>
        <w:t>фінансування</w:t>
      </w:r>
      <w:r>
        <w:rPr>
          <w:spacing w:val="-15"/>
          <w:sz w:val="24"/>
        </w:rPr>
        <w:t xml:space="preserve"> </w:t>
      </w:r>
      <w:r>
        <w:rPr>
          <w:sz w:val="24"/>
        </w:rPr>
        <w:t>(затримкою у бюджетному фінансуванні)².</w:t>
      </w:r>
    </w:p>
    <w:p w14:paraId="45EBA641" w14:textId="77777777" w:rsidR="0007499C" w:rsidRDefault="0007499C">
      <w:pPr>
        <w:pStyle w:val="a3"/>
        <w:ind w:left="0" w:firstLine="0"/>
        <w:jc w:val="left"/>
      </w:pPr>
    </w:p>
    <w:p w14:paraId="7C55E35A" w14:textId="77777777" w:rsidR="0007499C" w:rsidRDefault="0007499C">
      <w:pPr>
        <w:pStyle w:val="a3"/>
        <w:ind w:left="0" w:firstLine="0"/>
        <w:jc w:val="left"/>
      </w:pPr>
    </w:p>
    <w:p w14:paraId="05FFE870" w14:textId="77777777" w:rsidR="0007499C" w:rsidRDefault="0007499C">
      <w:pPr>
        <w:pStyle w:val="a3"/>
        <w:spacing w:before="124"/>
        <w:ind w:left="0" w:firstLine="0"/>
        <w:jc w:val="left"/>
      </w:pPr>
    </w:p>
    <w:p w14:paraId="4584C42A" w14:textId="77777777" w:rsidR="0007499C" w:rsidRDefault="00FE3ADD">
      <w:pPr>
        <w:ind w:left="421" w:right="164" w:firstLine="567"/>
        <w:rPr>
          <w:sz w:val="20"/>
        </w:rPr>
      </w:pPr>
      <w:r>
        <w:rPr>
          <w:sz w:val="20"/>
        </w:rPr>
        <w:t>²</w:t>
      </w:r>
      <w:r>
        <w:rPr>
          <w:spacing w:val="-11"/>
          <w:sz w:val="20"/>
        </w:rPr>
        <w:t xml:space="preserve"> </w:t>
      </w:r>
      <w:r>
        <w:rPr>
          <w:sz w:val="20"/>
        </w:rPr>
        <w:t>У</w:t>
      </w:r>
      <w:r>
        <w:rPr>
          <w:spacing w:val="-11"/>
          <w:sz w:val="20"/>
        </w:rPr>
        <w:t xml:space="preserve"> </w:t>
      </w:r>
      <w:r>
        <w:rPr>
          <w:sz w:val="20"/>
        </w:rPr>
        <w:t>разі</w:t>
      </w:r>
      <w:r>
        <w:rPr>
          <w:spacing w:val="-12"/>
          <w:sz w:val="20"/>
        </w:rPr>
        <w:t xml:space="preserve"> </w:t>
      </w:r>
      <w:r>
        <w:rPr>
          <w:sz w:val="20"/>
        </w:rPr>
        <w:t>якщо</w:t>
      </w:r>
      <w:r>
        <w:rPr>
          <w:spacing w:val="-11"/>
          <w:sz w:val="20"/>
        </w:rPr>
        <w:t xml:space="preserve"> </w:t>
      </w:r>
      <w:r>
        <w:rPr>
          <w:sz w:val="20"/>
        </w:rPr>
        <w:t>проектування</w:t>
      </w:r>
      <w:r>
        <w:rPr>
          <w:spacing w:val="-11"/>
          <w:sz w:val="20"/>
        </w:rPr>
        <w:t xml:space="preserve"> </w:t>
      </w:r>
      <w:r>
        <w:rPr>
          <w:sz w:val="20"/>
        </w:rPr>
        <w:t>або</w:t>
      </w:r>
      <w:r>
        <w:rPr>
          <w:spacing w:val="-11"/>
          <w:sz w:val="20"/>
        </w:rPr>
        <w:t xml:space="preserve"> </w:t>
      </w:r>
      <w:r>
        <w:rPr>
          <w:sz w:val="20"/>
        </w:rPr>
        <w:t>будівництво</w:t>
      </w:r>
      <w:r>
        <w:rPr>
          <w:spacing w:val="-11"/>
          <w:sz w:val="20"/>
        </w:rPr>
        <w:t xml:space="preserve"> </w:t>
      </w:r>
      <w:r>
        <w:rPr>
          <w:sz w:val="20"/>
        </w:rPr>
        <w:t>здійснюється</w:t>
      </w:r>
      <w:r>
        <w:rPr>
          <w:spacing w:val="-11"/>
          <w:sz w:val="20"/>
        </w:rPr>
        <w:t xml:space="preserve"> </w:t>
      </w:r>
      <w:r>
        <w:rPr>
          <w:sz w:val="20"/>
        </w:rPr>
        <w:t>із</w:t>
      </w:r>
      <w:r>
        <w:rPr>
          <w:spacing w:val="-11"/>
          <w:sz w:val="20"/>
        </w:rPr>
        <w:t xml:space="preserve"> </w:t>
      </w:r>
      <w:r>
        <w:rPr>
          <w:sz w:val="20"/>
        </w:rPr>
        <w:t>залученням</w:t>
      </w:r>
      <w:r>
        <w:rPr>
          <w:spacing w:val="-11"/>
          <w:sz w:val="20"/>
        </w:rPr>
        <w:t xml:space="preserve"> </w:t>
      </w:r>
      <w:r>
        <w:rPr>
          <w:sz w:val="20"/>
        </w:rPr>
        <w:t>бюджетних</w:t>
      </w:r>
      <w:r>
        <w:rPr>
          <w:spacing w:val="-12"/>
          <w:sz w:val="20"/>
        </w:rPr>
        <w:t xml:space="preserve"> </w:t>
      </w:r>
      <w:r>
        <w:rPr>
          <w:sz w:val="20"/>
        </w:rPr>
        <w:t>коштів</w:t>
      </w:r>
      <w:r>
        <w:rPr>
          <w:spacing w:val="-12"/>
          <w:sz w:val="20"/>
        </w:rPr>
        <w:t xml:space="preserve"> </w:t>
      </w:r>
      <w:r>
        <w:rPr>
          <w:sz w:val="20"/>
        </w:rPr>
        <w:t>або</w:t>
      </w:r>
      <w:r>
        <w:rPr>
          <w:spacing w:val="-11"/>
          <w:sz w:val="20"/>
        </w:rPr>
        <w:t xml:space="preserve"> </w:t>
      </w:r>
      <w:r>
        <w:rPr>
          <w:sz w:val="20"/>
        </w:rPr>
        <w:t>кредитів, наданих під державні гарантії.</w:t>
      </w:r>
    </w:p>
    <w:p w14:paraId="116650EF" w14:textId="77777777" w:rsidR="0007499C" w:rsidRDefault="0007499C">
      <w:pPr>
        <w:rPr>
          <w:sz w:val="20"/>
        </w:rPr>
        <w:sectPr w:rsidR="0007499C">
          <w:pgSz w:w="11910" w:h="16840"/>
          <w:pgMar w:top="1040" w:right="540" w:bottom="280" w:left="1280" w:header="719" w:footer="0" w:gutter="0"/>
          <w:cols w:space="720"/>
        </w:sectPr>
      </w:pPr>
    </w:p>
    <w:p w14:paraId="1D3B93DA" w14:textId="77777777" w:rsidR="0007499C" w:rsidRDefault="00FE3ADD">
      <w:pPr>
        <w:pStyle w:val="2"/>
        <w:numPr>
          <w:ilvl w:val="0"/>
          <w:numId w:val="5"/>
        </w:numPr>
        <w:tabs>
          <w:tab w:val="left" w:pos="3886"/>
        </w:tabs>
        <w:spacing w:before="80"/>
        <w:ind w:left="3886" w:hanging="240"/>
        <w:jc w:val="left"/>
      </w:pPr>
      <w:r>
        <w:lastRenderedPageBreak/>
        <w:t>Права</w:t>
      </w:r>
      <w:r>
        <w:rPr>
          <w:spacing w:val="-3"/>
        </w:rPr>
        <w:t xml:space="preserve"> </w:t>
      </w:r>
      <w:r>
        <w:t>та</w:t>
      </w:r>
      <w:r>
        <w:rPr>
          <w:spacing w:val="-3"/>
        </w:rPr>
        <w:t xml:space="preserve"> </w:t>
      </w:r>
      <w:r>
        <w:t>обов’язки</w:t>
      </w:r>
      <w:r>
        <w:rPr>
          <w:spacing w:val="-3"/>
        </w:rPr>
        <w:t xml:space="preserve"> </w:t>
      </w:r>
      <w:r>
        <w:rPr>
          <w:spacing w:val="-2"/>
        </w:rPr>
        <w:t>Замовника</w:t>
      </w:r>
    </w:p>
    <w:p w14:paraId="11A3E06C" w14:textId="77777777" w:rsidR="0007499C" w:rsidRDefault="00FE3ADD">
      <w:pPr>
        <w:pStyle w:val="a4"/>
        <w:numPr>
          <w:ilvl w:val="1"/>
          <w:numId w:val="5"/>
        </w:numPr>
        <w:tabs>
          <w:tab w:val="left" w:pos="1905"/>
        </w:tabs>
        <w:spacing w:before="229"/>
        <w:ind w:left="1905" w:right="0" w:hanging="917"/>
        <w:jc w:val="both"/>
        <w:rPr>
          <w:b/>
          <w:sz w:val="24"/>
        </w:rPr>
      </w:pPr>
      <w:r>
        <w:rPr>
          <w:b/>
          <w:sz w:val="24"/>
        </w:rPr>
        <w:t>Замовник</w:t>
      </w:r>
      <w:r>
        <w:rPr>
          <w:b/>
          <w:spacing w:val="-6"/>
          <w:sz w:val="24"/>
        </w:rPr>
        <w:t xml:space="preserve"> </w:t>
      </w:r>
      <w:r>
        <w:rPr>
          <w:b/>
          <w:sz w:val="24"/>
        </w:rPr>
        <w:t>має</w:t>
      </w:r>
      <w:r>
        <w:rPr>
          <w:b/>
          <w:spacing w:val="-4"/>
          <w:sz w:val="24"/>
        </w:rPr>
        <w:t xml:space="preserve"> </w:t>
      </w:r>
      <w:r>
        <w:rPr>
          <w:b/>
          <w:spacing w:val="-2"/>
          <w:sz w:val="24"/>
        </w:rPr>
        <w:t>право:</w:t>
      </w:r>
    </w:p>
    <w:p w14:paraId="56E55AFC" w14:textId="77777777" w:rsidR="0007499C" w:rsidRDefault="00FE3ADD">
      <w:pPr>
        <w:pStyle w:val="a4"/>
        <w:numPr>
          <w:ilvl w:val="2"/>
          <w:numId w:val="5"/>
        </w:numPr>
        <w:tabs>
          <w:tab w:val="left" w:pos="1573"/>
        </w:tabs>
        <w:ind w:right="163" w:firstLine="567"/>
        <w:jc w:val="both"/>
        <w:rPr>
          <w:sz w:val="24"/>
        </w:rPr>
      </w:pPr>
      <w:r>
        <w:rPr>
          <w:spacing w:val="-2"/>
          <w:sz w:val="24"/>
        </w:rPr>
        <w:t xml:space="preserve">Отримувати від Виконавця в установлені строки Послуги, передбачені Договором </w:t>
      </w:r>
      <w:r>
        <w:rPr>
          <w:sz w:val="24"/>
        </w:rPr>
        <w:t>(Додаток 1).</w:t>
      </w:r>
    </w:p>
    <w:p w14:paraId="37E067E3" w14:textId="77777777" w:rsidR="0007499C" w:rsidRDefault="00FE3ADD">
      <w:pPr>
        <w:pStyle w:val="a4"/>
        <w:numPr>
          <w:ilvl w:val="2"/>
          <w:numId w:val="5"/>
        </w:numPr>
        <w:tabs>
          <w:tab w:val="left" w:pos="1617"/>
        </w:tabs>
        <w:ind w:right="165" w:firstLine="567"/>
        <w:jc w:val="both"/>
        <w:rPr>
          <w:sz w:val="24"/>
        </w:rPr>
      </w:pPr>
      <w:r>
        <w:rPr>
          <w:sz w:val="24"/>
        </w:rPr>
        <w:t>Отримувати від Виконавця перелік ключового персоналу, який залучається до надання Послуг (Додаток 5), та інформацію про зміни у складі ключового персоналу.</w:t>
      </w:r>
    </w:p>
    <w:p w14:paraId="36FE5059" w14:textId="77777777" w:rsidR="0007499C" w:rsidRDefault="00FE3ADD">
      <w:pPr>
        <w:pStyle w:val="a4"/>
        <w:numPr>
          <w:ilvl w:val="2"/>
          <w:numId w:val="5"/>
        </w:numPr>
        <w:tabs>
          <w:tab w:val="left" w:pos="1615"/>
        </w:tabs>
        <w:spacing w:before="1"/>
        <w:ind w:right="165" w:firstLine="567"/>
        <w:jc w:val="both"/>
        <w:rPr>
          <w:sz w:val="24"/>
        </w:rPr>
      </w:pPr>
      <w:r>
        <w:rPr>
          <w:sz w:val="24"/>
        </w:rPr>
        <w:t>Вимагати та отримувати від Виконавця регулярну і повну інформацію про хід виконання умов Договору та надання Послуг (письмова форма/електронний документ).</w:t>
      </w:r>
    </w:p>
    <w:p w14:paraId="555D3ADA" w14:textId="77777777" w:rsidR="0007499C" w:rsidRDefault="00FE3ADD">
      <w:pPr>
        <w:pStyle w:val="a4"/>
        <w:numPr>
          <w:ilvl w:val="2"/>
          <w:numId w:val="5"/>
        </w:numPr>
        <w:tabs>
          <w:tab w:val="left" w:pos="1591"/>
        </w:tabs>
        <w:ind w:firstLine="567"/>
        <w:jc w:val="both"/>
        <w:rPr>
          <w:sz w:val="24"/>
        </w:rPr>
      </w:pPr>
      <w:r>
        <w:rPr>
          <w:sz w:val="24"/>
        </w:rPr>
        <w:t>Перевіряти,</w:t>
      </w:r>
      <w:r>
        <w:rPr>
          <w:spacing w:val="-1"/>
          <w:sz w:val="24"/>
        </w:rPr>
        <w:t xml:space="preserve"> </w:t>
      </w:r>
      <w:r>
        <w:rPr>
          <w:sz w:val="24"/>
        </w:rPr>
        <w:t>не</w:t>
      </w:r>
      <w:r>
        <w:rPr>
          <w:spacing w:val="-1"/>
          <w:sz w:val="24"/>
        </w:rPr>
        <w:t xml:space="preserve"> </w:t>
      </w:r>
      <w:r>
        <w:rPr>
          <w:sz w:val="24"/>
        </w:rPr>
        <w:t>втручаючись</w:t>
      </w:r>
      <w:r>
        <w:rPr>
          <w:spacing w:val="-1"/>
          <w:sz w:val="24"/>
        </w:rPr>
        <w:t xml:space="preserve"> </w:t>
      </w:r>
      <w:r>
        <w:rPr>
          <w:sz w:val="24"/>
        </w:rPr>
        <w:t>в</w:t>
      </w:r>
      <w:r>
        <w:rPr>
          <w:spacing w:val="-1"/>
          <w:sz w:val="24"/>
        </w:rPr>
        <w:t xml:space="preserve"> </w:t>
      </w:r>
      <w:r>
        <w:rPr>
          <w:sz w:val="24"/>
        </w:rPr>
        <w:t>господарську</w:t>
      </w:r>
      <w:r>
        <w:rPr>
          <w:spacing w:val="-1"/>
          <w:sz w:val="24"/>
        </w:rPr>
        <w:t xml:space="preserve"> </w:t>
      </w:r>
      <w:r>
        <w:rPr>
          <w:sz w:val="24"/>
        </w:rPr>
        <w:t>діяльність</w:t>
      </w:r>
      <w:r>
        <w:rPr>
          <w:spacing w:val="-1"/>
          <w:sz w:val="24"/>
        </w:rPr>
        <w:t xml:space="preserve"> </w:t>
      </w:r>
      <w:r>
        <w:rPr>
          <w:sz w:val="24"/>
        </w:rPr>
        <w:t>Виконавця,</w:t>
      </w:r>
      <w:r>
        <w:rPr>
          <w:spacing w:val="-1"/>
          <w:sz w:val="24"/>
        </w:rPr>
        <w:t xml:space="preserve"> </w:t>
      </w:r>
      <w:r>
        <w:rPr>
          <w:sz w:val="24"/>
        </w:rPr>
        <w:t>хід,</w:t>
      </w:r>
      <w:r>
        <w:rPr>
          <w:spacing w:val="-1"/>
          <w:sz w:val="24"/>
        </w:rPr>
        <w:t xml:space="preserve"> </w:t>
      </w:r>
      <w:r>
        <w:rPr>
          <w:sz w:val="24"/>
        </w:rPr>
        <w:t>строки</w:t>
      </w:r>
      <w:r>
        <w:rPr>
          <w:spacing w:val="-1"/>
          <w:sz w:val="24"/>
        </w:rPr>
        <w:t xml:space="preserve"> </w:t>
      </w:r>
      <w:r>
        <w:rPr>
          <w:sz w:val="24"/>
        </w:rPr>
        <w:t>та якість надання Послуг, отримувати від нього всю необхідну інформацію для проведення такої перевірки.</w:t>
      </w:r>
    </w:p>
    <w:p w14:paraId="74A792D6" w14:textId="77777777" w:rsidR="0007499C" w:rsidRDefault="00FE3ADD">
      <w:pPr>
        <w:pStyle w:val="a4"/>
        <w:numPr>
          <w:ilvl w:val="2"/>
          <w:numId w:val="5"/>
        </w:numPr>
        <w:tabs>
          <w:tab w:val="left" w:pos="1578"/>
        </w:tabs>
        <w:ind w:firstLine="567"/>
        <w:jc w:val="both"/>
        <w:rPr>
          <w:sz w:val="24"/>
        </w:rPr>
      </w:pPr>
      <w:r>
        <w:rPr>
          <w:sz w:val="24"/>
        </w:rPr>
        <w:t>Відмовитись</w:t>
      </w:r>
      <w:r>
        <w:rPr>
          <w:spacing w:val="-13"/>
          <w:sz w:val="24"/>
        </w:rPr>
        <w:t xml:space="preserve"> </w:t>
      </w:r>
      <w:r>
        <w:rPr>
          <w:sz w:val="24"/>
        </w:rPr>
        <w:t>від</w:t>
      </w:r>
      <w:r>
        <w:rPr>
          <w:spacing w:val="-13"/>
          <w:sz w:val="24"/>
        </w:rPr>
        <w:t xml:space="preserve"> </w:t>
      </w:r>
      <w:r>
        <w:rPr>
          <w:sz w:val="24"/>
        </w:rPr>
        <w:t>прийняття</w:t>
      </w:r>
      <w:r>
        <w:rPr>
          <w:spacing w:val="-13"/>
          <w:sz w:val="24"/>
        </w:rPr>
        <w:t xml:space="preserve"> </w:t>
      </w:r>
      <w:r>
        <w:rPr>
          <w:sz w:val="24"/>
        </w:rPr>
        <w:t>Послуг,</w:t>
      </w:r>
      <w:r>
        <w:rPr>
          <w:spacing w:val="-13"/>
          <w:sz w:val="24"/>
        </w:rPr>
        <w:t xml:space="preserve"> </w:t>
      </w:r>
      <w:r>
        <w:rPr>
          <w:sz w:val="24"/>
        </w:rPr>
        <w:t>якщо</w:t>
      </w:r>
      <w:r>
        <w:rPr>
          <w:spacing w:val="-13"/>
          <w:sz w:val="24"/>
        </w:rPr>
        <w:t xml:space="preserve"> </w:t>
      </w:r>
      <w:r>
        <w:rPr>
          <w:sz w:val="24"/>
        </w:rPr>
        <w:t>надані</w:t>
      </w:r>
      <w:r>
        <w:rPr>
          <w:spacing w:val="-13"/>
          <w:sz w:val="24"/>
        </w:rPr>
        <w:t xml:space="preserve"> </w:t>
      </w:r>
      <w:r>
        <w:rPr>
          <w:sz w:val="24"/>
        </w:rPr>
        <w:t>Послуги</w:t>
      </w:r>
      <w:r>
        <w:rPr>
          <w:spacing w:val="-13"/>
          <w:sz w:val="24"/>
        </w:rPr>
        <w:t xml:space="preserve"> </w:t>
      </w:r>
      <w:r>
        <w:rPr>
          <w:sz w:val="24"/>
        </w:rPr>
        <w:t>не</w:t>
      </w:r>
      <w:r>
        <w:rPr>
          <w:spacing w:val="-13"/>
          <w:sz w:val="24"/>
        </w:rPr>
        <w:t xml:space="preserve"> </w:t>
      </w:r>
      <w:r>
        <w:rPr>
          <w:sz w:val="24"/>
        </w:rPr>
        <w:t>відповідають</w:t>
      </w:r>
      <w:r>
        <w:rPr>
          <w:spacing w:val="-13"/>
          <w:sz w:val="24"/>
        </w:rPr>
        <w:t xml:space="preserve"> </w:t>
      </w:r>
      <w:r>
        <w:rPr>
          <w:sz w:val="24"/>
        </w:rPr>
        <w:t xml:space="preserve">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зобов’язань за </w:t>
      </w:r>
      <w:r>
        <w:rPr>
          <w:spacing w:val="-2"/>
          <w:sz w:val="24"/>
        </w:rPr>
        <w:t>Договором.</w:t>
      </w:r>
    </w:p>
    <w:p w14:paraId="5BB90D2F" w14:textId="77777777" w:rsidR="0007499C" w:rsidRDefault="00FE3ADD">
      <w:pPr>
        <w:pStyle w:val="a4"/>
        <w:numPr>
          <w:ilvl w:val="2"/>
          <w:numId w:val="5"/>
        </w:numPr>
        <w:tabs>
          <w:tab w:val="left" w:pos="1578"/>
        </w:tabs>
        <w:ind w:firstLine="567"/>
        <w:jc w:val="both"/>
        <w:rPr>
          <w:sz w:val="24"/>
        </w:rPr>
      </w:pPr>
      <w:r>
        <w:rPr>
          <w:sz w:val="24"/>
        </w:rPr>
        <w:t>Достроково</w:t>
      </w:r>
      <w:r>
        <w:rPr>
          <w:spacing w:val="-13"/>
          <w:sz w:val="24"/>
        </w:rPr>
        <w:t xml:space="preserve"> </w:t>
      </w:r>
      <w:r>
        <w:rPr>
          <w:sz w:val="24"/>
        </w:rPr>
        <w:t>розірвати</w:t>
      </w:r>
      <w:r>
        <w:rPr>
          <w:spacing w:val="-13"/>
          <w:sz w:val="24"/>
        </w:rPr>
        <w:t xml:space="preserve"> </w:t>
      </w:r>
      <w:r>
        <w:rPr>
          <w:sz w:val="24"/>
        </w:rPr>
        <w:t>Договір</w:t>
      </w:r>
      <w:r>
        <w:rPr>
          <w:spacing w:val="-13"/>
          <w:sz w:val="24"/>
        </w:rPr>
        <w:t xml:space="preserve"> </w:t>
      </w:r>
      <w:r>
        <w:rPr>
          <w:sz w:val="24"/>
        </w:rPr>
        <w:t>у</w:t>
      </w:r>
      <w:r>
        <w:rPr>
          <w:spacing w:val="-13"/>
          <w:sz w:val="24"/>
        </w:rPr>
        <w:t xml:space="preserve"> </w:t>
      </w:r>
      <w:r>
        <w:rPr>
          <w:sz w:val="24"/>
        </w:rPr>
        <w:t>випадках</w:t>
      </w:r>
      <w:r>
        <w:rPr>
          <w:spacing w:val="-13"/>
          <w:sz w:val="24"/>
        </w:rPr>
        <w:t xml:space="preserve"> </w:t>
      </w:r>
      <w:r>
        <w:rPr>
          <w:sz w:val="24"/>
        </w:rPr>
        <w:t>і</w:t>
      </w:r>
      <w:r>
        <w:rPr>
          <w:spacing w:val="-13"/>
          <w:sz w:val="24"/>
        </w:rPr>
        <w:t xml:space="preserve"> </w:t>
      </w:r>
      <w:r>
        <w:rPr>
          <w:sz w:val="24"/>
        </w:rPr>
        <w:t>в</w:t>
      </w:r>
      <w:r>
        <w:rPr>
          <w:spacing w:val="-13"/>
          <w:sz w:val="24"/>
        </w:rPr>
        <w:t xml:space="preserve"> </w:t>
      </w:r>
      <w:r>
        <w:rPr>
          <w:sz w:val="24"/>
        </w:rPr>
        <w:t>порядку,</w:t>
      </w:r>
      <w:r>
        <w:rPr>
          <w:spacing w:val="-13"/>
          <w:sz w:val="24"/>
        </w:rPr>
        <w:t xml:space="preserve"> </w:t>
      </w:r>
      <w:r>
        <w:rPr>
          <w:sz w:val="24"/>
        </w:rPr>
        <w:t>визначених</w:t>
      </w:r>
      <w:r>
        <w:rPr>
          <w:spacing w:val="-13"/>
          <w:sz w:val="24"/>
        </w:rPr>
        <w:t xml:space="preserve"> </w:t>
      </w:r>
      <w:r>
        <w:rPr>
          <w:sz w:val="24"/>
        </w:rPr>
        <w:t>цим</w:t>
      </w:r>
      <w:r>
        <w:rPr>
          <w:spacing w:val="-13"/>
          <w:sz w:val="24"/>
        </w:rPr>
        <w:t xml:space="preserve"> </w:t>
      </w:r>
      <w:r>
        <w:rPr>
          <w:sz w:val="24"/>
        </w:rPr>
        <w:t>Договором та законодавством.</w:t>
      </w:r>
    </w:p>
    <w:p w14:paraId="653B9E36" w14:textId="77777777" w:rsidR="0007499C" w:rsidRDefault="00FE3ADD">
      <w:pPr>
        <w:pStyle w:val="2"/>
        <w:numPr>
          <w:ilvl w:val="1"/>
          <w:numId w:val="5"/>
        </w:numPr>
        <w:tabs>
          <w:tab w:val="left" w:pos="1408"/>
        </w:tabs>
        <w:ind w:left="1408" w:hanging="420"/>
        <w:jc w:val="both"/>
      </w:pPr>
      <w:r>
        <w:t>Замовник</w:t>
      </w:r>
      <w:r>
        <w:rPr>
          <w:spacing w:val="-7"/>
        </w:rPr>
        <w:t xml:space="preserve"> </w:t>
      </w:r>
      <w:r>
        <w:rPr>
          <w:spacing w:val="-2"/>
        </w:rPr>
        <w:t>зобов’язаний:</w:t>
      </w:r>
    </w:p>
    <w:p w14:paraId="3B316B2A" w14:textId="77777777" w:rsidR="0007499C" w:rsidRDefault="00FE3ADD">
      <w:pPr>
        <w:pStyle w:val="a4"/>
        <w:numPr>
          <w:ilvl w:val="2"/>
          <w:numId w:val="5"/>
        </w:numPr>
        <w:tabs>
          <w:tab w:val="left" w:pos="1595"/>
        </w:tabs>
        <w:ind w:firstLine="567"/>
        <w:jc w:val="both"/>
        <w:rPr>
          <w:sz w:val="24"/>
        </w:rPr>
      </w:pPr>
      <w:r>
        <w:rPr>
          <w:sz w:val="24"/>
        </w:rPr>
        <w:t>Передати Виконавцю документацію, необхідну для виконання Договору, у тому числі проектну документацію на будівництво. Узгоджений Сторонами перелік та форма передачі документації (на паперових носіях та/або у вигляді електронних документів), яку Замовник надає Виконавцю, визначено у Додатку 6 до Договору.</w:t>
      </w:r>
    </w:p>
    <w:p w14:paraId="71E8F329" w14:textId="77777777" w:rsidR="0007499C" w:rsidRDefault="00FE3ADD">
      <w:pPr>
        <w:pStyle w:val="a4"/>
        <w:numPr>
          <w:ilvl w:val="2"/>
          <w:numId w:val="5"/>
        </w:numPr>
        <w:tabs>
          <w:tab w:val="left" w:pos="1659"/>
        </w:tabs>
        <w:ind w:right="165" w:firstLine="567"/>
        <w:jc w:val="both"/>
        <w:rPr>
          <w:sz w:val="24"/>
        </w:rPr>
      </w:pPr>
      <w:r>
        <w:rPr>
          <w:sz w:val="24"/>
        </w:rPr>
        <w:t>Забезпечити спільно із Підрядником безперешкодний доступ Виконавця до будівельного майданчика для здійснення технічного нагляду.</w:t>
      </w:r>
    </w:p>
    <w:p w14:paraId="10C561FC" w14:textId="77777777" w:rsidR="0007499C" w:rsidRDefault="00FE3ADD">
      <w:pPr>
        <w:pStyle w:val="a4"/>
        <w:numPr>
          <w:ilvl w:val="2"/>
          <w:numId w:val="5"/>
        </w:numPr>
        <w:tabs>
          <w:tab w:val="left" w:pos="1588"/>
        </w:tabs>
        <w:ind w:left="1588" w:right="0" w:hanging="600"/>
        <w:jc w:val="both"/>
        <w:rPr>
          <w:sz w:val="24"/>
        </w:rPr>
      </w:pPr>
      <w:r>
        <w:rPr>
          <w:sz w:val="24"/>
        </w:rPr>
        <w:t>Прийняти</w:t>
      </w:r>
      <w:r>
        <w:rPr>
          <w:spacing w:val="-4"/>
          <w:sz w:val="24"/>
        </w:rPr>
        <w:t xml:space="preserve"> </w:t>
      </w:r>
      <w:r>
        <w:rPr>
          <w:sz w:val="24"/>
        </w:rPr>
        <w:t>і</w:t>
      </w:r>
      <w:r>
        <w:rPr>
          <w:spacing w:val="-3"/>
          <w:sz w:val="24"/>
        </w:rPr>
        <w:t xml:space="preserve"> </w:t>
      </w:r>
      <w:r>
        <w:rPr>
          <w:sz w:val="24"/>
        </w:rPr>
        <w:t>оплатити</w:t>
      </w:r>
      <w:r>
        <w:rPr>
          <w:spacing w:val="-4"/>
          <w:sz w:val="24"/>
        </w:rPr>
        <w:t xml:space="preserve"> </w:t>
      </w:r>
      <w:r>
        <w:rPr>
          <w:sz w:val="24"/>
        </w:rPr>
        <w:t>надані</w:t>
      </w:r>
      <w:r>
        <w:rPr>
          <w:spacing w:val="-2"/>
          <w:sz w:val="24"/>
        </w:rPr>
        <w:t xml:space="preserve"> </w:t>
      </w:r>
      <w:r>
        <w:rPr>
          <w:sz w:val="24"/>
        </w:rPr>
        <w:t>Виконавцем</w:t>
      </w:r>
      <w:r>
        <w:rPr>
          <w:spacing w:val="-3"/>
          <w:sz w:val="24"/>
        </w:rPr>
        <w:t xml:space="preserve"> </w:t>
      </w:r>
      <w:r>
        <w:rPr>
          <w:sz w:val="24"/>
        </w:rPr>
        <w:t>Послуги</w:t>
      </w:r>
      <w:r>
        <w:rPr>
          <w:spacing w:val="-4"/>
          <w:sz w:val="24"/>
        </w:rPr>
        <w:t xml:space="preserve"> </w:t>
      </w:r>
      <w:r>
        <w:rPr>
          <w:sz w:val="24"/>
        </w:rPr>
        <w:t>за</w:t>
      </w:r>
      <w:r>
        <w:rPr>
          <w:spacing w:val="-2"/>
          <w:sz w:val="24"/>
        </w:rPr>
        <w:t xml:space="preserve"> Договором.</w:t>
      </w:r>
    </w:p>
    <w:p w14:paraId="7F4CBE36" w14:textId="77777777" w:rsidR="0007499C" w:rsidRDefault="00FE3ADD">
      <w:pPr>
        <w:pStyle w:val="a4"/>
        <w:numPr>
          <w:ilvl w:val="2"/>
          <w:numId w:val="5"/>
        </w:numPr>
        <w:tabs>
          <w:tab w:val="left" w:pos="1588"/>
        </w:tabs>
        <w:ind w:left="1588" w:right="0" w:hanging="600"/>
        <w:jc w:val="both"/>
        <w:rPr>
          <w:sz w:val="24"/>
        </w:rPr>
      </w:pPr>
      <w:r>
        <w:rPr>
          <w:sz w:val="24"/>
        </w:rPr>
        <w:t>Виконувати</w:t>
      </w:r>
      <w:r>
        <w:rPr>
          <w:spacing w:val="-3"/>
          <w:sz w:val="24"/>
        </w:rPr>
        <w:t xml:space="preserve"> </w:t>
      </w:r>
      <w:r>
        <w:rPr>
          <w:sz w:val="24"/>
        </w:rPr>
        <w:t>інші</w:t>
      </w:r>
      <w:r>
        <w:rPr>
          <w:spacing w:val="-2"/>
          <w:sz w:val="24"/>
        </w:rPr>
        <w:t xml:space="preserve"> </w:t>
      </w:r>
      <w:r>
        <w:rPr>
          <w:sz w:val="24"/>
        </w:rPr>
        <w:t>обов’язки,</w:t>
      </w:r>
      <w:r>
        <w:rPr>
          <w:spacing w:val="-2"/>
          <w:sz w:val="24"/>
        </w:rPr>
        <w:t xml:space="preserve"> </w:t>
      </w:r>
      <w:r>
        <w:rPr>
          <w:sz w:val="24"/>
        </w:rPr>
        <w:t>передбачені</w:t>
      </w:r>
      <w:r>
        <w:rPr>
          <w:spacing w:val="-1"/>
          <w:sz w:val="24"/>
        </w:rPr>
        <w:t xml:space="preserve"> </w:t>
      </w:r>
      <w:r>
        <w:rPr>
          <w:sz w:val="24"/>
        </w:rPr>
        <w:t>цим</w:t>
      </w:r>
      <w:r>
        <w:rPr>
          <w:spacing w:val="-2"/>
          <w:sz w:val="24"/>
        </w:rPr>
        <w:t xml:space="preserve"> </w:t>
      </w:r>
      <w:r>
        <w:rPr>
          <w:sz w:val="24"/>
        </w:rPr>
        <w:t>Договором</w:t>
      </w:r>
      <w:r>
        <w:rPr>
          <w:spacing w:val="-2"/>
          <w:sz w:val="24"/>
        </w:rPr>
        <w:t xml:space="preserve"> </w:t>
      </w:r>
      <w:r>
        <w:rPr>
          <w:sz w:val="24"/>
        </w:rPr>
        <w:t>та</w:t>
      </w:r>
      <w:r>
        <w:rPr>
          <w:spacing w:val="-2"/>
          <w:sz w:val="24"/>
        </w:rPr>
        <w:t xml:space="preserve"> законодавством.</w:t>
      </w:r>
    </w:p>
    <w:p w14:paraId="3E2A0A43" w14:textId="77777777" w:rsidR="0007499C" w:rsidRDefault="00FE3ADD">
      <w:pPr>
        <w:pStyle w:val="2"/>
        <w:numPr>
          <w:ilvl w:val="0"/>
          <w:numId w:val="5"/>
        </w:numPr>
        <w:tabs>
          <w:tab w:val="left" w:pos="3522"/>
        </w:tabs>
        <w:spacing w:before="276"/>
        <w:ind w:left="3522" w:hanging="240"/>
        <w:jc w:val="left"/>
      </w:pPr>
      <w:r>
        <w:t>Права</w:t>
      </w:r>
      <w:r>
        <w:rPr>
          <w:spacing w:val="-3"/>
        </w:rPr>
        <w:t xml:space="preserve"> </w:t>
      </w:r>
      <w:r>
        <w:t>та</w:t>
      </w:r>
      <w:r>
        <w:rPr>
          <w:spacing w:val="-3"/>
        </w:rPr>
        <w:t xml:space="preserve"> </w:t>
      </w:r>
      <w:r>
        <w:t>обов’язки</w:t>
      </w:r>
      <w:r>
        <w:rPr>
          <w:spacing w:val="-2"/>
        </w:rPr>
        <w:t xml:space="preserve"> Виконавця</w:t>
      </w:r>
    </w:p>
    <w:p w14:paraId="6DD894DD" w14:textId="77777777" w:rsidR="0007499C" w:rsidRDefault="00FE3ADD">
      <w:pPr>
        <w:pStyle w:val="a4"/>
        <w:numPr>
          <w:ilvl w:val="1"/>
          <w:numId w:val="5"/>
        </w:numPr>
        <w:tabs>
          <w:tab w:val="left" w:pos="1408"/>
        </w:tabs>
        <w:spacing w:before="276"/>
        <w:ind w:left="1408" w:right="0" w:hanging="420"/>
        <w:jc w:val="both"/>
        <w:rPr>
          <w:b/>
          <w:sz w:val="24"/>
        </w:rPr>
      </w:pPr>
      <w:r>
        <w:rPr>
          <w:b/>
          <w:sz w:val="24"/>
        </w:rPr>
        <w:t>Виконавець</w:t>
      </w:r>
      <w:r>
        <w:rPr>
          <w:b/>
          <w:spacing w:val="-5"/>
          <w:sz w:val="24"/>
        </w:rPr>
        <w:t xml:space="preserve"> </w:t>
      </w:r>
      <w:r>
        <w:rPr>
          <w:b/>
          <w:sz w:val="24"/>
        </w:rPr>
        <w:t>має</w:t>
      </w:r>
      <w:r>
        <w:rPr>
          <w:b/>
          <w:spacing w:val="-3"/>
          <w:sz w:val="24"/>
        </w:rPr>
        <w:t xml:space="preserve"> </w:t>
      </w:r>
      <w:r>
        <w:rPr>
          <w:b/>
          <w:spacing w:val="-2"/>
          <w:sz w:val="24"/>
        </w:rPr>
        <w:t>право:</w:t>
      </w:r>
    </w:p>
    <w:p w14:paraId="28D3CB09" w14:textId="77777777" w:rsidR="0007499C" w:rsidRDefault="00FE3ADD">
      <w:pPr>
        <w:pStyle w:val="a4"/>
        <w:numPr>
          <w:ilvl w:val="2"/>
          <w:numId w:val="5"/>
        </w:numPr>
        <w:tabs>
          <w:tab w:val="left" w:pos="1624"/>
        </w:tabs>
        <w:ind w:right="163" w:firstLine="567"/>
        <w:jc w:val="both"/>
        <w:rPr>
          <w:sz w:val="24"/>
        </w:rPr>
      </w:pPr>
      <w:r>
        <w:rPr>
          <w:sz w:val="24"/>
        </w:rPr>
        <w:t xml:space="preserve">Отримати від Замовника документацію (Додаток 6), необхідну для виконання Договору. Приймання-передача документації здійснюється Сторонами на підставі </w:t>
      </w:r>
      <w:proofErr w:type="spellStart"/>
      <w:r>
        <w:rPr>
          <w:sz w:val="24"/>
        </w:rPr>
        <w:t>акта</w:t>
      </w:r>
      <w:proofErr w:type="spellEnd"/>
      <w:r>
        <w:rPr>
          <w:sz w:val="24"/>
        </w:rPr>
        <w:t xml:space="preserve"> у формі, узгодженій Сторонами, із зазначенням назв документів, кількості примірників і дати </w:t>
      </w:r>
      <w:r>
        <w:rPr>
          <w:spacing w:val="-2"/>
          <w:sz w:val="24"/>
        </w:rPr>
        <w:t>передачі.</w:t>
      </w:r>
    </w:p>
    <w:p w14:paraId="6020EFB6" w14:textId="77777777" w:rsidR="0007499C" w:rsidRDefault="00FE3ADD">
      <w:pPr>
        <w:pStyle w:val="a4"/>
        <w:numPr>
          <w:ilvl w:val="2"/>
          <w:numId w:val="5"/>
        </w:numPr>
        <w:tabs>
          <w:tab w:val="left" w:pos="1595"/>
        </w:tabs>
        <w:ind w:right="166" w:firstLine="567"/>
        <w:jc w:val="both"/>
        <w:rPr>
          <w:sz w:val="24"/>
        </w:rPr>
      </w:pPr>
      <w:r>
        <w:rPr>
          <w:sz w:val="24"/>
        </w:rPr>
        <w:t>На безперешкодний доступ до всіх видів робіт у будь-який час впродовж всього періоду виконання робіт на Об’єкті.</w:t>
      </w:r>
    </w:p>
    <w:p w14:paraId="6A98F1FB" w14:textId="77777777" w:rsidR="0007499C" w:rsidRDefault="00FE3ADD">
      <w:pPr>
        <w:pStyle w:val="a4"/>
        <w:numPr>
          <w:ilvl w:val="2"/>
          <w:numId w:val="5"/>
        </w:numPr>
        <w:tabs>
          <w:tab w:val="left" w:pos="1645"/>
        </w:tabs>
        <w:ind w:firstLine="567"/>
        <w:jc w:val="both"/>
        <w:rPr>
          <w:sz w:val="24"/>
        </w:rPr>
      </w:pPr>
      <w:r>
        <w:rPr>
          <w:sz w:val="24"/>
        </w:rPr>
        <w:t>В межах повноважень, необхідних для надання Послуг відповідно до цього Договору,</w:t>
      </w:r>
      <w:r>
        <w:rPr>
          <w:spacing w:val="-1"/>
          <w:sz w:val="24"/>
        </w:rPr>
        <w:t xml:space="preserve"> </w:t>
      </w:r>
      <w:r>
        <w:rPr>
          <w:sz w:val="24"/>
        </w:rPr>
        <w:t>здійснювати перевірку, огляд об’єктів, робіт та документації в обсягах, необхідних для здійснення технічного нагляду.</w:t>
      </w:r>
    </w:p>
    <w:p w14:paraId="0888145C" w14:textId="77777777" w:rsidR="0007499C" w:rsidRDefault="00FE3ADD">
      <w:pPr>
        <w:pStyle w:val="a4"/>
        <w:numPr>
          <w:ilvl w:val="2"/>
          <w:numId w:val="5"/>
        </w:numPr>
        <w:tabs>
          <w:tab w:val="left" w:pos="1588"/>
        </w:tabs>
        <w:ind w:left="1588" w:right="0" w:hanging="600"/>
        <w:jc w:val="both"/>
        <w:rPr>
          <w:sz w:val="24"/>
        </w:rPr>
      </w:pPr>
      <w:r>
        <w:rPr>
          <w:sz w:val="24"/>
        </w:rPr>
        <w:t>Вимагати</w:t>
      </w:r>
      <w:r>
        <w:rPr>
          <w:spacing w:val="-5"/>
          <w:sz w:val="24"/>
        </w:rPr>
        <w:t xml:space="preserve"> </w:t>
      </w:r>
      <w:r>
        <w:rPr>
          <w:sz w:val="24"/>
        </w:rPr>
        <w:t>від</w:t>
      </w:r>
      <w:r>
        <w:rPr>
          <w:spacing w:val="-3"/>
          <w:sz w:val="24"/>
        </w:rPr>
        <w:t xml:space="preserve"> </w:t>
      </w:r>
      <w:r>
        <w:rPr>
          <w:spacing w:val="-2"/>
          <w:sz w:val="24"/>
        </w:rPr>
        <w:t>Підрядника:</w:t>
      </w:r>
    </w:p>
    <w:p w14:paraId="6781CFA8" w14:textId="77777777" w:rsidR="0007499C" w:rsidRDefault="00FE3ADD">
      <w:pPr>
        <w:pStyle w:val="a4"/>
        <w:numPr>
          <w:ilvl w:val="3"/>
          <w:numId w:val="5"/>
        </w:numPr>
        <w:tabs>
          <w:tab w:val="left" w:pos="1168"/>
          <w:tab w:val="left" w:pos="4441"/>
          <w:tab w:val="left" w:pos="6086"/>
        </w:tabs>
        <w:ind w:firstLine="567"/>
        <w:jc w:val="right"/>
        <w:rPr>
          <w:sz w:val="24"/>
        </w:rPr>
      </w:pPr>
      <w:r>
        <w:rPr>
          <w:sz w:val="24"/>
        </w:rPr>
        <w:t>виконання</w:t>
      </w:r>
      <w:r>
        <w:rPr>
          <w:spacing w:val="40"/>
          <w:sz w:val="24"/>
        </w:rPr>
        <w:t xml:space="preserve"> </w:t>
      </w:r>
      <w:r>
        <w:rPr>
          <w:sz w:val="24"/>
        </w:rPr>
        <w:t>будівельних</w:t>
      </w:r>
      <w:r>
        <w:rPr>
          <w:spacing w:val="40"/>
          <w:sz w:val="24"/>
        </w:rPr>
        <w:t xml:space="preserve"> </w:t>
      </w:r>
      <w:r>
        <w:rPr>
          <w:sz w:val="24"/>
        </w:rPr>
        <w:t>робіт</w:t>
      </w:r>
      <w:r>
        <w:rPr>
          <w:sz w:val="24"/>
        </w:rPr>
        <w:tab/>
        <w:t>відповідно</w:t>
      </w:r>
      <w:r>
        <w:rPr>
          <w:spacing w:val="40"/>
          <w:sz w:val="24"/>
        </w:rPr>
        <w:t xml:space="preserve"> </w:t>
      </w:r>
      <w:r>
        <w:rPr>
          <w:sz w:val="24"/>
        </w:rPr>
        <w:t>до</w:t>
      </w:r>
      <w:r>
        <w:rPr>
          <w:sz w:val="24"/>
        </w:rPr>
        <w:tab/>
        <w:t>проектної</w:t>
      </w:r>
      <w:r>
        <w:rPr>
          <w:spacing w:val="24"/>
          <w:sz w:val="24"/>
        </w:rPr>
        <w:t xml:space="preserve"> </w:t>
      </w:r>
      <w:r>
        <w:rPr>
          <w:sz w:val="24"/>
        </w:rPr>
        <w:t>документації,</w:t>
      </w:r>
      <w:r>
        <w:rPr>
          <w:spacing w:val="24"/>
          <w:sz w:val="24"/>
        </w:rPr>
        <w:t xml:space="preserve"> </w:t>
      </w:r>
      <w:r>
        <w:rPr>
          <w:sz w:val="24"/>
        </w:rPr>
        <w:t>дотримання вимог будівельних норм та нормативних, нормативно-технічних документів, обов’язкових застосування</w:t>
      </w:r>
      <w:r>
        <w:rPr>
          <w:spacing w:val="-10"/>
          <w:sz w:val="24"/>
        </w:rPr>
        <w:t xml:space="preserve"> </w:t>
      </w:r>
      <w:r>
        <w:rPr>
          <w:sz w:val="24"/>
        </w:rPr>
        <w:t>яких</w:t>
      </w:r>
      <w:r>
        <w:rPr>
          <w:spacing w:val="-8"/>
          <w:sz w:val="24"/>
        </w:rPr>
        <w:t xml:space="preserve"> </w:t>
      </w:r>
      <w:r>
        <w:rPr>
          <w:sz w:val="24"/>
        </w:rPr>
        <w:t>встановлена</w:t>
      </w:r>
      <w:r>
        <w:rPr>
          <w:spacing w:val="-8"/>
          <w:sz w:val="24"/>
        </w:rPr>
        <w:t xml:space="preserve"> </w:t>
      </w:r>
      <w:r>
        <w:rPr>
          <w:sz w:val="24"/>
        </w:rPr>
        <w:t>законодавством,</w:t>
      </w:r>
      <w:r>
        <w:rPr>
          <w:spacing w:val="44"/>
          <w:sz w:val="24"/>
        </w:rPr>
        <w:t xml:space="preserve"> </w:t>
      </w:r>
      <w:r>
        <w:rPr>
          <w:sz w:val="24"/>
        </w:rPr>
        <w:t>щодо</w:t>
      </w:r>
      <w:r>
        <w:rPr>
          <w:spacing w:val="-8"/>
          <w:sz w:val="24"/>
        </w:rPr>
        <w:t xml:space="preserve"> </w:t>
      </w:r>
      <w:r>
        <w:rPr>
          <w:sz w:val="24"/>
        </w:rPr>
        <w:t>порядку</w:t>
      </w:r>
      <w:r>
        <w:rPr>
          <w:spacing w:val="-8"/>
          <w:sz w:val="24"/>
        </w:rPr>
        <w:t xml:space="preserve"> </w:t>
      </w:r>
      <w:r>
        <w:rPr>
          <w:sz w:val="24"/>
        </w:rPr>
        <w:t>виконання</w:t>
      </w:r>
      <w:r>
        <w:rPr>
          <w:spacing w:val="-8"/>
          <w:sz w:val="24"/>
        </w:rPr>
        <w:t xml:space="preserve"> </w:t>
      </w:r>
      <w:r>
        <w:rPr>
          <w:sz w:val="24"/>
        </w:rPr>
        <w:t>і</w:t>
      </w:r>
      <w:r>
        <w:rPr>
          <w:spacing w:val="-8"/>
          <w:sz w:val="24"/>
        </w:rPr>
        <w:t xml:space="preserve"> </w:t>
      </w:r>
      <w:r>
        <w:rPr>
          <w:sz w:val="24"/>
        </w:rPr>
        <w:t>прийняття</w:t>
      </w:r>
      <w:r>
        <w:rPr>
          <w:spacing w:val="-7"/>
          <w:sz w:val="24"/>
        </w:rPr>
        <w:t xml:space="preserve"> </w:t>
      </w:r>
      <w:r>
        <w:rPr>
          <w:spacing w:val="-2"/>
          <w:sz w:val="24"/>
        </w:rPr>
        <w:t>робіт;</w:t>
      </w:r>
    </w:p>
    <w:p w14:paraId="7A084FBF" w14:textId="77777777" w:rsidR="0007499C" w:rsidRDefault="00FE3ADD">
      <w:pPr>
        <w:pStyle w:val="a4"/>
        <w:numPr>
          <w:ilvl w:val="3"/>
          <w:numId w:val="5"/>
        </w:numPr>
        <w:tabs>
          <w:tab w:val="left" w:pos="1168"/>
        </w:tabs>
        <w:ind w:right="163" w:firstLine="567"/>
        <w:rPr>
          <w:sz w:val="24"/>
        </w:rPr>
      </w:pPr>
      <w:r>
        <w:rPr>
          <w:sz w:val="24"/>
        </w:rPr>
        <w:t>проведення лабораторних випробувань матеріалів і конструкцій</w:t>
      </w:r>
      <w:r>
        <w:rPr>
          <w:spacing w:val="40"/>
          <w:sz w:val="24"/>
        </w:rPr>
        <w:t xml:space="preserve"> </w:t>
      </w:r>
      <w:r>
        <w:rPr>
          <w:sz w:val="24"/>
        </w:rPr>
        <w:t>щодо</w:t>
      </w:r>
      <w:r>
        <w:rPr>
          <w:spacing w:val="40"/>
          <w:sz w:val="24"/>
        </w:rPr>
        <w:t xml:space="preserve"> </w:t>
      </w:r>
      <w:r>
        <w:rPr>
          <w:sz w:val="24"/>
        </w:rPr>
        <w:t>їх відповідності</w:t>
      </w:r>
      <w:r>
        <w:rPr>
          <w:spacing w:val="40"/>
          <w:sz w:val="24"/>
        </w:rPr>
        <w:t xml:space="preserve"> </w:t>
      </w:r>
      <w:r>
        <w:rPr>
          <w:sz w:val="24"/>
        </w:rPr>
        <w:t>сертифікатам</w:t>
      </w:r>
      <w:r>
        <w:rPr>
          <w:spacing w:val="-7"/>
          <w:sz w:val="24"/>
        </w:rPr>
        <w:t xml:space="preserve"> </w:t>
      </w:r>
      <w:r>
        <w:rPr>
          <w:sz w:val="24"/>
        </w:rPr>
        <w:t>якості,</w:t>
      </w:r>
      <w:r>
        <w:rPr>
          <w:spacing w:val="40"/>
          <w:sz w:val="24"/>
        </w:rPr>
        <w:t xml:space="preserve"> </w:t>
      </w:r>
      <w:r>
        <w:rPr>
          <w:sz w:val="24"/>
        </w:rPr>
        <w:t>а</w:t>
      </w:r>
      <w:r>
        <w:rPr>
          <w:spacing w:val="-7"/>
          <w:sz w:val="24"/>
        </w:rPr>
        <w:t xml:space="preserve"> </w:t>
      </w:r>
      <w:r>
        <w:rPr>
          <w:sz w:val="24"/>
        </w:rPr>
        <w:t>обладнання</w:t>
      </w:r>
      <w:r>
        <w:rPr>
          <w:spacing w:val="-7"/>
          <w:sz w:val="24"/>
        </w:rPr>
        <w:t xml:space="preserve"> </w:t>
      </w:r>
      <w:r>
        <w:rPr>
          <w:sz w:val="24"/>
        </w:rPr>
        <w:t>–</w:t>
      </w:r>
      <w:r>
        <w:rPr>
          <w:spacing w:val="-7"/>
          <w:sz w:val="24"/>
        </w:rPr>
        <w:t xml:space="preserve"> </w:t>
      </w:r>
      <w:r>
        <w:rPr>
          <w:sz w:val="24"/>
        </w:rPr>
        <w:t>технічним</w:t>
      </w:r>
      <w:r>
        <w:rPr>
          <w:spacing w:val="-7"/>
          <w:sz w:val="24"/>
        </w:rPr>
        <w:t xml:space="preserve"> </w:t>
      </w:r>
      <w:r>
        <w:rPr>
          <w:sz w:val="24"/>
        </w:rPr>
        <w:t>(технологічним)</w:t>
      </w:r>
      <w:r>
        <w:rPr>
          <w:spacing w:val="-7"/>
          <w:sz w:val="24"/>
        </w:rPr>
        <w:t xml:space="preserve"> </w:t>
      </w:r>
      <w:r>
        <w:rPr>
          <w:sz w:val="24"/>
        </w:rPr>
        <w:t>паспортам</w:t>
      </w:r>
      <w:r>
        <w:rPr>
          <w:spacing w:val="-7"/>
          <w:sz w:val="24"/>
        </w:rPr>
        <w:t xml:space="preserve"> </w:t>
      </w:r>
      <w:r>
        <w:rPr>
          <w:sz w:val="24"/>
        </w:rPr>
        <w:t>та своєчасного повідомлення його про такі випробування;</w:t>
      </w:r>
    </w:p>
    <w:p w14:paraId="2BE84BEC" w14:textId="77777777" w:rsidR="0007499C" w:rsidRDefault="00FE3ADD">
      <w:pPr>
        <w:pStyle w:val="a4"/>
        <w:numPr>
          <w:ilvl w:val="3"/>
          <w:numId w:val="5"/>
        </w:numPr>
        <w:tabs>
          <w:tab w:val="left" w:pos="1168"/>
        </w:tabs>
        <w:ind w:firstLine="567"/>
        <w:rPr>
          <w:sz w:val="24"/>
        </w:rPr>
      </w:pPr>
      <w:r>
        <w:rPr>
          <w:sz w:val="24"/>
        </w:rPr>
        <w:t>усунення відхилень від проектних рішень, недоліків (дефектів) та недоробок і повторного пред’явлення робіт для їх приймання;</w:t>
      </w:r>
    </w:p>
    <w:p w14:paraId="09B56831" w14:textId="77777777" w:rsidR="0007499C" w:rsidRDefault="00FE3ADD">
      <w:pPr>
        <w:pStyle w:val="a4"/>
        <w:numPr>
          <w:ilvl w:val="3"/>
          <w:numId w:val="5"/>
        </w:numPr>
        <w:tabs>
          <w:tab w:val="left" w:pos="1168"/>
        </w:tabs>
        <w:ind w:firstLine="567"/>
        <w:rPr>
          <w:sz w:val="24"/>
        </w:rPr>
      </w:pPr>
      <w:r>
        <w:rPr>
          <w:sz w:val="24"/>
        </w:rPr>
        <w:t>зупинення</w:t>
      </w:r>
      <w:r>
        <w:rPr>
          <w:spacing w:val="40"/>
          <w:sz w:val="24"/>
        </w:rPr>
        <w:t xml:space="preserve"> </w:t>
      </w:r>
      <w:r>
        <w:rPr>
          <w:sz w:val="24"/>
        </w:rPr>
        <w:t>робіт</w:t>
      </w:r>
      <w:r>
        <w:rPr>
          <w:spacing w:val="40"/>
          <w:sz w:val="24"/>
        </w:rPr>
        <w:t xml:space="preserve"> </w:t>
      </w:r>
      <w:r>
        <w:rPr>
          <w:sz w:val="24"/>
        </w:rPr>
        <w:t>до оформлення актів огляду прихованих робіт, у разі виявлення їх неякісного виконання та/або застосування конструкцій, матеріалів, деталей та</w:t>
      </w:r>
      <w:r>
        <w:rPr>
          <w:spacing w:val="40"/>
          <w:sz w:val="24"/>
        </w:rPr>
        <w:t xml:space="preserve"> </w:t>
      </w:r>
      <w:r>
        <w:rPr>
          <w:sz w:val="24"/>
        </w:rPr>
        <w:t>виробів,</w:t>
      </w:r>
      <w:r>
        <w:rPr>
          <w:spacing w:val="40"/>
          <w:sz w:val="24"/>
        </w:rPr>
        <w:t xml:space="preserve"> </w:t>
      </w:r>
      <w:r>
        <w:rPr>
          <w:sz w:val="24"/>
        </w:rPr>
        <w:t>які не</w:t>
      </w:r>
      <w:r>
        <w:rPr>
          <w:spacing w:val="40"/>
          <w:sz w:val="24"/>
        </w:rPr>
        <w:t xml:space="preserve"> </w:t>
      </w:r>
      <w:r>
        <w:rPr>
          <w:sz w:val="24"/>
        </w:rPr>
        <w:t>відповідають вимогам які не</w:t>
      </w:r>
      <w:r>
        <w:rPr>
          <w:spacing w:val="40"/>
          <w:sz w:val="24"/>
        </w:rPr>
        <w:t xml:space="preserve"> </w:t>
      </w:r>
      <w:r>
        <w:rPr>
          <w:sz w:val="24"/>
        </w:rPr>
        <w:t>відповідають вимогам будівельних норм та нормативних документів, обов’язкових застосування яких встановлена законодавством.</w:t>
      </w:r>
    </w:p>
    <w:p w14:paraId="0F6ACFE8" w14:textId="77777777" w:rsidR="0007499C" w:rsidRDefault="0007499C">
      <w:pPr>
        <w:jc w:val="both"/>
        <w:rPr>
          <w:sz w:val="24"/>
        </w:rPr>
        <w:sectPr w:rsidR="0007499C">
          <w:pgSz w:w="11910" w:h="16840"/>
          <w:pgMar w:top="1040" w:right="540" w:bottom="280" w:left="1280" w:header="719" w:footer="0" w:gutter="0"/>
          <w:cols w:space="720"/>
        </w:sectPr>
      </w:pPr>
    </w:p>
    <w:p w14:paraId="0FB6C24A" w14:textId="77777777" w:rsidR="0007499C" w:rsidRDefault="00FE3ADD">
      <w:pPr>
        <w:pStyle w:val="a4"/>
        <w:numPr>
          <w:ilvl w:val="2"/>
          <w:numId w:val="5"/>
        </w:numPr>
        <w:tabs>
          <w:tab w:val="left" w:pos="1580"/>
        </w:tabs>
        <w:spacing w:before="80"/>
        <w:ind w:firstLine="567"/>
        <w:jc w:val="both"/>
        <w:rPr>
          <w:sz w:val="24"/>
        </w:rPr>
      </w:pPr>
      <w:r>
        <w:rPr>
          <w:sz w:val="24"/>
        </w:rPr>
        <w:lastRenderedPageBreak/>
        <w:t>Залучати</w:t>
      </w:r>
      <w:r>
        <w:rPr>
          <w:spacing w:val="-11"/>
          <w:sz w:val="24"/>
        </w:rPr>
        <w:t xml:space="preserve"> </w:t>
      </w:r>
      <w:r>
        <w:rPr>
          <w:sz w:val="24"/>
        </w:rPr>
        <w:t>до</w:t>
      </w:r>
      <w:r>
        <w:rPr>
          <w:spacing w:val="-11"/>
          <w:sz w:val="24"/>
        </w:rPr>
        <w:t xml:space="preserve"> </w:t>
      </w:r>
      <w:r>
        <w:rPr>
          <w:sz w:val="24"/>
        </w:rPr>
        <w:t>надання</w:t>
      </w:r>
      <w:r>
        <w:rPr>
          <w:spacing w:val="-11"/>
          <w:sz w:val="24"/>
        </w:rPr>
        <w:t xml:space="preserve"> </w:t>
      </w:r>
      <w:r>
        <w:rPr>
          <w:sz w:val="24"/>
        </w:rPr>
        <w:t>Послуг</w:t>
      </w:r>
      <w:r>
        <w:rPr>
          <w:spacing w:val="-11"/>
          <w:sz w:val="24"/>
        </w:rPr>
        <w:t xml:space="preserve"> </w:t>
      </w:r>
      <w:r>
        <w:rPr>
          <w:sz w:val="24"/>
        </w:rPr>
        <w:t>інших</w:t>
      </w:r>
      <w:r>
        <w:rPr>
          <w:spacing w:val="-11"/>
          <w:sz w:val="24"/>
        </w:rPr>
        <w:t xml:space="preserve"> </w:t>
      </w:r>
      <w:proofErr w:type="spellStart"/>
      <w:r>
        <w:rPr>
          <w:sz w:val="24"/>
        </w:rPr>
        <w:t>Cубвиконавців</w:t>
      </w:r>
      <w:proofErr w:type="spellEnd"/>
      <w:r>
        <w:rPr>
          <w:spacing w:val="-11"/>
          <w:sz w:val="24"/>
        </w:rPr>
        <w:t xml:space="preserve"> </w:t>
      </w:r>
      <w:r>
        <w:rPr>
          <w:sz w:val="24"/>
        </w:rPr>
        <w:t>в</w:t>
      </w:r>
      <w:r>
        <w:rPr>
          <w:spacing w:val="-11"/>
          <w:sz w:val="24"/>
        </w:rPr>
        <w:t xml:space="preserve"> </w:t>
      </w:r>
      <w:r>
        <w:rPr>
          <w:sz w:val="24"/>
        </w:rPr>
        <w:t>межах</w:t>
      </w:r>
      <w:r>
        <w:rPr>
          <w:spacing w:val="-11"/>
          <w:sz w:val="24"/>
        </w:rPr>
        <w:t xml:space="preserve"> </w:t>
      </w:r>
      <w:r>
        <w:rPr>
          <w:sz w:val="24"/>
        </w:rPr>
        <w:t>обсягів</w:t>
      </w:r>
      <w:r>
        <w:rPr>
          <w:spacing w:val="-11"/>
          <w:sz w:val="24"/>
        </w:rPr>
        <w:t xml:space="preserve"> </w:t>
      </w:r>
      <w:r>
        <w:rPr>
          <w:sz w:val="24"/>
        </w:rPr>
        <w:t>фінансування, передбаченого Договором, залишаючись відповідальним у повному обсязі перед Замовником за результати їхньої роботи.</w:t>
      </w:r>
    </w:p>
    <w:p w14:paraId="71483D8A" w14:textId="77777777" w:rsidR="0007499C" w:rsidRDefault="00FE3ADD">
      <w:pPr>
        <w:pStyle w:val="a4"/>
        <w:numPr>
          <w:ilvl w:val="2"/>
          <w:numId w:val="5"/>
        </w:numPr>
        <w:tabs>
          <w:tab w:val="left" w:pos="1588"/>
        </w:tabs>
        <w:ind w:left="1588" w:right="0" w:hanging="600"/>
        <w:jc w:val="both"/>
        <w:rPr>
          <w:sz w:val="24"/>
        </w:rPr>
      </w:pPr>
      <w:r>
        <w:rPr>
          <w:sz w:val="24"/>
        </w:rPr>
        <w:t>Отримувати</w:t>
      </w:r>
      <w:r>
        <w:rPr>
          <w:spacing w:val="-3"/>
          <w:sz w:val="24"/>
        </w:rPr>
        <w:t xml:space="preserve"> </w:t>
      </w:r>
      <w:r>
        <w:rPr>
          <w:sz w:val="24"/>
        </w:rPr>
        <w:t>від</w:t>
      </w:r>
      <w:r>
        <w:rPr>
          <w:spacing w:val="-1"/>
          <w:sz w:val="24"/>
        </w:rPr>
        <w:t xml:space="preserve"> </w:t>
      </w:r>
      <w:r>
        <w:rPr>
          <w:sz w:val="24"/>
        </w:rPr>
        <w:t>Замовника</w:t>
      </w:r>
      <w:r>
        <w:rPr>
          <w:spacing w:val="-1"/>
          <w:sz w:val="24"/>
        </w:rPr>
        <w:t xml:space="preserve"> </w:t>
      </w:r>
      <w:r>
        <w:rPr>
          <w:sz w:val="24"/>
        </w:rPr>
        <w:t>вчасно</w:t>
      </w:r>
      <w:r>
        <w:rPr>
          <w:spacing w:val="-1"/>
          <w:sz w:val="24"/>
        </w:rPr>
        <w:t xml:space="preserve"> </w:t>
      </w:r>
      <w:r>
        <w:rPr>
          <w:sz w:val="24"/>
        </w:rPr>
        <w:t>та</w:t>
      </w:r>
      <w:r>
        <w:rPr>
          <w:spacing w:val="-1"/>
          <w:sz w:val="24"/>
        </w:rPr>
        <w:t xml:space="preserve"> </w:t>
      </w:r>
      <w:r>
        <w:rPr>
          <w:sz w:val="24"/>
        </w:rPr>
        <w:t>у</w:t>
      </w:r>
      <w:r>
        <w:rPr>
          <w:spacing w:val="-1"/>
          <w:sz w:val="24"/>
        </w:rPr>
        <w:t xml:space="preserve"> </w:t>
      </w:r>
      <w:r>
        <w:rPr>
          <w:sz w:val="24"/>
        </w:rPr>
        <w:t>повному</w:t>
      </w:r>
      <w:r>
        <w:rPr>
          <w:spacing w:val="-1"/>
          <w:sz w:val="24"/>
        </w:rPr>
        <w:t xml:space="preserve"> </w:t>
      </w:r>
      <w:r>
        <w:rPr>
          <w:sz w:val="24"/>
        </w:rPr>
        <w:t>обсязі</w:t>
      </w:r>
      <w:r>
        <w:rPr>
          <w:spacing w:val="-2"/>
          <w:sz w:val="24"/>
        </w:rPr>
        <w:t xml:space="preserve"> </w:t>
      </w:r>
      <w:r>
        <w:rPr>
          <w:sz w:val="24"/>
        </w:rPr>
        <w:t>оплату</w:t>
      </w:r>
      <w:r>
        <w:rPr>
          <w:spacing w:val="-1"/>
          <w:sz w:val="24"/>
        </w:rPr>
        <w:t xml:space="preserve"> </w:t>
      </w:r>
      <w:r>
        <w:rPr>
          <w:sz w:val="24"/>
        </w:rPr>
        <w:t>за</w:t>
      </w:r>
      <w:r>
        <w:rPr>
          <w:spacing w:val="-1"/>
          <w:sz w:val="24"/>
        </w:rPr>
        <w:t xml:space="preserve"> </w:t>
      </w:r>
      <w:r>
        <w:rPr>
          <w:sz w:val="24"/>
        </w:rPr>
        <w:t>надані</w:t>
      </w:r>
      <w:r>
        <w:rPr>
          <w:spacing w:val="-1"/>
          <w:sz w:val="24"/>
        </w:rPr>
        <w:t xml:space="preserve"> </w:t>
      </w:r>
      <w:r>
        <w:rPr>
          <w:spacing w:val="-2"/>
          <w:sz w:val="24"/>
        </w:rPr>
        <w:t>Послуги.</w:t>
      </w:r>
    </w:p>
    <w:p w14:paraId="7B6DBADC" w14:textId="77777777" w:rsidR="0007499C" w:rsidRDefault="00FE3ADD">
      <w:pPr>
        <w:pStyle w:val="a4"/>
        <w:numPr>
          <w:ilvl w:val="2"/>
          <w:numId w:val="5"/>
        </w:numPr>
        <w:tabs>
          <w:tab w:val="left" w:pos="1597"/>
        </w:tabs>
        <w:ind w:firstLine="567"/>
        <w:jc w:val="both"/>
        <w:rPr>
          <w:sz w:val="24"/>
        </w:rPr>
      </w:pPr>
      <w:r>
        <w:rPr>
          <w:sz w:val="24"/>
        </w:rPr>
        <w:t>Отримати від Замовника остаточний розрахунок за надані Послуги, передбачені Договором, у разі завершення або дострокового розірвання цього Договору.</w:t>
      </w:r>
    </w:p>
    <w:p w14:paraId="3BA68122" w14:textId="77777777" w:rsidR="0007499C" w:rsidRDefault="00FE3ADD">
      <w:pPr>
        <w:pStyle w:val="2"/>
        <w:numPr>
          <w:ilvl w:val="1"/>
          <w:numId w:val="5"/>
        </w:numPr>
        <w:tabs>
          <w:tab w:val="left" w:pos="1408"/>
        </w:tabs>
        <w:ind w:left="1408" w:hanging="420"/>
        <w:jc w:val="both"/>
      </w:pPr>
      <w:r>
        <w:t>Виконавець</w:t>
      </w:r>
      <w:r>
        <w:rPr>
          <w:spacing w:val="-6"/>
        </w:rPr>
        <w:t xml:space="preserve"> </w:t>
      </w:r>
      <w:r>
        <w:rPr>
          <w:spacing w:val="-2"/>
        </w:rPr>
        <w:t>зобов’язаний:</w:t>
      </w:r>
    </w:p>
    <w:p w14:paraId="7DB4CEE3" w14:textId="77777777" w:rsidR="0007499C" w:rsidRDefault="00FE3ADD">
      <w:pPr>
        <w:pStyle w:val="a4"/>
        <w:numPr>
          <w:ilvl w:val="2"/>
          <w:numId w:val="5"/>
        </w:numPr>
        <w:tabs>
          <w:tab w:val="left" w:pos="1636"/>
        </w:tabs>
        <w:ind w:firstLine="567"/>
        <w:jc w:val="both"/>
        <w:rPr>
          <w:sz w:val="24"/>
        </w:rPr>
      </w:pPr>
      <w:r>
        <w:rPr>
          <w:sz w:val="24"/>
        </w:rPr>
        <w:t>Надавати послуги зі здійснення технічного нагляду за будівництвом Об’єкта відповідно до законодавства, на умовах, встановлених цим Договором, згідно Переліку послуг (функцій) Виконавця, визначеного у Додатку 1, та Календарного плану надання Послуг (Додаток 2).</w:t>
      </w:r>
    </w:p>
    <w:p w14:paraId="1C71DCFE" w14:textId="77777777" w:rsidR="0007499C" w:rsidRDefault="00FE3ADD">
      <w:pPr>
        <w:pStyle w:val="a4"/>
        <w:numPr>
          <w:ilvl w:val="2"/>
          <w:numId w:val="5"/>
        </w:numPr>
        <w:tabs>
          <w:tab w:val="left" w:pos="1650"/>
        </w:tabs>
        <w:ind w:firstLine="567"/>
        <w:jc w:val="both"/>
        <w:rPr>
          <w:sz w:val="24"/>
        </w:rPr>
      </w:pPr>
      <w:r>
        <w:rPr>
          <w:sz w:val="24"/>
        </w:rPr>
        <w:t>Доручати виконання окремих видів робіт (послуг) особам, які мають чинні кваліфікаційні сертифікати інженерів технічного нагляду, та документи про страхування професійної відповідальності таких осіб з урахуванням їх кваліфікаційної категорії.</w:t>
      </w:r>
    </w:p>
    <w:p w14:paraId="5737BFEF" w14:textId="77777777" w:rsidR="0007499C" w:rsidRDefault="00FE3ADD">
      <w:pPr>
        <w:pStyle w:val="a4"/>
        <w:numPr>
          <w:ilvl w:val="2"/>
          <w:numId w:val="5"/>
        </w:numPr>
        <w:tabs>
          <w:tab w:val="left" w:pos="1589"/>
        </w:tabs>
        <w:ind w:right="165" w:firstLine="567"/>
        <w:jc w:val="both"/>
        <w:rPr>
          <w:sz w:val="24"/>
        </w:rPr>
      </w:pPr>
      <w:r>
        <w:rPr>
          <w:sz w:val="24"/>
        </w:rPr>
        <w:t>Надавати</w:t>
      </w:r>
      <w:r>
        <w:rPr>
          <w:spacing w:val="-4"/>
          <w:sz w:val="24"/>
        </w:rPr>
        <w:t xml:space="preserve"> </w:t>
      </w:r>
      <w:r>
        <w:rPr>
          <w:sz w:val="24"/>
        </w:rPr>
        <w:t>Замовнику</w:t>
      </w:r>
      <w:r>
        <w:rPr>
          <w:spacing w:val="-4"/>
          <w:sz w:val="24"/>
        </w:rPr>
        <w:t xml:space="preserve"> </w:t>
      </w:r>
      <w:r>
        <w:rPr>
          <w:sz w:val="24"/>
        </w:rPr>
        <w:t>Перелік</w:t>
      </w:r>
      <w:r>
        <w:rPr>
          <w:spacing w:val="-4"/>
          <w:sz w:val="24"/>
        </w:rPr>
        <w:t xml:space="preserve"> </w:t>
      </w:r>
      <w:r>
        <w:rPr>
          <w:sz w:val="24"/>
        </w:rPr>
        <w:t>ключового</w:t>
      </w:r>
      <w:r>
        <w:rPr>
          <w:spacing w:val="-4"/>
          <w:sz w:val="24"/>
        </w:rPr>
        <w:t xml:space="preserve"> </w:t>
      </w:r>
      <w:r>
        <w:rPr>
          <w:sz w:val="24"/>
        </w:rPr>
        <w:t>персоналу</w:t>
      </w:r>
      <w:r>
        <w:rPr>
          <w:spacing w:val="-4"/>
          <w:sz w:val="24"/>
        </w:rPr>
        <w:t xml:space="preserve"> </w:t>
      </w:r>
      <w:r>
        <w:rPr>
          <w:sz w:val="24"/>
        </w:rPr>
        <w:t>Виконавця,</w:t>
      </w:r>
      <w:r>
        <w:rPr>
          <w:spacing w:val="-4"/>
          <w:sz w:val="24"/>
        </w:rPr>
        <w:t xml:space="preserve"> </w:t>
      </w:r>
      <w:r>
        <w:rPr>
          <w:sz w:val="24"/>
        </w:rPr>
        <w:t>який</w:t>
      </w:r>
      <w:r>
        <w:rPr>
          <w:spacing w:val="-4"/>
          <w:sz w:val="24"/>
        </w:rPr>
        <w:t xml:space="preserve"> </w:t>
      </w:r>
      <w:r>
        <w:rPr>
          <w:sz w:val="24"/>
        </w:rPr>
        <w:t xml:space="preserve">залучається до надання Послуг (Додаток 5), та інформувати Замовника про зміни у складі ключового </w:t>
      </w:r>
      <w:r>
        <w:rPr>
          <w:spacing w:val="-2"/>
          <w:sz w:val="24"/>
        </w:rPr>
        <w:t>персоналу.</w:t>
      </w:r>
    </w:p>
    <w:p w14:paraId="10CB0E7E" w14:textId="77777777" w:rsidR="0007499C" w:rsidRDefault="00FE3ADD">
      <w:pPr>
        <w:pStyle w:val="a4"/>
        <w:numPr>
          <w:ilvl w:val="2"/>
          <w:numId w:val="5"/>
        </w:numPr>
        <w:tabs>
          <w:tab w:val="left" w:pos="1635"/>
        </w:tabs>
        <w:ind w:firstLine="567"/>
        <w:jc w:val="both"/>
        <w:rPr>
          <w:sz w:val="24"/>
        </w:rPr>
      </w:pPr>
      <w:r>
        <w:rPr>
          <w:sz w:val="24"/>
        </w:rPr>
        <w:t>Брати участь у нарадах, що проводяться Замовником та/або Підрядником чи Інженером-консультантом (у разі його залучення) і стосуються надання Послуг згідно з умовами цього Договору.</w:t>
      </w:r>
    </w:p>
    <w:p w14:paraId="58F7A302" w14:textId="77777777" w:rsidR="0007499C" w:rsidRDefault="00FE3ADD">
      <w:pPr>
        <w:pStyle w:val="a4"/>
        <w:numPr>
          <w:ilvl w:val="2"/>
          <w:numId w:val="5"/>
        </w:numPr>
        <w:tabs>
          <w:tab w:val="left" w:pos="1708"/>
        </w:tabs>
        <w:ind w:right="165" w:firstLine="567"/>
        <w:jc w:val="both"/>
        <w:rPr>
          <w:sz w:val="24"/>
        </w:rPr>
      </w:pPr>
      <w:r>
        <w:rPr>
          <w:sz w:val="24"/>
        </w:rPr>
        <w:t xml:space="preserve">Забезпечити облік, зберігання та передачу Замовнику документації, яку Виконавець надає Замовнику (Додаток 7), на підставі </w:t>
      </w:r>
      <w:proofErr w:type="spellStart"/>
      <w:r>
        <w:rPr>
          <w:sz w:val="24"/>
        </w:rPr>
        <w:t>акта</w:t>
      </w:r>
      <w:proofErr w:type="spellEnd"/>
      <w:r>
        <w:rPr>
          <w:sz w:val="24"/>
        </w:rPr>
        <w:t xml:space="preserve"> у формі, узгодженій Сторонами, із зазначенням назв документів, кількості примірників і дати передачі.</w:t>
      </w:r>
    </w:p>
    <w:p w14:paraId="2F355626" w14:textId="77777777" w:rsidR="0007499C" w:rsidRDefault="00FE3ADD">
      <w:pPr>
        <w:pStyle w:val="a4"/>
        <w:numPr>
          <w:ilvl w:val="2"/>
          <w:numId w:val="5"/>
        </w:numPr>
        <w:tabs>
          <w:tab w:val="left" w:pos="1707"/>
        </w:tabs>
        <w:ind w:firstLine="567"/>
        <w:jc w:val="both"/>
        <w:rPr>
          <w:sz w:val="24"/>
        </w:rPr>
      </w:pPr>
      <w:r>
        <w:rPr>
          <w:sz w:val="24"/>
        </w:rPr>
        <w:t>Надавати Замовнику інформацію про хід виконання Договору. Під час виникнення обставин, що перешкоджають своєчасному виконанню зобов’язань за Договором, негайно інформувати Замовника про такі обставини і причини їх виникнення.</w:t>
      </w:r>
    </w:p>
    <w:p w14:paraId="2C36C227" w14:textId="77777777" w:rsidR="0007499C" w:rsidRDefault="00FE3ADD">
      <w:pPr>
        <w:pStyle w:val="a4"/>
        <w:numPr>
          <w:ilvl w:val="2"/>
          <w:numId w:val="5"/>
        </w:numPr>
        <w:tabs>
          <w:tab w:val="left" w:pos="1588"/>
        </w:tabs>
        <w:ind w:left="1588" w:right="0" w:hanging="600"/>
        <w:jc w:val="both"/>
        <w:rPr>
          <w:sz w:val="24"/>
        </w:rPr>
      </w:pPr>
      <w:r>
        <w:rPr>
          <w:sz w:val="24"/>
        </w:rPr>
        <w:t>За</w:t>
      </w:r>
      <w:r>
        <w:rPr>
          <w:spacing w:val="-5"/>
          <w:sz w:val="24"/>
        </w:rPr>
        <w:t xml:space="preserve"> </w:t>
      </w:r>
      <w:r>
        <w:rPr>
          <w:sz w:val="24"/>
        </w:rPr>
        <w:t>необхідності</w:t>
      </w:r>
      <w:r>
        <w:rPr>
          <w:spacing w:val="-2"/>
          <w:sz w:val="24"/>
        </w:rPr>
        <w:t xml:space="preserve"> </w:t>
      </w:r>
      <w:r>
        <w:rPr>
          <w:sz w:val="24"/>
        </w:rPr>
        <w:t>на</w:t>
      </w:r>
      <w:r>
        <w:rPr>
          <w:spacing w:val="-3"/>
          <w:sz w:val="24"/>
        </w:rPr>
        <w:t xml:space="preserve"> </w:t>
      </w:r>
      <w:r>
        <w:rPr>
          <w:sz w:val="24"/>
        </w:rPr>
        <w:t>вимогу</w:t>
      </w:r>
      <w:r>
        <w:rPr>
          <w:spacing w:val="-2"/>
          <w:sz w:val="24"/>
        </w:rPr>
        <w:t xml:space="preserve"> </w:t>
      </w:r>
      <w:r>
        <w:rPr>
          <w:sz w:val="24"/>
        </w:rPr>
        <w:t>Замовника</w:t>
      </w:r>
      <w:r>
        <w:rPr>
          <w:spacing w:val="-2"/>
          <w:sz w:val="24"/>
        </w:rPr>
        <w:t xml:space="preserve"> </w:t>
      </w:r>
      <w:r>
        <w:rPr>
          <w:sz w:val="24"/>
        </w:rPr>
        <w:t>здійснювати</w:t>
      </w:r>
      <w:r>
        <w:rPr>
          <w:spacing w:val="-4"/>
          <w:sz w:val="24"/>
        </w:rPr>
        <w:t xml:space="preserve"> </w:t>
      </w:r>
      <w:r>
        <w:rPr>
          <w:sz w:val="24"/>
        </w:rPr>
        <w:t>позапланові</w:t>
      </w:r>
      <w:r>
        <w:rPr>
          <w:spacing w:val="-3"/>
          <w:sz w:val="24"/>
        </w:rPr>
        <w:t xml:space="preserve"> </w:t>
      </w:r>
      <w:r>
        <w:rPr>
          <w:sz w:val="24"/>
        </w:rPr>
        <w:t>виїзди</w:t>
      </w:r>
      <w:r>
        <w:rPr>
          <w:spacing w:val="-2"/>
          <w:sz w:val="24"/>
        </w:rPr>
        <w:t xml:space="preserve"> </w:t>
      </w:r>
      <w:r>
        <w:rPr>
          <w:sz w:val="24"/>
        </w:rPr>
        <w:t>на</w:t>
      </w:r>
      <w:r>
        <w:rPr>
          <w:spacing w:val="-2"/>
          <w:sz w:val="24"/>
        </w:rPr>
        <w:t xml:space="preserve"> Об’єкт.</w:t>
      </w:r>
    </w:p>
    <w:p w14:paraId="4BC31D8C" w14:textId="77777777" w:rsidR="0007499C" w:rsidRDefault="00FE3ADD">
      <w:pPr>
        <w:pStyle w:val="a4"/>
        <w:numPr>
          <w:ilvl w:val="2"/>
          <w:numId w:val="5"/>
        </w:numPr>
        <w:tabs>
          <w:tab w:val="left" w:pos="1588"/>
        </w:tabs>
        <w:ind w:left="1588" w:right="0" w:hanging="600"/>
        <w:jc w:val="both"/>
        <w:rPr>
          <w:sz w:val="24"/>
        </w:rPr>
      </w:pPr>
      <w:r>
        <w:rPr>
          <w:sz w:val="24"/>
        </w:rPr>
        <w:t>Надати</w:t>
      </w:r>
      <w:r>
        <w:rPr>
          <w:spacing w:val="-6"/>
          <w:sz w:val="24"/>
        </w:rPr>
        <w:t xml:space="preserve"> </w:t>
      </w:r>
      <w:r>
        <w:rPr>
          <w:sz w:val="24"/>
        </w:rPr>
        <w:t>Замовнику</w:t>
      </w:r>
      <w:r>
        <w:rPr>
          <w:spacing w:val="-3"/>
          <w:sz w:val="24"/>
        </w:rPr>
        <w:t xml:space="preserve"> </w:t>
      </w:r>
      <w:r>
        <w:rPr>
          <w:sz w:val="24"/>
        </w:rPr>
        <w:t>підсумковий</w:t>
      </w:r>
      <w:r>
        <w:rPr>
          <w:spacing w:val="-3"/>
          <w:sz w:val="24"/>
        </w:rPr>
        <w:t xml:space="preserve"> </w:t>
      </w:r>
      <w:r>
        <w:rPr>
          <w:sz w:val="24"/>
        </w:rPr>
        <w:t>Звіт</w:t>
      </w:r>
      <w:r>
        <w:rPr>
          <w:spacing w:val="-3"/>
          <w:sz w:val="24"/>
        </w:rPr>
        <w:t xml:space="preserve"> </w:t>
      </w:r>
      <w:r>
        <w:rPr>
          <w:sz w:val="24"/>
        </w:rPr>
        <w:t>про</w:t>
      </w:r>
      <w:r>
        <w:rPr>
          <w:spacing w:val="-3"/>
          <w:sz w:val="24"/>
        </w:rPr>
        <w:t xml:space="preserve"> </w:t>
      </w:r>
      <w:r>
        <w:rPr>
          <w:sz w:val="24"/>
        </w:rPr>
        <w:t>надання</w:t>
      </w:r>
      <w:r>
        <w:rPr>
          <w:spacing w:val="-2"/>
          <w:sz w:val="24"/>
        </w:rPr>
        <w:t xml:space="preserve"> </w:t>
      </w:r>
      <w:r>
        <w:rPr>
          <w:sz w:val="24"/>
        </w:rPr>
        <w:t>Послуг</w:t>
      </w:r>
      <w:r>
        <w:rPr>
          <w:spacing w:val="-4"/>
          <w:sz w:val="24"/>
        </w:rPr>
        <w:t xml:space="preserve"> </w:t>
      </w:r>
      <w:r>
        <w:rPr>
          <w:sz w:val="24"/>
        </w:rPr>
        <w:t>за</w:t>
      </w:r>
      <w:r>
        <w:rPr>
          <w:spacing w:val="-3"/>
          <w:sz w:val="24"/>
        </w:rPr>
        <w:t xml:space="preserve"> </w:t>
      </w:r>
      <w:r>
        <w:rPr>
          <w:sz w:val="24"/>
        </w:rPr>
        <w:t>цим</w:t>
      </w:r>
      <w:r>
        <w:rPr>
          <w:spacing w:val="-2"/>
          <w:sz w:val="24"/>
        </w:rPr>
        <w:t xml:space="preserve"> Договором.</w:t>
      </w:r>
    </w:p>
    <w:p w14:paraId="1751535C" w14:textId="77777777" w:rsidR="0007499C" w:rsidRDefault="00FE3ADD">
      <w:pPr>
        <w:pStyle w:val="a4"/>
        <w:numPr>
          <w:ilvl w:val="2"/>
          <w:numId w:val="5"/>
        </w:numPr>
        <w:tabs>
          <w:tab w:val="left" w:pos="1588"/>
        </w:tabs>
        <w:ind w:left="1588" w:right="0" w:hanging="600"/>
        <w:jc w:val="both"/>
        <w:rPr>
          <w:sz w:val="24"/>
        </w:rPr>
      </w:pPr>
      <w:r>
        <w:rPr>
          <w:sz w:val="24"/>
        </w:rPr>
        <w:t>Виконувати</w:t>
      </w:r>
      <w:r>
        <w:rPr>
          <w:spacing w:val="-3"/>
          <w:sz w:val="24"/>
        </w:rPr>
        <w:t xml:space="preserve"> </w:t>
      </w:r>
      <w:r>
        <w:rPr>
          <w:sz w:val="24"/>
        </w:rPr>
        <w:t>інші</w:t>
      </w:r>
      <w:r>
        <w:rPr>
          <w:spacing w:val="-2"/>
          <w:sz w:val="24"/>
        </w:rPr>
        <w:t xml:space="preserve"> </w:t>
      </w:r>
      <w:r>
        <w:rPr>
          <w:sz w:val="24"/>
        </w:rPr>
        <w:t>обов’язки,</w:t>
      </w:r>
      <w:r>
        <w:rPr>
          <w:spacing w:val="-2"/>
          <w:sz w:val="24"/>
        </w:rPr>
        <w:t xml:space="preserve"> </w:t>
      </w:r>
      <w:r>
        <w:rPr>
          <w:sz w:val="24"/>
        </w:rPr>
        <w:t>передбачені</w:t>
      </w:r>
      <w:r>
        <w:rPr>
          <w:spacing w:val="-1"/>
          <w:sz w:val="24"/>
        </w:rPr>
        <w:t xml:space="preserve"> </w:t>
      </w:r>
      <w:r>
        <w:rPr>
          <w:sz w:val="24"/>
        </w:rPr>
        <w:t>цим</w:t>
      </w:r>
      <w:r>
        <w:rPr>
          <w:spacing w:val="-2"/>
          <w:sz w:val="24"/>
        </w:rPr>
        <w:t xml:space="preserve"> </w:t>
      </w:r>
      <w:r>
        <w:rPr>
          <w:sz w:val="24"/>
        </w:rPr>
        <w:t>Договором</w:t>
      </w:r>
      <w:r>
        <w:rPr>
          <w:spacing w:val="-2"/>
          <w:sz w:val="24"/>
        </w:rPr>
        <w:t xml:space="preserve"> </w:t>
      </w:r>
      <w:r>
        <w:rPr>
          <w:sz w:val="24"/>
        </w:rPr>
        <w:t>та</w:t>
      </w:r>
      <w:r>
        <w:rPr>
          <w:spacing w:val="-2"/>
          <w:sz w:val="24"/>
        </w:rPr>
        <w:t xml:space="preserve"> законодавством.</w:t>
      </w:r>
    </w:p>
    <w:p w14:paraId="25F7BF8C" w14:textId="77777777" w:rsidR="0007499C" w:rsidRDefault="00FE3ADD">
      <w:pPr>
        <w:pStyle w:val="2"/>
        <w:numPr>
          <w:ilvl w:val="0"/>
          <w:numId w:val="5"/>
        </w:numPr>
        <w:tabs>
          <w:tab w:val="left" w:pos="2786"/>
        </w:tabs>
        <w:spacing w:before="276"/>
        <w:ind w:left="2786"/>
        <w:jc w:val="left"/>
      </w:pPr>
      <w:r>
        <w:t>Відповідальність</w:t>
      </w:r>
      <w:r>
        <w:rPr>
          <w:spacing w:val="-4"/>
        </w:rPr>
        <w:t xml:space="preserve"> </w:t>
      </w:r>
      <w:r>
        <w:t>Сторін</w:t>
      </w:r>
      <w:r>
        <w:rPr>
          <w:spacing w:val="-5"/>
        </w:rPr>
        <w:t xml:space="preserve"> </w:t>
      </w:r>
      <w:r>
        <w:t>і</w:t>
      </w:r>
      <w:r>
        <w:rPr>
          <w:spacing w:val="-4"/>
        </w:rPr>
        <w:t xml:space="preserve"> </w:t>
      </w:r>
      <w:r>
        <w:t>порядок</w:t>
      </w:r>
      <w:r>
        <w:rPr>
          <w:spacing w:val="-5"/>
        </w:rPr>
        <w:t xml:space="preserve"> </w:t>
      </w:r>
      <w:r>
        <w:t>вирішення</w:t>
      </w:r>
      <w:r>
        <w:rPr>
          <w:spacing w:val="-3"/>
        </w:rPr>
        <w:t xml:space="preserve"> </w:t>
      </w:r>
      <w:r>
        <w:rPr>
          <w:spacing w:val="-2"/>
        </w:rPr>
        <w:t>спорів</w:t>
      </w:r>
    </w:p>
    <w:p w14:paraId="2C7C3082" w14:textId="77777777" w:rsidR="0007499C" w:rsidRDefault="00FE3ADD">
      <w:pPr>
        <w:pStyle w:val="a4"/>
        <w:numPr>
          <w:ilvl w:val="1"/>
          <w:numId w:val="5"/>
        </w:numPr>
        <w:tabs>
          <w:tab w:val="left" w:pos="1415"/>
        </w:tabs>
        <w:spacing w:before="276"/>
        <w:ind w:left="421" w:right="165" w:firstLine="567"/>
        <w:jc w:val="both"/>
        <w:rPr>
          <w:sz w:val="24"/>
        </w:rPr>
      </w:pPr>
      <w:r>
        <w:rPr>
          <w:sz w:val="24"/>
        </w:rPr>
        <w:t>За невиконання або неналежне виконання договірних зобов’язань Сторони несуть відповідальність згідно із законодавством і цим Договором.</w:t>
      </w:r>
    </w:p>
    <w:p w14:paraId="335DAC1E" w14:textId="77777777" w:rsidR="0007499C" w:rsidRDefault="00FE3ADD">
      <w:pPr>
        <w:pStyle w:val="a4"/>
        <w:numPr>
          <w:ilvl w:val="1"/>
          <w:numId w:val="5"/>
        </w:numPr>
        <w:tabs>
          <w:tab w:val="left" w:pos="1420"/>
        </w:tabs>
        <w:ind w:left="1420" w:right="0" w:hanging="432"/>
        <w:jc w:val="both"/>
        <w:rPr>
          <w:sz w:val="24"/>
        </w:rPr>
      </w:pPr>
      <w:r>
        <w:rPr>
          <w:sz w:val="24"/>
        </w:rPr>
        <w:t>У</w:t>
      </w:r>
      <w:r>
        <w:rPr>
          <w:spacing w:val="11"/>
          <w:sz w:val="24"/>
        </w:rPr>
        <w:t xml:space="preserve"> </w:t>
      </w:r>
      <w:r>
        <w:rPr>
          <w:sz w:val="24"/>
        </w:rPr>
        <w:t>разі</w:t>
      </w:r>
      <w:r>
        <w:rPr>
          <w:spacing w:val="12"/>
          <w:sz w:val="24"/>
        </w:rPr>
        <w:t xml:space="preserve"> </w:t>
      </w:r>
      <w:r>
        <w:rPr>
          <w:sz w:val="24"/>
        </w:rPr>
        <w:t>невиконання</w:t>
      </w:r>
      <w:r>
        <w:rPr>
          <w:spacing w:val="11"/>
          <w:sz w:val="24"/>
        </w:rPr>
        <w:t xml:space="preserve"> </w:t>
      </w:r>
      <w:r>
        <w:rPr>
          <w:sz w:val="24"/>
        </w:rPr>
        <w:t>та/або</w:t>
      </w:r>
      <w:r>
        <w:rPr>
          <w:spacing w:val="12"/>
          <w:sz w:val="24"/>
        </w:rPr>
        <w:t xml:space="preserve"> </w:t>
      </w:r>
      <w:r>
        <w:rPr>
          <w:sz w:val="24"/>
        </w:rPr>
        <w:t>неналежного</w:t>
      </w:r>
      <w:r>
        <w:rPr>
          <w:spacing w:val="11"/>
          <w:sz w:val="24"/>
        </w:rPr>
        <w:t xml:space="preserve"> </w:t>
      </w:r>
      <w:r>
        <w:rPr>
          <w:sz w:val="24"/>
        </w:rPr>
        <w:t>виконання</w:t>
      </w:r>
      <w:r>
        <w:rPr>
          <w:spacing w:val="12"/>
          <w:sz w:val="24"/>
        </w:rPr>
        <w:t xml:space="preserve"> </w:t>
      </w:r>
      <w:r>
        <w:rPr>
          <w:sz w:val="24"/>
        </w:rPr>
        <w:t>зобов’язань</w:t>
      </w:r>
      <w:r>
        <w:rPr>
          <w:spacing w:val="11"/>
          <w:sz w:val="24"/>
        </w:rPr>
        <w:t xml:space="preserve"> </w:t>
      </w:r>
      <w:r>
        <w:rPr>
          <w:sz w:val="24"/>
        </w:rPr>
        <w:t>за</w:t>
      </w:r>
      <w:r>
        <w:rPr>
          <w:spacing w:val="12"/>
          <w:sz w:val="24"/>
        </w:rPr>
        <w:t xml:space="preserve"> </w:t>
      </w:r>
      <w:r>
        <w:rPr>
          <w:sz w:val="24"/>
        </w:rPr>
        <w:t>цим</w:t>
      </w:r>
      <w:r>
        <w:rPr>
          <w:spacing w:val="12"/>
          <w:sz w:val="24"/>
        </w:rPr>
        <w:t xml:space="preserve"> </w:t>
      </w:r>
      <w:r>
        <w:rPr>
          <w:spacing w:val="-2"/>
          <w:sz w:val="24"/>
        </w:rPr>
        <w:t>Договором</w:t>
      </w:r>
    </w:p>
    <w:p w14:paraId="2BA0B9EA" w14:textId="77777777" w:rsidR="0007499C" w:rsidRDefault="00FE3ADD">
      <w:pPr>
        <w:pStyle w:val="a3"/>
        <w:spacing w:before="62"/>
        <w:ind w:left="0" w:firstLine="0"/>
        <w:jc w:val="left"/>
        <w:rPr>
          <w:sz w:val="20"/>
        </w:rPr>
      </w:pPr>
      <w:r>
        <w:rPr>
          <w:noProof/>
          <w:lang w:eastAsia="uk-UA"/>
        </w:rPr>
        <mc:AlternateContent>
          <mc:Choice Requires="wps">
            <w:drawing>
              <wp:anchor distT="0" distB="0" distL="0" distR="0" simplePos="0" relativeHeight="487593984" behindDoc="1" locked="0" layoutInCell="1" allowOverlap="1" wp14:anchorId="182B9CB4" wp14:editId="5C276F1E">
                <wp:simplePos x="0" y="0"/>
                <wp:positionH relativeFrom="page">
                  <wp:posOffset>1080135</wp:posOffset>
                </wp:positionH>
                <wp:positionV relativeFrom="paragraph">
                  <wp:posOffset>200721</wp:posOffset>
                </wp:positionV>
                <wp:extent cx="59563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0" cy="1270"/>
                        </a:xfrm>
                        <a:custGeom>
                          <a:avLst/>
                          <a:gdLst/>
                          <a:ahLst/>
                          <a:cxnLst/>
                          <a:rect l="l" t="t" r="r" b="b"/>
                          <a:pathLst>
                            <a:path w="5956300">
                              <a:moveTo>
                                <a:pt x="0" y="0"/>
                              </a:moveTo>
                              <a:lnTo>
                                <a:pt x="59563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183E4F" id="Graphic 15" o:spid="_x0000_s1026" style="position:absolute;margin-left:85.05pt;margin-top:15.8pt;width:469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956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" path="m,l5956300,e" filled="f" strokeweight=".20047mm">
                <v:path arrowok="t"/>
                <w10:wrap type="topAndBottom" anchorx="page"/>
              </v:shape>
            </w:pict>
          </mc:Fallback>
        </mc:AlternateContent>
      </w:r>
    </w:p>
    <w:p w14:paraId="500916A1" w14:textId="77777777" w:rsidR="0007499C" w:rsidRDefault="00FE3ADD">
      <w:pPr>
        <w:tabs>
          <w:tab w:val="left" w:pos="2036"/>
          <w:tab w:val="left" w:pos="2909"/>
          <w:tab w:val="left" w:pos="3699"/>
          <w:tab w:val="left" w:pos="4138"/>
          <w:tab w:val="left" w:pos="5098"/>
          <w:tab w:val="left" w:pos="6789"/>
          <w:tab w:val="left" w:pos="7691"/>
          <w:tab w:val="left" w:pos="9247"/>
        </w:tabs>
        <w:ind w:left="1021"/>
        <w:rPr>
          <w:sz w:val="20"/>
        </w:rPr>
      </w:pPr>
      <w:r>
        <w:rPr>
          <w:spacing w:val="-2"/>
          <w:sz w:val="20"/>
        </w:rPr>
        <w:t>(перелік,</w:t>
      </w:r>
      <w:r>
        <w:rPr>
          <w:sz w:val="20"/>
        </w:rPr>
        <w:tab/>
      </w:r>
      <w:r>
        <w:rPr>
          <w:spacing w:val="-2"/>
          <w:sz w:val="20"/>
        </w:rPr>
        <w:t>розмір,</w:t>
      </w:r>
      <w:r>
        <w:rPr>
          <w:sz w:val="20"/>
        </w:rPr>
        <w:tab/>
      </w:r>
      <w:r>
        <w:rPr>
          <w:spacing w:val="-4"/>
          <w:sz w:val="20"/>
        </w:rPr>
        <w:t>умови</w:t>
      </w:r>
      <w:r>
        <w:rPr>
          <w:sz w:val="20"/>
        </w:rPr>
        <w:tab/>
      </w:r>
      <w:r>
        <w:rPr>
          <w:spacing w:val="-5"/>
          <w:sz w:val="20"/>
        </w:rPr>
        <w:t>та</w:t>
      </w:r>
      <w:r>
        <w:rPr>
          <w:sz w:val="20"/>
        </w:rPr>
        <w:tab/>
      </w:r>
      <w:r>
        <w:rPr>
          <w:spacing w:val="-2"/>
          <w:sz w:val="20"/>
        </w:rPr>
        <w:t>порядок</w:t>
      </w:r>
      <w:r>
        <w:rPr>
          <w:sz w:val="20"/>
        </w:rPr>
        <w:tab/>
      </w:r>
      <w:r>
        <w:rPr>
          <w:spacing w:val="-2"/>
          <w:sz w:val="20"/>
        </w:rPr>
        <w:t>відповідальності</w:t>
      </w:r>
      <w:r>
        <w:rPr>
          <w:sz w:val="20"/>
        </w:rPr>
        <w:tab/>
      </w:r>
      <w:r>
        <w:rPr>
          <w:spacing w:val="-2"/>
          <w:sz w:val="20"/>
        </w:rPr>
        <w:t>Сторін:</w:t>
      </w:r>
      <w:r>
        <w:rPr>
          <w:sz w:val="20"/>
        </w:rPr>
        <w:tab/>
      </w:r>
      <w:r>
        <w:rPr>
          <w:spacing w:val="-2"/>
          <w:sz w:val="20"/>
        </w:rPr>
        <w:t>відшкодування</w:t>
      </w:r>
      <w:r>
        <w:rPr>
          <w:sz w:val="20"/>
        </w:rPr>
        <w:tab/>
      </w:r>
      <w:r>
        <w:rPr>
          <w:spacing w:val="-2"/>
          <w:sz w:val="20"/>
        </w:rPr>
        <w:t>збитків,</w:t>
      </w:r>
    </w:p>
    <w:p w14:paraId="07B6096A" w14:textId="77777777" w:rsidR="0007499C" w:rsidRDefault="00FE3ADD">
      <w:pPr>
        <w:pStyle w:val="a3"/>
        <w:spacing w:before="62"/>
        <w:ind w:left="0" w:firstLine="0"/>
        <w:jc w:val="left"/>
        <w:rPr>
          <w:sz w:val="20"/>
        </w:rPr>
      </w:pPr>
      <w:r>
        <w:rPr>
          <w:noProof/>
          <w:lang w:eastAsia="uk-UA"/>
        </w:rPr>
        <mc:AlternateContent>
          <mc:Choice Requires="wps">
            <w:drawing>
              <wp:anchor distT="0" distB="0" distL="0" distR="0" simplePos="0" relativeHeight="487594496" behindDoc="1" locked="0" layoutInCell="1" allowOverlap="1" wp14:anchorId="6FDEC7E8" wp14:editId="50A812B4">
                <wp:simplePos x="0" y="0"/>
                <wp:positionH relativeFrom="page">
                  <wp:posOffset>1080135</wp:posOffset>
                </wp:positionH>
                <wp:positionV relativeFrom="paragraph">
                  <wp:posOffset>200848</wp:posOffset>
                </wp:positionV>
                <wp:extent cx="59563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0" cy="1270"/>
                        </a:xfrm>
                        <a:custGeom>
                          <a:avLst/>
                          <a:gdLst/>
                          <a:ahLst/>
                          <a:cxnLst/>
                          <a:rect l="l" t="t" r="r" b="b"/>
                          <a:pathLst>
                            <a:path w="5956300">
                              <a:moveTo>
                                <a:pt x="0" y="0"/>
                              </a:moveTo>
                              <a:lnTo>
                                <a:pt x="59563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6C4EA6" id="Graphic 16" o:spid="_x0000_s1026" style="position:absolute;margin-left:85.05pt;margin-top:15.8pt;width:469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956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" path="m,l5956300,e" filled="f" strokeweight=".20047mm">
                <v:path arrowok="t"/>
                <w10:wrap type="topAndBottom" anchorx="page"/>
              </v:shape>
            </w:pict>
          </mc:Fallback>
        </mc:AlternateContent>
      </w:r>
    </w:p>
    <w:p w14:paraId="6D93E2B3" w14:textId="77777777" w:rsidR="0007499C" w:rsidRDefault="00FE3ADD">
      <w:pPr>
        <w:ind w:left="1371"/>
        <w:jc w:val="both"/>
        <w:rPr>
          <w:sz w:val="20"/>
        </w:rPr>
      </w:pPr>
      <w:r>
        <w:rPr>
          <w:sz w:val="20"/>
        </w:rPr>
        <w:t>сплати</w:t>
      </w:r>
      <w:r>
        <w:rPr>
          <w:spacing w:val="-5"/>
          <w:sz w:val="20"/>
        </w:rPr>
        <w:t xml:space="preserve"> </w:t>
      </w:r>
      <w:r>
        <w:rPr>
          <w:sz w:val="20"/>
        </w:rPr>
        <w:t>неустойки,</w:t>
      </w:r>
      <w:r>
        <w:rPr>
          <w:spacing w:val="-1"/>
          <w:sz w:val="20"/>
        </w:rPr>
        <w:t xml:space="preserve"> </w:t>
      </w:r>
      <w:r>
        <w:rPr>
          <w:sz w:val="20"/>
        </w:rPr>
        <w:t>штрафів,</w:t>
      </w:r>
      <w:r>
        <w:rPr>
          <w:spacing w:val="-1"/>
          <w:sz w:val="20"/>
        </w:rPr>
        <w:t xml:space="preserve"> </w:t>
      </w:r>
      <w:r>
        <w:rPr>
          <w:sz w:val="20"/>
        </w:rPr>
        <w:t>пені,</w:t>
      </w:r>
      <w:r>
        <w:rPr>
          <w:spacing w:val="-2"/>
          <w:sz w:val="20"/>
        </w:rPr>
        <w:t xml:space="preserve"> </w:t>
      </w:r>
      <w:r>
        <w:rPr>
          <w:sz w:val="20"/>
        </w:rPr>
        <w:t>застосування</w:t>
      </w:r>
      <w:r>
        <w:rPr>
          <w:spacing w:val="-1"/>
          <w:sz w:val="20"/>
        </w:rPr>
        <w:t xml:space="preserve"> </w:t>
      </w:r>
      <w:proofErr w:type="spellStart"/>
      <w:r>
        <w:rPr>
          <w:sz w:val="20"/>
        </w:rPr>
        <w:t>оперативно</w:t>
      </w:r>
      <w:proofErr w:type="spellEnd"/>
      <w:r>
        <w:rPr>
          <w:sz w:val="20"/>
        </w:rPr>
        <w:t>-господарських</w:t>
      </w:r>
      <w:r>
        <w:rPr>
          <w:spacing w:val="-1"/>
          <w:sz w:val="20"/>
        </w:rPr>
        <w:t xml:space="preserve"> </w:t>
      </w:r>
      <w:r>
        <w:rPr>
          <w:spacing w:val="-2"/>
          <w:sz w:val="20"/>
        </w:rPr>
        <w:t>санкцій)</w:t>
      </w:r>
    </w:p>
    <w:p w14:paraId="5D6CD9E6" w14:textId="77777777" w:rsidR="0007499C" w:rsidRDefault="00FE3ADD">
      <w:pPr>
        <w:pStyle w:val="a4"/>
        <w:numPr>
          <w:ilvl w:val="1"/>
          <w:numId w:val="5"/>
        </w:numPr>
        <w:tabs>
          <w:tab w:val="left" w:pos="1408"/>
        </w:tabs>
        <w:ind w:left="421" w:firstLine="567"/>
        <w:jc w:val="both"/>
        <w:rPr>
          <w:sz w:val="24"/>
        </w:rPr>
      </w:pPr>
      <w:r>
        <w:rPr>
          <w:sz w:val="24"/>
        </w:rPr>
        <w:t>Сторони</w:t>
      </w:r>
      <w:r>
        <w:rPr>
          <w:spacing w:val="-5"/>
          <w:sz w:val="24"/>
        </w:rPr>
        <w:t xml:space="preserve"> </w:t>
      </w:r>
      <w:r>
        <w:rPr>
          <w:sz w:val="24"/>
        </w:rPr>
        <w:t>не</w:t>
      </w:r>
      <w:r>
        <w:rPr>
          <w:spacing w:val="-4"/>
          <w:sz w:val="24"/>
        </w:rPr>
        <w:t xml:space="preserve"> </w:t>
      </w:r>
      <w:r>
        <w:rPr>
          <w:sz w:val="24"/>
        </w:rPr>
        <w:t>несуть</w:t>
      </w:r>
      <w:r>
        <w:rPr>
          <w:spacing w:val="-5"/>
          <w:sz w:val="24"/>
        </w:rPr>
        <w:t xml:space="preserve"> </w:t>
      </w:r>
      <w:r>
        <w:rPr>
          <w:sz w:val="24"/>
        </w:rPr>
        <w:t>відповідальності</w:t>
      </w:r>
      <w:r>
        <w:rPr>
          <w:spacing w:val="-4"/>
          <w:sz w:val="24"/>
        </w:rPr>
        <w:t xml:space="preserve"> </w:t>
      </w:r>
      <w:r>
        <w:rPr>
          <w:sz w:val="24"/>
        </w:rPr>
        <w:t>за</w:t>
      </w:r>
      <w:r>
        <w:rPr>
          <w:spacing w:val="-4"/>
          <w:sz w:val="24"/>
        </w:rPr>
        <w:t xml:space="preserve"> </w:t>
      </w:r>
      <w:r>
        <w:rPr>
          <w:sz w:val="24"/>
        </w:rPr>
        <w:t>порушення</w:t>
      </w:r>
      <w:r>
        <w:rPr>
          <w:spacing w:val="-4"/>
          <w:sz w:val="24"/>
        </w:rPr>
        <w:t xml:space="preserve"> </w:t>
      </w:r>
      <w:r>
        <w:rPr>
          <w:sz w:val="24"/>
        </w:rPr>
        <w:t>своїх</w:t>
      </w:r>
      <w:r>
        <w:rPr>
          <w:spacing w:val="-4"/>
          <w:sz w:val="24"/>
        </w:rPr>
        <w:t xml:space="preserve"> </w:t>
      </w:r>
      <w:r>
        <w:rPr>
          <w:sz w:val="24"/>
        </w:rPr>
        <w:t>зобов’язань</w:t>
      </w:r>
      <w:r>
        <w:rPr>
          <w:spacing w:val="-5"/>
          <w:sz w:val="24"/>
        </w:rPr>
        <w:t xml:space="preserve"> </w:t>
      </w:r>
      <w:r>
        <w:rPr>
          <w:sz w:val="24"/>
        </w:rPr>
        <w:t>за</w:t>
      </w:r>
      <w:r>
        <w:rPr>
          <w:spacing w:val="-4"/>
          <w:sz w:val="24"/>
        </w:rPr>
        <w:t xml:space="preserve"> </w:t>
      </w:r>
      <w:r>
        <w:rPr>
          <w:sz w:val="24"/>
        </w:rPr>
        <w:t>Договором, якщо порушення сталося не з їх вини. Сторона не несе відповідальність за порушення умов Договору, якщо вона доведе, що вжила всіх залежних від неї заходів щодо належного виконання умов Договору.</w:t>
      </w:r>
    </w:p>
    <w:p w14:paraId="33F0238C" w14:textId="77777777" w:rsidR="0007499C" w:rsidRDefault="00FE3ADD">
      <w:pPr>
        <w:pStyle w:val="a4"/>
        <w:numPr>
          <w:ilvl w:val="1"/>
          <w:numId w:val="5"/>
        </w:numPr>
        <w:tabs>
          <w:tab w:val="left" w:pos="1409"/>
        </w:tabs>
        <w:spacing w:line="276" w:lineRule="auto"/>
        <w:ind w:left="421" w:right="163" w:firstLine="567"/>
        <w:jc w:val="both"/>
        <w:rPr>
          <w:sz w:val="24"/>
        </w:rPr>
      </w:pPr>
      <w:r>
        <w:rPr>
          <w:sz w:val="24"/>
        </w:rPr>
        <w:t>Жодна</w:t>
      </w:r>
      <w:r>
        <w:rPr>
          <w:spacing w:val="-2"/>
          <w:sz w:val="24"/>
        </w:rPr>
        <w:t xml:space="preserve"> </w:t>
      </w:r>
      <w:r>
        <w:rPr>
          <w:sz w:val="24"/>
        </w:rPr>
        <w:t>із</w:t>
      </w:r>
      <w:r>
        <w:rPr>
          <w:spacing w:val="-2"/>
          <w:sz w:val="24"/>
        </w:rPr>
        <w:t xml:space="preserve"> </w:t>
      </w:r>
      <w:r>
        <w:rPr>
          <w:sz w:val="24"/>
        </w:rPr>
        <w:t>Сторін</w:t>
      </w:r>
      <w:r>
        <w:rPr>
          <w:spacing w:val="-2"/>
          <w:sz w:val="24"/>
        </w:rPr>
        <w:t xml:space="preserve"> </w:t>
      </w:r>
      <w:r>
        <w:rPr>
          <w:sz w:val="24"/>
        </w:rPr>
        <w:t>не</w:t>
      </w:r>
      <w:r>
        <w:rPr>
          <w:spacing w:val="-2"/>
          <w:sz w:val="24"/>
        </w:rPr>
        <w:t xml:space="preserve"> </w:t>
      </w:r>
      <w:r>
        <w:rPr>
          <w:sz w:val="24"/>
        </w:rPr>
        <w:t>несе</w:t>
      </w:r>
      <w:r>
        <w:rPr>
          <w:spacing w:val="-2"/>
          <w:sz w:val="24"/>
        </w:rPr>
        <w:t xml:space="preserve"> </w:t>
      </w:r>
      <w:r>
        <w:rPr>
          <w:sz w:val="24"/>
        </w:rPr>
        <w:t>відповідальності</w:t>
      </w:r>
      <w:r>
        <w:rPr>
          <w:spacing w:val="-2"/>
          <w:sz w:val="24"/>
        </w:rPr>
        <w:t xml:space="preserve"> </w:t>
      </w:r>
      <w:r>
        <w:rPr>
          <w:sz w:val="24"/>
        </w:rPr>
        <w:t>за</w:t>
      </w:r>
      <w:r>
        <w:rPr>
          <w:spacing w:val="-2"/>
          <w:sz w:val="24"/>
        </w:rPr>
        <w:t xml:space="preserve"> </w:t>
      </w:r>
      <w:r>
        <w:rPr>
          <w:sz w:val="24"/>
        </w:rPr>
        <w:t>невиконання</w:t>
      </w:r>
      <w:r>
        <w:rPr>
          <w:spacing w:val="-2"/>
          <w:sz w:val="24"/>
        </w:rPr>
        <w:t xml:space="preserve"> </w:t>
      </w:r>
      <w:r>
        <w:rPr>
          <w:sz w:val="24"/>
        </w:rPr>
        <w:t>чи</w:t>
      </w:r>
      <w:r>
        <w:rPr>
          <w:spacing w:val="-2"/>
          <w:sz w:val="24"/>
        </w:rPr>
        <w:t xml:space="preserve"> </w:t>
      </w:r>
      <w:r>
        <w:rPr>
          <w:sz w:val="24"/>
        </w:rPr>
        <w:t>неналежне</w:t>
      </w:r>
      <w:r>
        <w:rPr>
          <w:spacing w:val="-2"/>
          <w:sz w:val="24"/>
        </w:rPr>
        <w:t xml:space="preserve"> </w:t>
      </w:r>
      <w:r>
        <w:rPr>
          <w:sz w:val="24"/>
        </w:rPr>
        <w:t>виконання своїх</w:t>
      </w:r>
      <w:r>
        <w:rPr>
          <w:spacing w:val="-3"/>
          <w:sz w:val="24"/>
        </w:rPr>
        <w:t xml:space="preserve"> </w:t>
      </w:r>
      <w:r>
        <w:rPr>
          <w:sz w:val="24"/>
        </w:rPr>
        <w:t>зобов’язань</w:t>
      </w:r>
      <w:r>
        <w:rPr>
          <w:spacing w:val="-4"/>
          <w:sz w:val="24"/>
        </w:rPr>
        <w:t xml:space="preserve"> </w:t>
      </w:r>
      <w:r>
        <w:rPr>
          <w:sz w:val="24"/>
        </w:rPr>
        <w:t>за</w:t>
      </w:r>
      <w:r>
        <w:rPr>
          <w:spacing w:val="-4"/>
          <w:sz w:val="24"/>
        </w:rPr>
        <w:t xml:space="preserve"> </w:t>
      </w:r>
      <w:r>
        <w:rPr>
          <w:sz w:val="24"/>
        </w:rPr>
        <w:t>Договором,</w:t>
      </w:r>
      <w:r>
        <w:rPr>
          <w:spacing w:val="-3"/>
          <w:sz w:val="24"/>
        </w:rPr>
        <w:t xml:space="preserve"> </w:t>
      </w:r>
      <w:r>
        <w:rPr>
          <w:sz w:val="24"/>
        </w:rPr>
        <w:t>якщо</w:t>
      </w:r>
      <w:r>
        <w:rPr>
          <w:spacing w:val="-3"/>
          <w:sz w:val="24"/>
        </w:rPr>
        <w:t xml:space="preserve"> </w:t>
      </w:r>
      <w:r>
        <w:rPr>
          <w:sz w:val="24"/>
        </w:rPr>
        <w:t>таке</w:t>
      </w:r>
      <w:r>
        <w:rPr>
          <w:spacing w:val="-3"/>
          <w:sz w:val="24"/>
        </w:rPr>
        <w:t xml:space="preserve"> </w:t>
      </w:r>
      <w:r>
        <w:rPr>
          <w:sz w:val="24"/>
        </w:rPr>
        <w:t>невиконання</w:t>
      </w:r>
      <w:r>
        <w:rPr>
          <w:spacing w:val="-3"/>
          <w:sz w:val="24"/>
        </w:rPr>
        <w:t xml:space="preserve"> </w:t>
      </w:r>
      <w:r>
        <w:rPr>
          <w:sz w:val="24"/>
        </w:rPr>
        <w:t>чи</w:t>
      </w:r>
      <w:r>
        <w:rPr>
          <w:spacing w:val="-4"/>
          <w:sz w:val="24"/>
        </w:rPr>
        <w:t xml:space="preserve"> </w:t>
      </w:r>
      <w:r>
        <w:rPr>
          <w:sz w:val="24"/>
        </w:rPr>
        <w:t>неналежне</w:t>
      </w:r>
      <w:r>
        <w:rPr>
          <w:spacing w:val="-3"/>
          <w:sz w:val="24"/>
        </w:rPr>
        <w:t xml:space="preserve"> </w:t>
      </w:r>
      <w:r>
        <w:rPr>
          <w:sz w:val="24"/>
        </w:rPr>
        <w:t>виконання</w:t>
      </w:r>
      <w:r>
        <w:rPr>
          <w:spacing w:val="-3"/>
          <w:sz w:val="24"/>
        </w:rPr>
        <w:t xml:space="preserve"> </w:t>
      </w:r>
      <w:r>
        <w:rPr>
          <w:sz w:val="24"/>
        </w:rPr>
        <w:t xml:space="preserve">зумовлено дією обставин непереборної сили, які не існували під час укладання Договору та виникли поза волею Сторін (пожежа, повінь, землетрус, інші стихійні лиха, війна, загострення воєнних дій під час військового стану (в тому числі факти повітряних </w:t>
      </w:r>
      <w:proofErr w:type="spellStart"/>
      <w:r>
        <w:rPr>
          <w:sz w:val="24"/>
        </w:rPr>
        <w:t>тривог</w:t>
      </w:r>
      <w:proofErr w:type="spellEnd"/>
      <w:r>
        <w:rPr>
          <w:sz w:val="24"/>
        </w:rPr>
        <w:t>, відключення електропостачання, обмеження/заборона доступу до об’єкта, обмеження транспортного сполучення, повне або часткове руйнування об’єкта), блокада, страйк, дії органів влади, а також інші обставини, визначені Законом України «Про торгово-промислові палати в Україні» як форс-мажорні).</w:t>
      </w:r>
    </w:p>
    <w:p w14:paraId="1E908748" w14:textId="77777777" w:rsidR="0007499C" w:rsidRDefault="0007499C">
      <w:pPr>
        <w:spacing w:line="276" w:lineRule="auto"/>
        <w:jc w:val="both"/>
        <w:rPr>
          <w:sz w:val="24"/>
        </w:rPr>
        <w:sectPr w:rsidR="0007499C">
          <w:pgSz w:w="11910" w:h="16840"/>
          <w:pgMar w:top="1040" w:right="540" w:bottom="280" w:left="1280" w:header="719" w:footer="0" w:gutter="0"/>
          <w:cols w:space="720"/>
        </w:sectPr>
      </w:pPr>
    </w:p>
    <w:p w14:paraId="29A28B55" w14:textId="77777777" w:rsidR="0007499C" w:rsidRDefault="00FE3ADD">
      <w:pPr>
        <w:pStyle w:val="a4"/>
        <w:numPr>
          <w:ilvl w:val="1"/>
          <w:numId w:val="5"/>
        </w:numPr>
        <w:tabs>
          <w:tab w:val="left" w:pos="1461"/>
        </w:tabs>
        <w:spacing w:before="80" w:line="276" w:lineRule="auto"/>
        <w:ind w:left="421" w:right="163" w:firstLine="567"/>
        <w:jc w:val="both"/>
        <w:rPr>
          <w:sz w:val="24"/>
        </w:rPr>
      </w:pPr>
      <w:r>
        <w:rPr>
          <w:sz w:val="24"/>
        </w:rPr>
        <w:lastRenderedPageBreak/>
        <w:t>Сторона, виконання зобов’язань якої за Договором неможливе через настання обставини</w:t>
      </w:r>
      <w:r>
        <w:rPr>
          <w:spacing w:val="-12"/>
          <w:sz w:val="24"/>
        </w:rPr>
        <w:t xml:space="preserve"> </w:t>
      </w:r>
      <w:r>
        <w:rPr>
          <w:sz w:val="24"/>
        </w:rPr>
        <w:t>непереборної</w:t>
      </w:r>
      <w:r>
        <w:rPr>
          <w:spacing w:val="-12"/>
          <w:sz w:val="24"/>
        </w:rPr>
        <w:t xml:space="preserve"> </w:t>
      </w:r>
      <w:r>
        <w:rPr>
          <w:sz w:val="24"/>
        </w:rPr>
        <w:t>сили,</w:t>
      </w:r>
      <w:r>
        <w:rPr>
          <w:spacing w:val="-12"/>
          <w:sz w:val="24"/>
        </w:rPr>
        <w:t xml:space="preserve"> </w:t>
      </w:r>
      <w:r>
        <w:rPr>
          <w:sz w:val="24"/>
        </w:rPr>
        <w:t>обумовлених</w:t>
      </w:r>
      <w:r>
        <w:rPr>
          <w:spacing w:val="-12"/>
          <w:sz w:val="24"/>
        </w:rPr>
        <w:t xml:space="preserve"> </w:t>
      </w:r>
      <w:r>
        <w:rPr>
          <w:sz w:val="24"/>
        </w:rPr>
        <w:t>у</w:t>
      </w:r>
      <w:r>
        <w:rPr>
          <w:spacing w:val="-12"/>
          <w:sz w:val="24"/>
        </w:rPr>
        <w:t xml:space="preserve"> </w:t>
      </w:r>
      <w:r>
        <w:rPr>
          <w:sz w:val="24"/>
        </w:rPr>
        <w:t>пункті</w:t>
      </w:r>
      <w:r>
        <w:rPr>
          <w:spacing w:val="-12"/>
          <w:sz w:val="24"/>
        </w:rPr>
        <w:t xml:space="preserve"> </w:t>
      </w:r>
      <w:r>
        <w:rPr>
          <w:sz w:val="24"/>
        </w:rPr>
        <w:t>7.4,</w:t>
      </w:r>
      <w:r>
        <w:rPr>
          <w:spacing w:val="-12"/>
          <w:sz w:val="24"/>
        </w:rPr>
        <w:t xml:space="preserve"> </w:t>
      </w:r>
      <w:r>
        <w:rPr>
          <w:sz w:val="24"/>
        </w:rPr>
        <w:t>повинна</w:t>
      </w:r>
      <w:r>
        <w:rPr>
          <w:spacing w:val="-12"/>
          <w:sz w:val="24"/>
        </w:rPr>
        <w:t xml:space="preserve"> </w:t>
      </w:r>
      <w:r>
        <w:rPr>
          <w:sz w:val="24"/>
        </w:rPr>
        <w:t>впродовж</w:t>
      </w:r>
      <w:r>
        <w:rPr>
          <w:spacing w:val="-12"/>
          <w:sz w:val="24"/>
        </w:rPr>
        <w:t xml:space="preserve"> </w:t>
      </w:r>
      <w:r>
        <w:rPr>
          <w:spacing w:val="80"/>
          <w:sz w:val="24"/>
          <w:u w:val="single"/>
        </w:rPr>
        <w:t xml:space="preserve">  </w:t>
      </w:r>
      <w:r>
        <w:rPr>
          <w:sz w:val="24"/>
        </w:rPr>
        <w:t>календарних днів після настання обставин непереборної сили письмово повідомити іншу Сторону про настання або припинення таких обставин у письмовій формі.</w:t>
      </w:r>
    </w:p>
    <w:p w14:paraId="5BC7FBDE" w14:textId="77777777" w:rsidR="0007499C" w:rsidRDefault="00FE3ADD">
      <w:pPr>
        <w:pStyle w:val="a4"/>
        <w:numPr>
          <w:ilvl w:val="1"/>
          <w:numId w:val="5"/>
        </w:numPr>
        <w:tabs>
          <w:tab w:val="left" w:pos="1418"/>
        </w:tabs>
        <w:spacing w:line="276" w:lineRule="auto"/>
        <w:ind w:left="421" w:firstLine="567"/>
        <w:jc w:val="both"/>
        <w:rPr>
          <w:sz w:val="24"/>
        </w:rPr>
      </w:pPr>
      <w:r>
        <w:rPr>
          <w:sz w:val="24"/>
        </w:rPr>
        <w:t>Замовник має право відмовитись від прийняття наданих Послуг, якщо ці Послуги не відповідають умовам Договору, і вимагати від Виконавця відшкодування витрат Замовника або збитків, понесених Замовником, якщо вони виникли внаслідок невиконання або неналежного виконання Виконавцем зобов’язань</w:t>
      </w:r>
      <w:r>
        <w:rPr>
          <w:spacing w:val="40"/>
          <w:sz w:val="24"/>
        </w:rPr>
        <w:t xml:space="preserve"> </w:t>
      </w:r>
      <w:r>
        <w:rPr>
          <w:sz w:val="24"/>
        </w:rPr>
        <w:t>за Договором.</w:t>
      </w:r>
    </w:p>
    <w:p w14:paraId="22165223" w14:textId="77777777" w:rsidR="0007499C" w:rsidRDefault="00FE3ADD">
      <w:pPr>
        <w:pStyle w:val="a4"/>
        <w:numPr>
          <w:ilvl w:val="1"/>
          <w:numId w:val="5"/>
        </w:numPr>
        <w:tabs>
          <w:tab w:val="left" w:pos="1445"/>
        </w:tabs>
        <w:spacing w:line="276" w:lineRule="auto"/>
        <w:ind w:left="421" w:right="165" w:firstLine="567"/>
        <w:jc w:val="both"/>
        <w:rPr>
          <w:sz w:val="24"/>
        </w:rPr>
      </w:pPr>
      <w:r>
        <w:rPr>
          <w:sz w:val="24"/>
        </w:rPr>
        <w:t>Усі спори, що виникають під час тлумачення та виконання умов Договору або пов’язані із ним, вирішуються Сторонами шляхом переговорів.</w:t>
      </w:r>
    </w:p>
    <w:p w14:paraId="4D59BE10" w14:textId="77777777" w:rsidR="0007499C" w:rsidRDefault="00FE3ADD">
      <w:pPr>
        <w:pStyle w:val="a4"/>
        <w:numPr>
          <w:ilvl w:val="1"/>
          <w:numId w:val="5"/>
        </w:numPr>
        <w:tabs>
          <w:tab w:val="left" w:pos="1393"/>
        </w:tabs>
        <w:spacing w:line="276" w:lineRule="auto"/>
        <w:ind w:left="421" w:firstLine="567"/>
        <w:jc w:val="both"/>
        <w:rPr>
          <w:sz w:val="24"/>
        </w:rPr>
      </w:pPr>
      <w:r>
        <w:rPr>
          <w:sz w:val="24"/>
        </w:rPr>
        <w:t>Для</w:t>
      </w:r>
      <w:r>
        <w:rPr>
          <w:spacing w:val="-15"/>
          <w:sz w:val="24"/>
        </w:rPr>
        <w:t xml:space="preserve"> </w:t>
      </w:r>
      <w:r>
        <w:rPr>
          <w:sz w:val="24"/>
        </w:rPr>
        <w:t>усунення</w:t>
      </w:r>
      <w:r>
        <w:rPr>
          <w:spacing w:val="-15"/>
          <w:sz w:val="24"/>
        </w:rPr>
        <w:t xml:space="preserve"> </w:t>
      </w:r>
      <w:r>
        <w:rPr>
          <w:sz w:val="24"/>
        </w:rPr>
        <w:t>розбіжностей,</w:t>
      </w:r>
      <w:r>
        <w:rPr>
          <w:spacing w:val="-15"/>
          <w:sz w:val="24"/>
        </w:rPr>
        <w:t xml:space="preserve"> </w:t>
      </w:r>
      <w:r>
        <w:rPr>
          <w:sz w:val="24"/>
        </w:rPr>
        <w:t>за</w:t>
      </w:r>
      <w:r>
        <w:rPr>
          <w:spacing w:val="-15"/>
          <w:sz w:val="24"/>
        </w:rPr>
        <w:t xml:space="preserve"> </w:t>
      </w:r>
      <w:r>
        <w:rPr>
          <w:sz w:val="24"/>
        </w:rPr>
        <w:t>якими</w:t>
      </w:r>
      <w:r>
        <w:rPr>
          <w:spacing w:val="-15"/>
          <w:sz w:val="24"/>
        </w:rPr>
        <w:t xml:space="preserve"> </w:t>
      </w:r>
      <w:r>
        <w:rPr>
          <w:sz w:val="24"/>
        </w:rPr>
        <w:t>не</w:t>
      </w:r>
      <w:r>
        <w:rPr>
          <w:spacing w:val="-15"/>
          <w:sz w:val="24"/>
        </w:rPr>
        <w:t xml:space="preserve"> </w:t>
      </w:r>
      <w:r>
        <w:rPr>
          <w:sz w:val="24"/>
        </w:rPr>
        <w:t>досягнуто</w:t>
      </w:r>
      <w:r>
        <w:rPr>
          <w:spacing w:val="-15"/>
          <w:sz w:val="24"/>
        </w:rPr>
        <w:t xml:space="preserve"> </w:t>
      </w:r>
      <w:r>
        <w:rPr>
          <w:sz w:val="24"/>
        </w:rPr>
        <w:t>згоди,</w:t>
      </w:r>
      <w:r>
        <w:rPr>
          <w:spacing w:val="-15"/>
          <w:sz w:val="24"/>
        </w:rPr>
        <w:t xml:space="preserve"> </w:t>
      </w:r>
      <w:r>
        <w:rPr>
          <w:sz w:val="24"/>
        </w:rPr>
        <w:t>Сторони</w:t>
      </w:r>
      <w:r>
        <w:rPr>
          <w:spacing w:val="-15"/>
          <w:sz w:val="24"/>
        </w:rPr>
        <w:t xml:space="preserve"> </w:t>
      </w:r>
      <w:r>
        <w:rPr>
          <w:sz w:val="24"/>
        </w:rPr>
        <w:t>можуть</w:t>
      </w:r>
      <w:r>
        <w:rPr>
          <w:spacing w:val="-15"/>
          <w:sz w:val="24"/>
        </w:rPr>
        <w:t xml:space="preserve"> </w:t>
      </w:r>
      <w:r>
        <w:rPr>
          <w:sz w:val="24"/>
        </w:rPr>
        <w:t xml:space="preserve">залучати професійних експертів, арбітрів, медіаторів, </w:t>
      </w:r>
      <w:proofErr w:type="spellStart"/>
      <w:r>
        <w:rPr>
          <w:sz w:val="24"/>
        </w:rPr>
        <w:t>ад’юдикаторів</w:t>
      </w:r>
      <w:proofErr w:type="spellEnd"/>
      <w:r>
        <w:rPr>
          <w:sz w:val="24"/>
        </w:rPr>
        <w:t>.</w:t>
      </w:r>
    </w:p>
    <w:p w14:paraId="06DD523E" w14:textId="77777777" w:rsidR="0007499C" w:rsidRDefault="00FE3ADD">
      <w:pPr>
        <w:pStyle w:val="a4"/>
        <w:numPr>
          <w:ilvl w:val="1"/>
          <w:numId w:val="5"/>
        </w:numPr>
        <w:tabs>
          <w:tab w:val="left" w:pos="1510"/>
        </w:tabs>
        <w:spacing w:line="276" w:lineRule="auto"/>
        <w:ind w:left="421" w:firstLine="567"/>
        <w:jc w:val="both"/>
        <w:rPr>
          <w:sz w:val="24"/>
        </w:rPr>
      </w:pPr>
      <w:r>
        <w:rPr>
          <w:sz w:val="24"/>
        </w:rPr>
        <w:t>У разі неможливості вирішення Сторонами спорів шляхом переговорів та досудового врегулювання, спори вирішуються у судовому порядку відповідно до законодавства України.</w:t>
      </w:r>
    </w:p>
    <w:p w14:paraId="73A8D39C" w14:textId="77777777" w:rsidR="0007499C" w:rsidRDefault="00FE3ADD">
      <w:pPr>
        <w:pStyle w:val="a4"/>
        <w:numPr>
          <w:ilvl w:val="1"/>
          <w:numId w:val="5"/>
        </w:numPr>
        <w:tabs>
          <w:tab w:val="left" w:pos="1560"/>
        </w:tabs>
        <w:spacing w:line="276" w:lineRule="auto"/>
        <w:ind w:left="421" w:firstLine="567"/>
        <w:jc w:val="both"/>
        <w:rPr>
          <w:sz w:val="24"/>
        </w:rPr>
      </w:pPr>
      <w:r>
        <w:rPr>
          <w:sz w:val="24"/>
        </w:rPr>
        <w:t>У разі застосування під час виконання умов Договору міжнародних звичаїв та рекомендацій міжнародних організацій, Сторони можуть застосовувати механізми врегулювання спорів, передбачені такими звичаями та рекомендаціями, у частині, що не суперечить законодавству, що не обмежує право Сторін на звернення до суду.</w:t>
      </w:r>
    </w:p>
    <w:p w14:paraId="2ECB05A1" w14:textId="77777777" w:rsidR="0007499C" w:rsidRDefault="00FE3ADD">
      <w:pPr>
        <w:pStyle w:val="a4"/>
        <w:numPr>
          <w:ilvl w:val="1"/>
          <w:numId w:val="5"/>
        </w:numPr>
        <w:tabs>
          <w:tab w:val="left" w:pos="1555"/>
          <w:tab w:val="left" w:pos="9712"/>
        </w:tabs>
        <w:spacing w:line="276" w:lineRule="auto"/>
        <w:ind w:left="421" w:firstLine="567"/>
        <w:jc w:val="both"/>
        <w:rPr>
          <w:sz w:val="24"/>
        </w:rPr>
      </w:pPr>
      <w:r>
        <w:rPr>
          <w:sz w:val="24"/>
        </w:rPr>
        <w:t xml:space="preserve">Страхування ризиків під час надання Послуг і професійної (цивільно-правової) відповідальності персоналу Виконавця умовами Договору </w:t>
      </w:r>
      <w:r>
        <w:rPr>
          <w:sz w:val="24"/>
          <w:u w:val="single"/>
        </w:rPr>
        <w:tab/>
      </w:r>
      <w:r>
        <w:rPr>
          <w:spacing w:val="-10"/>
          <w:sz w:val="24"/>
        </w:rPr>
        <w:t>.</w:t>
      </w:r>
    </w:p>
    <w:p w14:paraId="3DA3B201" w14:textId="77777777" w:rsidR="0007499C" w:rsidRDefault="00FE3ADD">
      <w:pPr>
        <w:ind w:left="6488"/>
        <w:jc w:val="both"/>
        <w:rPr>
          <w:sz w:val="20"/>
        </w:rPr>
      </w:pPr>
      <w:r>
        <w:rPr>
          <w:sz w:val="20"/>
        </w:rPr>
        <w:t>(передбачається</w:t>
      </w:r>
      <w:r>
        <w:rPr>
          <w:spacing w:val="-1"/>
          <w:sz w:val="20"/>
        </w:rPr>
        <w:t xml:space="preserve"> </w:t>
      </w:r>
      <w:r>
        <w:rPr>
          <w:sz w:val="20"/>
        </w:rPr>
        <w:t xml:space="preserve">/ не </w:t>
      </w:r>
      <w:r>
        <w:rPr>
          <w:spacing w:val="-2"/>
          <w:sz w:val="20"/>
        </w:rPr>
        <w:t>передбачається)</w:t>
      </w:r>
    </w:p>
    <w:p w14:paraId="4BF092E6" w14:textId="7564D651" w:rsidR="0007499C" w:rsidRDefault="00FE3ADD">
      <w:pPr>
        <w:pStyle w:val="a3"/>
        <w:tabs>
          <w:tab w:val="left" w:pos="1900"/>
          <w:tab w:val="left" w:pos="2967"/>
          <w:tab w:val="left" w:pos="4415"/>
          <w:tab w:val="left" w:pos="5148"/>
          <w:tab w:val="left" w:pos="6271"/>
          <w:tab w:val="left" w:pos="8653"/>
        </w:tabs>
        <w:spacing w:before="34"/>
        <w:ind w:right="165"/>
      </w:pPr>
      <w:r>
        <w:t>Виконавець</w:t>
      </w:r>
      <w:r>
        <w:rPr>
          <w:spacing w:val="40"/>
        </w:rPr>
        <w:t xml:space="preserve"> </w:t>
      </w:r>
      <w:r>
        <w:t>впродовж</w:t>
      </w:r>
      <w:r>
        <w:rPr>
          <w:spacing w:val="35"/>
        </w:rPr>
        <w:t xml:space="preserve"> </w:t>
      </w:r>
      <w:r>
        <w:rPr>
          <w:u w:val="single"/>
        </w:rPr>
        <w:tab/>
      </w:r>
      <w:r>
        <w:rPr>
          <w:spacing w:val="-15"/>
        </w:rPr>
        <w:t xml:space="preserve"> </w:t>
      </w:r>
      <w:r>
        <w:t>календарних днів з дня підписання Договору надає Замовнику</w:t>
      </w:r>
      <w:r>
        <w:rPr>
          <w:spacing w:val="80"/>
        </w:rPr>
        <w:t xml:space="preserve"> </w:t>
      </w:r>
      <w:r>
        <w:t>копії</w:t>
      </w:r>
      <w:r>
        <w:rPr>
          <w:spacing w:val="80"/>
        </w:rPr>
        <w:t xml:space="preserve"> </w:t>
      </w:r>
      <w:r>
        <w:t>документів</w:t>
      </w:r>
      <w:r>
        <w:rPr>
          <w:spacing w:val="80"/>
        </w:rPr>
        <w:t xml:space="preserve"> </w:t>
      </w:r>
      <w:r>
        <w:t>(договору</w:t>
      </w:r>
      <w:r>
        <w:rPr>
          <w:spacing w:val="80"/>
        </w:rPr>
        <w:t xml:space="preserve"> </w:t>
      </w:r>
      <w:r>
        <w:t>страхування,</w:t>
      </w:r>
      <w:r>
        <w:rPr>
          <w:spacing w:val="80"/>
        </w:rPr>
        <w:t xml:space="preserve"> </w:t>
      </w:r>
      <w:r>
        <w:t>страхового</w:t>
      </w:r>
      <w:r>
        <w:rPr>
          <w:spacing w:val="80"/>
        </w:rPr>
        <w:t xml:space="preserve"> </w:t>
      </w:r>
      <w:r>
        <w:t xml:space="preserve">свідоцтва, </w:t>
      </w:r>
      <w:r>
        <w:rPr>
          <w:spacing w:val="-2"/>
        </w:rPr>
        <w:t>полісу</w:t>
      </w:r>
      <w:r w:rsidR="0049218D">
        <w:t xml:space="preserve"> </w:t>
      </w:r>
      <w:r>
        <w:rPr>
          <w:spacing w:val="-5"/>
        </w:rPr>
        <w:t>чи</w:t>
      </w:r>
      <w:r w:rsidR="0049218D">
        <w:t xml:space="preserve"> </w:t>
      </w:r>
      <w:r>
        <w:rPr>
          <w:spacing w:val="-2"/>
        </w:rPr>
        <w:t>сертифіката),</w:t>
      </w:r>
      <w:r w:rsidR="0049218D">
        <w:t xml:space="preserve"> </w:t>
      </w:r>
      <w:r>
        <w:rPr>
          <w:spacing w:val="-5"/>
        </w:rPr>
        <w:t>що</w:t>
      </w:r>
      <w:r w:rsidR="0049218D">
        <w:t xml:space="preserve"> </w:t>
      </w:r>
      <w:r>
        <w:rPr>
          <w:spacing w:val="-2"/>
        </w:rPr>
        <w:t>підтверджують</w:t>
      </w:r>
      <w:r w:rsidR="0049218D">
        <w:t xml:space="preserve"> </w:t>
      </w:r>
      <w:r>
        <w:rPr>
          <w:spacing w:val="-2"/>
        </w:rPr>
        <w:t>страхування</w:t>
      </w:r>
      <w:r w:rsidR="0049218D">
        <w:rPr>
          <w:spacing w:val="-2"/>
        </w:rPr>
        <w:t>_________________________________________</w:t>
      </w:r>
    </w:p>
    <w:p w14:paraId="674066C8" w14:textId="77777777" w:rsidR="0007499C" w:rsidRDefault="00FE3ADD">
      <w:pPr>
        <w:tabs>
          <w:tab w:val="left" w:pos="9440"/>
        </w:tabs>
        <w:ind w:left="136"/>
        <w:jc w:val="center"/>
        <w:rPr>
          <w:sz w:val="28"/>
        </w:rPr>
      </w:pPr>
      <w:r>
        <w:rPr>
          <w:sz w:val="28"/>
          <w:u w:val="single"/>
        </w:rPr>
        <w:tab/>
      </w:r>
      <w:r>
        <w:rPr>
          <w:spacing w:val="-10"/>
          <w:sz w:val="28"/>
        </w:rPr>
        <w:t>.</w:t>
      </w:r>
    </w:p>
    <w:p w14:paraId="2CB3EFB5" w14:textId="77777777" w:rsidR="0007499C" w:rsidRDefault="00FE3ADD">
      <w:pPr>
        <w:ind w:left="54"/>
        <w:jc w:val="center"/>
        <w:rPr>
          <w:sz w:val="20"/>
        </w:rPr>
      </w:pPr>
      <w:r>
        <w:rPr>
          <w:sz w:val="20"/>
        </w:rPr>
        <w:t>(перелік</w:t>
      </w:r>
      <w:r>
        <w:rPr>
          <w:spacing w:val="-1"/>
          <w:sz w:val="20"/>
        </w:rPr>
        <w:t xml:space="preserve"> </w:t>
      </w:r>
      <w:r>
        <w:rPr>
          <w:sz w:val="20"/>
        </w:rPr>
        <w:t>комплексу</w:t>
      </w:r>
      <w:r>
        <w:rPr>
          <w:spacing w:val="-1"/>
          <w:sz w:val="20"/>
        </w:rPr>
        <w:t xml:space="preserve"> </w:t>
      </w:r>
      <w:r>
        <w:rPr>
          <w:sz w:val="20"/>
        </w:rPr>
        <w:t>послуг, окремих</w:t>
      </w:r>
      <w:r>
        <w:rPr>
          <w:spacing w:val="-1"/>
          <w:sz w:val="20"/>
        </w:rPr>
        <w:t xml:space="preserve"> </w:t>
      </w:r>
      <w:r>
        <w:rPr>
          <w:sz w:val="20"/>
        </w:rPr>
        <w:t>послуг</w:t>
      </w:r>
      <w:r>
        <w:rPr>
          <w:spacing w:val="-2"/>
          <w:sz w:val="20"/>
        </w:rPr>
        <w:t xml:space="preserve"> </w:t>
      </w:r>
      <w:r>
        <w:rPr>
          <w:sz w:val="20"/>
        </w:rPr>
        <w:t>чи</w:t>
      </w:r>
      <w:r>
        <w:rPr>
          <w:spacing w:val="-1"/>
          <w:sz w:val="20"/>
        </w:rPr>
        <w:t xml:space="preserve"> </w:t>
      </w:r>
      <w:r>
        <w:rPr>
          <w:sz w:val="20"/>
        </w:rPr>
        <w:t>майнових</w:t>
      </w:r>
      <w:r>
        <w:rPr>
          <w:spacing w:val="-1"/>
          <w:sz w:val="20"/>
        </w:rPr>
        <w:t xml:space="preserve"> </w:t>
      </w:r>
      <w:r>
        <w:rPr>
          <w:sz w:val="20"/>
        </w:rPr>
        <w:t>інтересів,</w:t>
      </w:r>
      <w:r>
        <w:rPr>
          <w:spacing w:val="-1"/>
          <w:sz w:val="20"/>
        </w:rPr>
        <w:t xml:space="preserve"> </w:t>
      </w:r>
      <w:r>
        <w:rPr>
          <w:sz w:val="20"/>
        </w:rPr>
        <w:t>що є</w:t>
      </w:r>
      <w:r>
        <w:rPr>
          <w:spacing w:val="-2"/>
          <w:sz w:val="20"/>
        </w:rPr>
        <w:t xml:space="preserve"> </w:t>
      </w:r>
      <w:r>
        <w:rPr>
          <w:sz w:val="20"/>
        </w:rPr>
        <w:t xml:space="preserve">об’єктом </w:t>
      </w:r>
      <w:r>
        <w:rPr>
          <w:spacing w:val="-2"/>
          <w:sz w:val="20"/>
        </w:rPr>
        <w:t>страхування)</w:t>
      </w:r>
    </w:p>
    <w:p w14:paraId="0DFFBF8F" w14:textId="77777777" w:rsidR="0007499C" w:rsidRDefault="0007499C">
      <w:pPr>
        <w:pStyle w:val="a3"/>
        <w:spacing w:before="180"/>
        <w:ind w:left="0" w:firstLine="0"/>
        <w:jc w:val="left"/>
        <w:rPr>
          <w:sz w:val="20"/>
        </w:rPr>
      </w:pPr>
    </w:p>
    <w:p w14:paraId="27648B65" w14:textId="77777777" w:rsidR="0007499C" w:rsidRDefault="00FE3ADD">
      <w:pPr>
        <w:pStyle w:val="2"/>
        <w:numPr>
          <w:ilvl w:val="0"/>
          <w:numId w:val="5"/>
        </w:numPr>
        <w:tabs>
          <w:tab w:val="left" w:pos="4252"/>
        </w:tabs>
        <w:ind w:left="4252" w:hanging="240"/>
        <w:jc w:val="left"/>
      </w:pPr>
      <w:r>
        <w:t>Строк</w:t>
      </w:r>
      <w:r>
        <w:rPr>
          <w:spacing w:val="-3"/>
        </w:rPr>
        <w:t xml:space="preserve"> </w:t>
      </w:r>
      <w:r>
        <w:t>дії</w:t>
      </w:r>
      <w:r>
        <w:rPr>
          <w:spacing w:val="-2"/>
        </w:rPr>
        <w:t xml:space="preserve"> Договору</w:t>
      </w:r>
    </w:p>
    <w:p w14:paraId="57446F3E" w14:textId="77777777" w:rsidR="0007499C" w:rsidRDefault="0007499C">
      <w:pPr>
        <w:pStyle w:val="a3"/>
        <w:ind w:left="0" w:firstLine="0"/>
        <w:jc w:val="left"/>
        <w:rPr>
          <w:b/>
        </w:rPr>
      </w:pPr>
    </w:p>
    <w:p w14:paraId="776C7749" w14:textId="77777777" w:rsidR="0007499C" w:rsidRDefault="00FE3ADD">
      <w:pPr>
        <w:pStyle w:val="a4"/>
        <w:numPr>
          <w:ilvl w:val="1"/>
          <w:numId w:val="5"/>
        </w:numPr>
        <w:tabs>
          <w:tab w:val="left" w:pos="438"/>
          <w:tab w:val="left" w:pos="7490"/>
          <w:tab w:val="left" w:pos="8450"/>
          <w:tab w:val="left" w:pos="8985"/>
        </w:tabs>
        <w:ind w:left="438" w:right="110" w:hanging="438"/>
        <w:jc w:val="right"/>
        <w:rPr>
          <w:sz w:val="24"/>
        </w:rPr>
      </w:pPr>
      <w:r>
        <w:rPr>
          <w:sz w:val="24"/>
        </w:rPr>
        <w:t>Цей</w:t>
      </w:r>
      <w:r>
        <w:rPr>
          <w:spacing w:val="15"/>
          <w:sz w:val="24"/>
        </w:rPr>
        <w:t xml:space="preserve"> </w:t>
      </w:r>
      <w:r>
        <w:rPr>
          <w:sz w:val="24"/>
        </w:rPr>
        <w:t>Договір</w:t>
      </w:r>
      <w:r>
        <w:rPr>
          <w:spacing w:val="17"/>
          <w:sz w:val="24"/>
        </w:rPr>
        <w:t xml:space="preserve"> </w:t>
      </w:r>
      <w:r>
        <w:rPr>
          <w:sz w:val="24"/>
        </w:rPr>
        <w:t>набирає</w:t>
      </w:r>
      <w:r>
        <w:rPr>
          <w:spacing w:val="17"/>
          <w:sz w:val="24"/>
        </w:rPr>
        <w:t xml:space="preserve"> </w:t>
      </w:r>
      <w:r>
        <w:rPr>
          <w:sz w:val="24"/>
        </w:rPr>
        <w:t>чинності</w:t>
      </w:r>
      <w:r>
        <w:rPr>
          <w:spacing w:val="17"/>
          <w:sz w:val="24"/>
        </w:rPr>
        <w:t xml:space="preserve"> </w:t>
      </w:r>
      <w:r>
        <w:rPr>
          <w:sz w:val="24"/>
        </w:rPr>
        <w:t>з</w:t>
      </w:r>
      <w:r>
        <w:rPr>
          <w:spacing w:val="17"/>
          <w:sz w:val="24"/>
        </w:rPr>
        <w:t xml:space="preserve"> </w:t>
      </w:r>
      <w:r>
        <w:rPr>
          <w:sz w:val="24"/>
        </w:rPr>
        <w:t>дати</w:t>
      </w:r>
      <w:r>
        <w:rPr>
          <w:spacing w:val="17"/>
          <w:sz w:val="24"/>
        </w:rPr>
        <w:t xml:space="preserve"> </w:t>
      </w:r>
      <w:r>
        <w:rPr>
          <w:sz w:val="24"/>
        </w:rPr>
        <w:t>його</w:t>
      </w:r>
      <w:r>
        <w:rPr>
          <w:spacing w:val="17"/>
          <w:sz w:val="24"/>
        </w:rPr>
        <w:t xml:space="preserve"> </w:t>
      </w:r>
      <w:r>
        <w:rPr>
          <w:sz w:val="24"/>
        </w:rPr>
        <w:t>підписання</w:t>
      </w:r>
      <w:r>
        <w:rPr>
          <w:spacing w:val="17"/>
          <w:sz w:val="24"/>
        </w:rPr>
        <w:t xml:space="preserve"> </w:t>
      </w:r>
      <w:r>
        <w:rPr>
          <w:sz w:val="24"/>
        </w:rPr>
        <w:t>і</w:t>
      </w:r>
      <w:r>
        <w:rPr>
          <w:spacing w:val="17"/>
          <w:sz w:val="24"/>
        </w:rPr>
        <w:t xml:space="preserve"> </w:t>
      </w:r>
      <w:r>
        <w:rPr>
          <w:sz w:val="24"/>
        </w:rPr>
        <w:t>діє</w:t>
      </w:r>
      <w:r>
        <w:rPr>
          <w:spacing w:val="17"/>
          <w:sz w:val="24"/>
        </w:rPr>
        <w:t xml:space="preserve"> </w:t>
      </w:r>
      <w:r>
        <w:rPr>
          <w:sz w:val="24"/>
        </w:rPr>
        <w:t>до</w:t>
      </w:r>
      <w:r>
        <w:rPr>
          <w:spacing w:val="17"/>
          <w:sz w:val="24"/>
        </w:rPr>
        <w:t xml:space="preserve"> </w:t>
      </w: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p>
    <w:p w14:paraId="17291C97" w14:textId="77777777" w:rsidR="0007499C" w:rsidRDefault="00FE3ADD">
      <w:pPr>
        <w:pStyle w:val="a3"/>
        <w:ind w:left="0" w:right="164" w:firstLine="0"/>
        <w:jc w:val="right"/>
      </w:pPr>
      <w:r>
        <w:t>року,</w:t>
      </w:r>
      <w:r>
        <w:rPr>
          <w:spacing w:val="-7"/>
        </w:rPr>
        <w:t xml:space="preserve"> </w:t>
      </w:r>
      <w:r>
        <w:t>але</w:t>
      </w:r>
      <w:r>
        <w:rPr>
          <w:spacing w:val="-6"/>
        </w:rPr>
        <w:t xml:space="preserve"> </w:t>
      </w:r>
      <w:r>
        <w:t>у</w:t>
      </w:r>
      <w:r>
        <w:rPr>
          <w:spacing w:val="-6"/>
        </w:rPr>
        <w:t xml:space="preserve"> </w:t>
      </w:r>
      <w:r>
        <w:t>будь-якому</w:t>
      </w:r>
      <w:r>
        <w:rPr>
          <w:spacing w:val="-6"/>
        </w:rPr>
        <w:t xml:space="preserve"> </w:t>
      </w:r>
      <w:r>
        <w:t>випадку</w:t>
      </w:r>
      <w:r>
        <w:rPr>
          <w:spacing w:val="-6"/>
        </w:rPr>
        <w:t xml:space="preserve"> </w:t>
      </w:r>
      <w:r>
        <w:t>до</w:t>
      </w:r>
      <w:r>
        <w:rPr>
          <w:spacing w:val="-7"/>
        </w:rPr>
        <w:t xml:space="preserve"> </w:t>
      </w:r>
      <w:r>
        <w:t>повного</w:t>
      </w:r>
      <w:r>
        <w:rPr>
          <w:spacing w:val="-6"/>
        </w:rPr>
        <w:t xml:space="preserve"> </w:t>
      </w:r>
      <w:r>
        <w:t>виконання</w:t>
      </w:r>
      <w:r>
        <w:rPr>
          <w:spacing w:val="-6"/>
        </w:rPr>
        <w:t xml:space="preserve"> </w:t>
      </w:r>
      <w:r>
        <w:t>Сторонами</w:t>
      </w:r>
      <w:r>
        <w:rPr>
          <w:spacing w:val="-6"/>
        </w:rPr>
        <w:t xml:space="preserve"> </w:t>
      </w:r>
      <w:r>
        <w:t>зобов’язань</w:t>
      </w:r>
      <w:r>
        <w:rPr>
          <w:spacing w:val="-6"/>
        </w:rPr>
        <w:t xml:space="preserve"> </w:t>
      </w:r>
      <w:r>
        <w:t>за</w:t>
      </w:r>
      <w:r>
        <w:rPr>
          <w:spacing w:val="-6"/>
        </w:rPr>
        <w:t xml:space="preserve"> </w:t>
      </w:r>
      <w:r>
        <w:rPr>
          <w:spacing w:val="-2"/>
        </w:rPr>
        <w:t>Договором.</w:t>
      </w:r>
    </w:p>
    <w:p w14:paraId="1F3A8414" w14:textId="77777777" w:rsidR="0007499C" w:rsidRDefault="00FE3ADD">
      <w:pPr>
        <w:pStyle w:val="a4"/>
        <w:numPr>
          <w:ilvl w:val="1"/>
          <w:numId w:val="5"/>
        </w:numPr>
        <w:tabs>
          <w:tab w:val="left" w:pos="1460"/>
        </w:tabs>
        <w:ind w:left="421" w:right="165" w:firstLine="567"/>
        <w:jc w:val="both"/>
        <w:rPr>
          <w:sz w:val="24"/>
        </w:rPr>
      </w:pPr>
      <w:r>
        <w:rPr>
          <w:sz w:val="24"/>
        </w:rPr>
        <w:t>Строк дії Договору може бути змінено виключно за взаємною згодою Сторін шляхом підписання Сторонами додаткової угоди, яка є невід’ємною частиною Договору.</w:t>
      </w:r>
    </w:p>
    <w:p w14:paraId="22E9C816" w14:textId="77777777" w:rsidR="0007499C" w:rsidRDefault="00FE3ADD">
      <w:pPr>
        <w:pStyle w:val="a4"/>
        <w:numPr>
          <w:ilvl w:val="1"/>
          <w:numId w:val="5"/>
        </w:numPr>
        <w:tabs>
          <w:tab w:val="left" w:pos="1427"/>
        </w:tabs>
        <w:ind w:left="421" w:firstLine="567"/>
        <w:jc w:val="both"/>
        <w:rPr>
          <w:sz w:val="24"/>
        </w:rPr>
      </w:pPr>
      <w:r>
        <w:rPr>
          <w:sz w:val="24"/>
        </w:rPr>
        <w:t>Закінчення строку дії Договору не звільняє Сторони від відповідальності за його порушення, які мали місце під час виконання Сторонами умов цього Договору.</w:t>
      </w:r>
    </w:p>
    <w:p w14:paraId="7DADBF24" w14:textId="77777777" w:rsidR="0007499C" w:rsidRDefault="00FE3ADD">
      <w:pPr>
        <w:pStyle w:val="a4"/>
        <w:numPr>
          <w:ilvl w:val="1"/>
          <w:numId w:val="5"/>
        </w:numPr>
        <w:tabs>
          <w:tab w:val="left" w:pos="1405"/>
        </w:tabs>
        <w:ind w:left="421" w:firstLine="567"/>
        <w:jc w:val="both"/>
        <w:rPr>
          <w:sz w:val="24"/>
        </w:rPr>
      </w:pPr>
      <w:r>
        <w:rPr>
          <w:sz w:val="24"/>
        </w:rPr>
        <w:t>У</w:t>
      </w:r>
      <w:r>
        <w:rPr>
          <w:spacing w:val="-7"/>
          <w:sz w:val="24"/>
        </w:rPr>
        <w:t xml:space="preserve"> </w:t>
      </w:r>
      <w:r>
        <w:rPr>
          <w:sz w:val="24"/>
        </w:rPr>
        <w:t>разі</w:t>
      </w:r>
      <w:r>
        <w:rPr>
          <w:spacing w:val="-7"/>
          <w:sz w:val="24"/>
        </w:rPr>
        <w:t xml:space="preserve"> </w:t>
      </w:r>
      <w:r>
        <w:rPr>
          <w:sz w:val="24"/>
        </w:rPr>
        <w:t>дострокового</w:t>
      </w:r>
      <w:r>
        <w:rPr>
          <w:spacing w:val="-7"/>
          <w:sz w:val="24"/>
        </w:rPr>
        <w:t xml:space="preserve"> </w:t>
      </w:r>
      <w:r>
        <w:rPr>
          <w:sz w:val="24"/>
        </w:rPr>
        <w:t>розірвання</w:t>
      </w:r>
      <w:r>
        <w:rPr>
          <w:spacing w:val="-7"/>
          <w:sz w:val="24"/>
        </w:rPr>
        <w:t xml:space="preserve"> </w:t>
      </w:r>
      <w:r>
        <w:rPr>
          <w:sz w:val="24"/>
        </w:rPr>
        <w:t>Договору</w:t>
      </w:r>
      <w:r>
        <w:rPr>
          <w:spacing w:val="-7"/>
          <w:sz w:val="24"/>
        </w:rPr>
        <w:t xml:space="preserve"> </w:t>
      </w:r>
      <w:r>
        <w:rPr>
          <w:sz w:val="24"/>
        </w:rPr>
        <w:t>Сторони</w:t>
      </w:r>
      <w:r>
        <w:rPr>
          <w:spacing w:val="-6"/>
          <w:sz w:val="24"/>
        </w:rPr>
        <w:t xml:space="preserve"> </w:t>
      </w:r>
      <w:r>
        <w:rPr>
          <w:sz w:val="24"/>
        </w:rPr>
        <w:t>зобов’язані</w:t>
      </w:r>
      <w:r>
        <w:rPr>
          <w:spacing w:val="-7"/>
          <w:sz w:val="24"/>
        </w:rPr>
        <w:t xml:space="preserve"> </w:t>
      </w:r>
      <w:r>
        <w:rPr>
          <w:sz w:val="24"/>
        </w:rPr>
        <w:t>здійснити</w:t>
      </w:r>
      <w:r>
        <w:rPr>
          <w:spacing w:val="-7"/>
          <w:sz w:val="24"/>
        </w:rPr>
        <w:t xml:space="preserve"> </w:t>
      </w:r>
      <w:r>
        <w:rPr>
          <w:sz w:val="24"/>
        </w:rPr>
        <w:t>остаточні розрахунки за фактично надані (отримані) Послуги.</w:t>
      </w:r>
    </w:p>
    <w:p w14:paraId="0D8ACF67" w14:textId="77777777" w:rsidR="0007499C" w:rsidRDefault="00FE3ADD">
      <w:pPr>
        <w:pStyle w:val="a4"/>
        <w:numPr>
          <w:ilvl w:val="1"/>
          <w:numId w:val="5"/>
        </w:numPr>
        <w:tabs>
          <w:tab w:val="left" w:pos="1451"/>
        </w:tabs>
        <w:ind w:left="421" w:firstLine="567"/>
        <w:jc w:val="both"/>
        <w:rPr>
          <w:sz w:val="24"/>
        </w:rPr>
      </w:pPr>
      <w:r>
        <w:rPr>
          <w:sz w:val="24"/>
        </w:rPr>
        <w:t xml:space="preserve">Закінчення строку дії Договору не звільняє Замовника від обов’язку здійснити остаточні розрахунки з Виконавцем за фактично надані (отримані) відповідно до Договору </w:t>
      </w:r>
      <w:r>
        <w:rPr>
          <w:spacing w:val="-2"/>
          <w:sz w:val="24"/>
        </w:rPr>
        <w:t>Послуги.</w:t>
      </w:r>
    </w:p>
    <w:p w14:paraId="214357B2" w14:textId="77777777" w:rsidR="0007499C" w:rsidRDefault="0007499C">
      <w:pPr>
        <w:pStyle w:val="a3"/>
        <w:ind w:left="0" w:firstLine="0"/>
        <w:jc w:val="left"/>
      </w:pPr>
    </w:p>
    <w:p w14:paraId="2F8800C3" w14:textId="77777777" w:rsidR="0007499C" w:rsidRDefault="00FE3ADD">
      <w:pPr>
        <w:pStyle w:val="2"/>
        <w:numPr>
          <w:ilvl w:val="0"/>
          <w:numId w:val="5"/>
        </w:numPr>
        <w:tabs>
          <w:tab w:val="left" w:pos="4324"/>
        </w:tabs>
        <w:ind w:left="4324" w:hanging="240"/>
        <w:jc w:val="left"/>
      </w:pPr>
      <w:r>
        <w:rPr>
          <w:spacing w:val="-2"/>
        </w:rPr>
        <w:t>Конфіденційність</w:t>
      </w:r>
    </w:p>
    <w:p w14:paraId="0F91FC0E" w14:textId="77777777" w:rsidR="0007499C" w:rsidRDefault="0007499C">
      <w:pPr>
        <w:pStyle w:val="a3"/>
        <w:ind w:left="0" w:firstLine="0"/>
        <w:jc w:val="left"/>
        <w:rPr>
          <w:b/>
        </w:rPr>
      </w:pPr>
    </w:p>
    <w:p w14:paraId="6E7F55F0" w14:textId="77777777" w:rsidR="0007499C" w:rsidRDefault="00FE3ADD">
      <w:pPr>
        <w:pStyle w:val="a4"/>
        <w:numPr>
          <w:ilvl w:val="1"/>
          <w:numId w:val="3"/>
        </w:numPr>
        <w:tabs>
          <w:tab w:val="left" w:pos="1620"/>
        </w:tabs>
        <w:ind w:firstLine="567"/>
        <w:jc w:val="both"/>
        <w:rPr>
          <w:sz w:val="24"/>
        </w:rPr>
      </w:pPr>
      <w:r>
        <w:rPr>
          <w:sz w:val="24"/>
        </w:rPr>
        <w:t>Сторони зобов’язуються не розголошувати і не передавати третім особам конфіденційну інформацію, отриману одна від одної впродовж виконання Договору.</w:t>
      </w:r>
    </w:p>
    <w:p w14:paraId="2610C283" w14:textId="77777777" w:rsidR="0007499C" w:rsidRDefault="00FE3ADD">
      <w:pPr>
        <w:pStyle w:val="a4"/>
        <w:numPr>
          <w:ilvl w:val="1"/>
          <w:numId w:val="3"/>
        </w:numPr>
        <w:tabs>
          <w:tab w:val="left" w:pos="1575"/>
        </w:tabs>
        <w:ind w:right="165" w:firstLine="567"/>
        <w:jc w:val="both"/>
        <w:rPr>
          <w:sz w:val="24"/>
        </w:rPr>
      </w:pPr>
      <w:r>
        <w:rPr>
          <w:sz w:val="24"/>
        </w:rPr>
        <w:t>Конфіденційною є будь-яка інформація, включаючи відомості, що становлять комерційну таємницю, що здатна перешкодити виконанню Сторонами Договору, загрожувати їм моральною чи матеріальною шкодою або якщо поширення такої інформації може призвести до її заподіяння.</w:t>
      </w:r>
    </w:p>
    <w:p w14:paraId="6C02EBD6" w14:textId="77777777" w:rsidR="0007499C" w:rsidRDefault="0007499C">
      <w:pPr>
        <w:jc w:val="both"/>
        <w:rPr>
          <w:sz w:val="24"/>
        </w:rPr>
        <w:sectPr w:rsidR="0007499C">
          <w:pgSz w:w="11910" w:h="16840"/>
          <w:pgMar w:top="1040" w:right="540" w:bottom="280" w:left="1280" w:header="719" w:footer="0" w:gutter="0"/>
          <w:cols w:space="720"/>
        </w:sectPr>
      </w:pPr>
    </w:p>
    <w:p w14:paraId="471E5F30" w14:textId="77777777" w:rsidR="0007499C" w:rsidRDefault="00FE3ADD">
      <w:pPr>
        <w:pStyle w:val="a4"/>
        <w:numPr>
          <w:ilvl w:val="1"/>
          <w:numId w:val="3"/>
        </w:numPr>
        <w:tabs>
          <w:tab w:val="left" w:pos="1612"/>
        </w:tabs>
        <w:spacing w:before="80"/>
        <w:ind w:right="165" w:firstLine="567"/>
        <w:jc w:val="both"/>
        <w:rPr>
          <w:sz w:val="24"/>
        </w:rPr>
      </w:pPr>
      <w:r>
        <w:rPr>
          <w:sz w:val="24"/>
        </w:rPr>
        <w:lastRenderedPageBreak/>
        <w:t>Договір, його зміст, а також усі доповнення до нього є конфіденційними документами і не підлягають розголошенню або використанню Сторонами без згоди іншої Сторони, крім випадків, передбачених законодавством.</w:t>
      </w:r>
    </w:p>
    <w:p w14:paraId="73368462" w14:textId="77777777" w:rsidR="0007499C" w:rsidRDefault="00FE3ADD">
      <w:pPr>
        <w:pStyle w:val="a4"/>
        <w:numPr>
          <w:ilvl w:val="1"/>
          <w:numId w:val="3"/>
        </w:numPr>
        <w:tabs>
          <w:tab w:val="left" w:pos="1569"/>
        </w:tabs>
        <w:ind w:firstLine="567"/>
        <w:jc w:val="both"/>
        <w:rPr>
          <w:sz w:val="24"/>
        </w:rPr>
      </w:pPr>
      <w:r>
        <w:rPr>
          <w:sz w:val="24"/>
        </w:rPr>
        <w:t xml:space="preserve">З документацією, що має конфіденційний характер, можуть бути ознайомлені лише уповноважені особи Сторін, які безпосередньо пов’язані з наданням Послуг за цим </w:t>
      </w:r>
      <w:r>
        <w:rPr>
          <w:spacing w:val="-2"/>
          <w:sz w:val="24"/>
        </w:rPr>
        <w:t>Договором.</w:t>
      </w:r>
    </w:p>
    <w:p w14:paraId="0D819C8A" w14:textId="77777777" w:rsidR="0007499C" w:rsidRDefault="00FE3ADD">
      <w:pPr>
        <w:pStyle w:val="a4"/>
        <w:numPr>
          <w:ilvl w:val="1"/>
          <w:numId w:val="3"/>
        </w:numPr>
        <w:tabs>
          <w:tab w:val="left" w:pos="1626"/>
        </w:tabs>
        <w:ind w:firstLine="567"/>
        <w:jc w:val="both"/>
        <w:rPr>
          <w:sz w:val="24"/>
        </w:rPr>
      </w:pPr>
      <w:r>
        <w:rPr>
          <w:sz w:val="24"/>
        </w:rPr>
        <w:t>Сторони зобов’язуються прийняти і здійснити всі необхідні заходи щодо запобігання оприлюдненню, розголошенню, ознайомленню третіх осіб з інформацією, отриманою</w:t>
      </w:r>
      <w:r>
        <w:rPr>
          <w:spacing w:val="-1"/>
          <w:sz w:val="24"/>
        </w:rPr>
        <w:t xml:space="preserve"> </w:t>
      </w:r>
      <w:r>
        <w:rPr>
          <w:sz w:val="24"/>
        </w:rPr>
        <w:t>в</w:t>
      </w:r>
      <w:r>
        <w:rPr>
          <w:spacing w:val="-1"/>
          <w:sz w:val="24"/>
        </w:rPr>
        <w:t xml:space="preserve"> </w:t>
      </w:r>
      <w:r>
        <w:rPr>
          <w:sz w:val="24"/>
        </w:rPr>
        <w:t>зв’язку</w:t>
      </w:r>
      <w:r>
        <w:rPr>
          <w:spacing w:val="-1"/>
          <w:sz w:val="24"/>
        </w:rPr>
        <w:t xml:space="preserve"> </w:t>
      </w:r>
      <w:r>
        <w:rPr>
          <w:sz w:val="24"/>
        </w:rPr>
        <w:t>з</w:t>
      </w:r>
      <w:r>
        <w:rPr>
          <w:spacing w:val="-1"/>
          <w:sz w:val="24"/>
        </w:rPr>
        <w:t xml:space="preserve"> </w:t>
      </w:r>
      <w:r>
        <w:rPr>
          <w:sz w:val="24"/>
        </w:rPr>
        <w:t>виконанням</w:t>
      </w:r>
      <w:r>
        <w:rPr>
          <w:spacing w:val="-1"/>
          <w:sz w:val="24"/>
        </w:rPr>
        <w:t xml:space="preserve"> </w:t>
      </w:r>
      <w:r>
        <w:rPr>
          <w:sz w:val="24"/>
        </w:rPr>
        <w:t>цього</w:t>
      </w:r>
      <w:r>
        <w:rPr>
          <w:spacing w:val="-1"/>
          <w:sz w:val="24"/>
        </w:rPr>
        <w:t xml:space="preserve"> </w:t>
      </w:r>
      <w:r>
        <w:rPr>
          <w:sz w:val="24"/>
        </w:rPr>
        <w:t>Договору,</w:t>
      </w:r>
      <w:r>
        <w:rPr>
          <w:spacing w:val="-1"/>
          <w:sz w:val="24"/>
        </w:rPr>
        <w:t xml:space="preserve"> </w:t>
      </w:r>
      <w:r>
        <w:rPr>
          <w:sz w:val="24"/>
        </w:rPr>
        <w:t>без</w:t>
      </w:r>
      <w:r>
        <w:rPr>
          <w:spacing w:val="-1"/>
          <w:sz w:val="24"/>
        </w:rPr>
        <w:t xml:space="preserve"> </w:t>
      </w:r>
      <w:r>
        <w:rPr>
          <w:sz w:val="24"/>
        </w:rPr>
        <w:t>згоди</w:t>
      </w:r>
      <w:r>
        <w:rPr>
          <w:spacing w:val="-1"/>
          <w:sz w:val="24"/>
        </w:rPr>
        <w:t xml:space="preserve"> </w:t>
      </w:r>
      <w:r>
        <w:rPr>
          <w:sz w:val="24"/>
        </w:rPr>
        <w:t>іншої</w:t>
      </w:r>
      <w:r>
        <w:rPr>
          <w:spacing w:val="-1"/>
          <w:sz w:val="24"/>
        </w:rPr>
        <w:t xml:space="preserve"> </w:t>
      </w:r>
      <w:r>
        <w:rPr>
          <w:sz w:val="24"/>
        </w:rPr>
        <w:t>Сторони,</w:t>
      </w:r>
      <w:r>
        <w:rPr>
          <w:spacing w:val="-1"/>
          <w:sz w:val="24"/>
        </w:rPr>
        <w:t xml:space="preserve"> </w:t>
      </w:r>
      <w:r>
        <w:rPr>
          <w:sz w:val="24"/>
        </w:rPr>
        <w:t>крім</w:t>
      </w:r>
      <w:r>
        <w:rPr>
          <w:spacing w:val="-1"/>
          <w:sz w:val="24"/>
        </w:rPr>
        <w:t xml:space="preserve"> </w:t>
      </w:r>
      <w:r>
        <w:rPr>
          <w:sz w:val="24"/>
        </w:rPr>
        <w:t>випадків, передбачених законодавством.</w:t>
      </w:r>
    </w:p>
    <w:p w14:paraId="405F1434" w14:textId="77777777" w:rsidR="0007499C" w:rsidRDefault="00FE3ADD">
      <w:pPr>
        <w:pStyle w:val="2"/>
        <w:numPr>
          <w:ilvl w:val="0"/>
          <w:numId w:val="5"/>
        </w:numPr>
        <w:tabs>
          <w:tab w:val="left" w:pos="3699"/>
        </w:tabs>
        <w:spacing w:before="276"/>
        <w:ind w:left="3699"/>
        <w:jc w:val="left"/>
      </w:pPr>
      <w:r>
        <w:t>Антикорупційні</w:t>
      </w:r>
      <w:r>
        <w:rPr>
          <w:spacing w:val="-12"/>
        </w:rPr>
        <w:t xml:space="preserve"> </w:t>
      </w:r>
      <w:r>
        <w:rPr>
          <w:spacing w:val="-2"/>
        </w:rPr>
        <w:t>застереження</w:t>
      </w:r>
    </w:p>
    <w:p w14:paraId="1A96DFF7" w14:textId="77777777" w:rsidR="0007499C" w:rsidRDefault="00FE3ADD">
      <w:pPr>
        <w:pStyle w:val="a4"/>
        <w:numPr>
          <w:ilvl w:val="1"/>
          <w:numId w:val="5"/>
        </w:numPr>
        <w:tabs>
          <w:tab w:val="left" w:pos="1528"/>
        </w:tabs>
        <w:spacing w:before="276"/>
        <w:ind w:right="0"/>
        <w:rPr>
          <w:sz w:val="24"/>
        </w:rPr>
      </w:pPr>
      <w:r>
        <w:rPr>
          <w:sz w:val="24"/>
        </w:rPr>
        <w:t>Під</w:t>
      </w:r>
      <w:r>
        <w:rPr>
          <w:spacing w:val="-4"/>
          <w:sz w:val="24"/>
        </w:rPr>
        <w:t xml:space="preserve"> </w:t>
      </w:r>
      <w:r>
        <w:rPr>
          <w:sz w:val="24"/>
        </w:rPr>
        <w:t>час</w:t>
      </w:r>
      <w:r>
        <w:rPr>
          <w:spacing w:val="-2"/>
          <w:sz w:val="24"/>
        </w:rPr>
        <w:t xml:space="preserve"> </w:t>
      </w:r>
      <w:r>
        <w:rPr>
          <w:sz w:val="24"/>
        </w:rPr>
        <w:t>виконання</w:t>
      </w:r>
      <w:r>
        <w:rPr>
          <w:spacing w:val="-2"/>
          <w:sz w:val="24"/>
        </w:rPr>
        <w:t xml:space="preserve"> </w:t>
      </w:r>
      <w:r>
        <w:rPr>
          <w:sz w:val="24"/>
        </w:rPr>
        <w:t>умов</w:t>
      </w:r>
      <w:r>
        <w:rPr>
          <w:spacing w:val="-2"/>
          <w:sz w:val="24"/>
        </w:rPr>
        <w:t xml:space="preserve"> </w:t>
      </w:r>
      <w:r>
        <w:rPr>
          <w:sz w:val="24"/>
        </w:rPr>
        <w:t>Договору</w:t>
      </w:r>
      <w:r>
        <w:rPr>
          <w:spacing w:val="-2"/>
          <w:sz w:val="24"/>
        </w:rPr>
        <w:t xml:space="preserve"> </w:t>
      </w:r>
      <w:r>
        <w:rPr>
          <w:sz w:val="24"/>
        </w:rPr>
        <w:t>Сторони</w:t>
      </w:r>
      <w:r>
        <w:rPr>
          <w:spacing w:val="-1"/>
          <w:sz w:val="24"/>
        </w:rPr>
        <w:t xml:space="preserve"> </w:t>
      </w:r>
      <w:r>
        <w:rPr>
          <w:spacing w:val="-2"/>
          <w:sz w:val="24"/>
        </w:rPr>
        <w:t>зобов’язані:</w:t>
      </w:r>
    </w:p>
    <w:p w14:paraId="291ACEBD" w14:textId="77777777" w:rsidR="0007499C" w:rsidRDefault="00FE3ADD">
      <w:pPr>
        <w:pStyle w:val="a4"/>
        <w:numPr>
          <w:ilvl w:val="0"/>
          <w:numId w:val="2"/>
        </w:numPr>
        <w:tabs>
          <w:tab w:val="left" w:pos="1175"/>
        </w:tabs>
        <w:ind w:firstLine="567"/>
        <w:jc w:val="left"/>
        <w:rPr>
          <w:sz w:val="24"/>
        </w:rPr>
      </w:pPr>
      <w:r>
        <w:rPr>
          <w:sz w:val="24"/>
        </w:rPr>
        <w:t xml:space="preserve">вживати заходів щодо недопущення виникнення реального, потенційного конфлікту </w:t>
      </w:r>
      <w:r>
        <w:rPr>
          <w:spacing w:val="-2"/>
          <w:sz w:val="24"/>
        </w:rPr>
        <w:t>інтересів;</w:t>
      </w:r>
    </w:p>
    <w:p w14:paraId="0479F17F" w14:textId="77777777" w:rsidR="0007499C" w:rsidRDefault="00FE3ADD">
      <w:pPr>
        <w:pStyle w:val="a4"/>
        <w:numPr>
          <w:ilvl w:val="0"/>
          <w:numId w:val="2"/>
        </w:numPr>
        <w:tabs>
          <w:tab w:val="left" w:pos="1168"/>
        </w:tabs>
        <w:ind w:left="1168" w:right="0" w:hanging="180"/>
        <w:jc w:val="left"/>
        <w:rPr>
          <w:sz w:val="24"/>
        </w:rPr>
      </w:pPr>
      <w:r>
        <w:rPr>
          <w:sz w:val="24"/>
        </w:rPr>
        <w:t>не</w:t>
      </w:r>
      <w:r>
        <w:rPr>
          <w:spacing w:val="-2"/>
          <w:sz w:val="24"/>
        </w:rPr>
        <w:t xml:space="preserve"> </w:t>
      </w:r>
      <w:r>
        <w:rPr>
          <w:sz w:val="24"/>
        </w:rPr>
        <w:t>вчиняти</w:t>
      </w:r>
      <w:r>
        <w:rPr>
          <w:spacing w:val="-3"/>
          <w:sz w:val="24"/>
        </w:rPr>
        <w:t xml:space="preserve"> </w:t>
      </w:r>
      <w:r>
        <w:rPr>
          <w:sz w:val="24"/>
        </w:rPr>
        <w:t>дій</w:t>
      </w:r>
      <w:r>
        <w:rPr>
          <w:spacing w:val="-3"/>
          <w:sz w:val="24"/>
        </w:rPr>
        <w:t xml:space="preserve"> </w:t>
      </w:r>
      <w:r>
        <w:rPr>
          <w:sz w:val="24"/>
        </w:rPr>
        <w:t>та</w:t>
      </w:r>
      <w:r>
        <w:rPr>
          <w:spacing w:val="-1"/>
          <w:sz w:val="24"/>
        </w:rPr>
        <w:t xml:space="preserve"> </w:t>
      </w:r>
      <w:r>
        <w:rPr>
          <w:sz w:val="24"/>
        </w:rPr>
        <w:t>не</w:t>
      </w:r>
      <w:r>
        <w:rPr>
          <w:spacing w:val="-2"/>
          <w:sz w:val="24"/>
        </w:rPr>
        <w:t xml:space="preserve"> </w:t>
      </w:r>
      <w:r>
        <w:rPr>
          <w:sz w:val="24"/>
        </w:rPr>
        <w:t>приймати</w:t>
      </w:r>
      <w:r>
        <w:rPr>
          <w:spacing w:val="-3"/>
          <w:sz w:val="24"/>
        </w:rPr>
        <w:t xml:space="preserve"> </w:t>
      </w:r>
      <w:r>
        <w:rPr>
          <w:sz w:val="24"/>
        </w:rPr>
        <w:t>рішень</w:t>
      </w:r>
      <w:r>
        <w:rPr>
          <w:spacing w:val="-3"/>
          <w:sz w:val="24"/>
        </w:rPr>
        <w:t xml:space="preserve"> </w:t>
      </w:r>
      <w:r>
        <w:rPr>
          <w:sz w:val="24"/>
        </w:rPr>
        <w:t>в</w:t>
      </w:r>
      <w:r>
        <w:rPr>
          <w:spacing w:val="-2"/>
          <w:sz w:val="24"/>
        </w:rPr>
        <w:t xml:space="preserve"> </w:t>
      </w:r>
      <w:r>
        <w:rPr>
          <w:sz w:val="24"/>
        </w:rPr>
        <w:t>умовах</w:t>
      </w:r>
      <w:r>
        <w:rPr>
          <w:spacing w:val="-2"/>
          <w:sz w:val="24"/>
        </w:rPr>
        <w:t xml:space="preserve"> </w:t>
      </w:r>
      <w:r>
        <w:rPr>
          <w:sz w:val="24"/>
        </w:rPr>
        <w:t>реального</w:t>
      </w:r>
      <w:r>
        <w:rPr>
          <w:spacing w:val="-2"/>
          <w:sz w:val="24"/>
        </w:rPr>
        <w:t xml:space="preserve"> </w:t>
      </w:r>
      <w:r>
        <w:rPr>
          <w:sz w:val="24"/>
        </w:rPr>
        <w:t>конфлікту</w:t>
      </w:r>
      <w:r>
        <w:rPr>
          <w:spacing w:val="-1"/>
          <w:sz w:val="24"/>
        </w:rPr>
        <w:t xml:space="preserve"> </w:t>
      </w:r>
      <w:r>
        <w:rPr>
          <w:spacing w:val="-2"/>
          <w:sz w:val="24"/>
        </w:rPr>
        <w:t>інтересів;</w:t>
      </w:r>
    </w:p>
    <w:p w14:paraId="55323787" w14:textId="77777777" w:rsidR="0007499C" w:rsidRDefault="00FE3ADD">
      <w:pPr>
        <w:pStyle w:val="a4"/>
        <w:numPr>
          <w:ilvl w:val="0"/>
          <w:numId w:val="2"/>
        </w:numPr>
        <w:tabs>
          <w:tab w:val="left" w:pos="1167"/>
        </w:tabs>
        <w:ind w:left="1167" w:right="0" w:hanging="179"/>
        <w:jc w:val="left"/>
        <w:rPr>
          <w:sz w:val="24"/>
        </w:rPr>
      </w:pPr>
      <w:r>
        <w:rPr>
          <w:sz w:val="24"/>
        </w:rPr>
        <w:t>вживати</w:t>
      </w:r>
      <w:r>
        <w:rPr>
          <w:spacing w:val="-6"/>
          <w:sz w:val="24"/>
        </w:rPr>
        <w:t xml:space="preserve"> </w:t>
      </w:r>
      <w:r>
        <w:rPr>
          <w:sz w:val="24"/>
        </w:rPr>
        <w:t>заходів</w:t>
      </w:r>
      <w:r>
        <w:rPr>
          <w:spacing w:val="-3"/>
          <w:sz w:val="24"/>
        </w:rPr>
        <w:t xml:space="preserve"> </w:t>
      </w:r>
      <w:r>
        <w:rPr>
          <w:sz w:val="24"/>
        </w:rPr>
        <w:t>щодо</w:t>
      </w:r>
      <w:r>
        <w:rPr>
          <w:spacing w:val="-4"/>
          <w:sz w:val="24"/>
        </w:rPr>
        <w:t xml:space="preserve"> </w:t>
      </w:r>
      <w:r>
        <w:rPr>
          <w:sz w:val="24"/>
        </w:rPr>
        <w:t>врегулювання</w:t>
      </w:r>
      <w:r>
        <w:rPr>
          <w:spacing w:val="-4"/>
          <w:sz w:val="24"/>
        </w:rPr>
        <w:t xml:space="preserve"> </w:t>
      </w:r>
      <w:r>
        <w:rPr>
          <w:sz w:val="24"/>
        </w:rPr>
        <w:t>реального</w:t>
      </w:r>
      <w:r>
        <w:rPr>
          <w:spacing w:val="-4"/>
          <w:sz w:val="24"/>
        </w:rPr>
        <w:t xml:space="preserve"> </w:t>
      </w:r>
      <w:r>
        <w:rPr>
          <w:sz w:val="24"/>
        </w:rPr>
        <w:t>чи</w:t>
      </w:r>
      <w:r>
        <w:rPr>
          <w:spacing w:val="-3"/>
          <w:sz w:val="24"/>
        </w:rPr>
        <w:t xml:space="preserve"> </w:t>
      </w:r>
      <w:r>
        <w:rPr>
          <w:sz w:val="24"/>
        </w:rPr>
        <w:t>потенційного</w:t>
      </w:r>
      <w:r>
        <w:rPr>
          <w:spacing w:val="-3"/>
          <w:sz w:val="24"/>
        </w:rPr>
        <w:t xml:space="preserve"> </w:t>
      </w:r>
      <w:r>
        <w:rPr>
          <w:sz w:val="24"/>
        </w:rPr>
        <w:t>конфлікту</w:t>
      </w:r>
      <w:r>
        <w:rPr>
          <w:spacing w:val="-4"/>
          <w:sz w:val="24"/>
        </w:rPr>
        <w:t xml:space="preserve"> </w:t>
      </w:r>
      <w:r>
        <w:rPr>
          <w:spacing w:val="-2"/>
          <w:sz w:val="24"/>
        </w:rPr>
        <w:t>інтересів.</w:t>
      </w:r>
    </w:p>
    <w:p w14:paraId="02891E33" w14:textId="77777777" w:rsidR="0007499C" w:rsidRDefault="00FE3ADD">
      <w:pPr>
        <w:pStyle w:val="a4"/>
        <w:numPr>
          <w:ilvl w:val="1"/>
          <w:numId w:val="5"/>
        </w:numPr>
        <w:tabs>
          <w:tab w:val="left" w:pos="1528"/>
        </w:tabs>
        <w:ind w:right="0"/>
        <w:jc w:val="both"/>
        <w:rPr>
          <w:sz w:val="24"/>
        </w:rPr>
      </w:pPr>
      <w:r>
        <w:rPr>
          <w:sz w:val="24"/>
        </w:rPr>
        <w:t>Сторони</w:t>
      </w:r>
      <w:r>
        <w:rPr>
          <w:spacing w:val="-5"/>
          <w:sz w:val="24"/>
        </w:rPr>
        <w:t xml:space="preserve"> </w:t>
      </w:r>
      <w:r>
        <w:rPr>
          <w:sz w:val="24"/>
        </w:rPr>
        <w:t>цим</w:t>
      </w:r>
      <w:r>
        <w:rPr>
          <w:spacing w:val="-3"/>
          <w:sz w:val="24"/>
        </w:rPr>
        <w:t xml:space="preserve"> </w:t>
      </w:r>
      <w:r>
        <w:rPr>
          <w:sz w:val="24"/>
        </w:rPr>
        <w:t>запевняють</w:t>
      </w:r>
      <w:r>
        <w:rPr>
          <w:spacing w:val="-5"/>
          <w:sz w:val="24"/>
        </w:rPr>
        <w:t xml:space="preserve"> </w:t>
      </w:r>
      <w:r>
        <w:rPr>
          <w:sz w:val="24"/>
        </w:rPr>
        <w:t>та</w:t>
      </w:r>
      <w:r>
        <w:rPr>
          <w:spacing w:val="-3"/>
          <w:sz w:val="24"/>
        </w:rPr>
        <w:t xml:space="preserve"> </w:t>
      </w:r>
      <w:r>
        <w:rPr>
          <w:sz w:val="24"/>
        </w:rPr>
        <w:t>гарантують</w:t>
      </w:r>
      <w:r>
        <w:rPr>
          <w:spacing w:val="-5"/>
          <w:sz w:val="24"/>
        </w:rPr>
        <w:t xml:space="preserve"> </w:t>
      </w:r>
      <w:r>
        <w:rPr>
          <w:sz w:val="24"/>
        </w:rPr>
        <w:t>одна</w:t>
      </w:r>
      <w:r>
        <w:rPr>
          <w:spacing w:val="-3"/>
          <w:sz w:val="24"/>
        </w:rPr>
        <w:t xml:space="preserve"> </w:t>
      </w:r>
      <w:r>
        <w:rPr>
          <w:sz w:val="24"/>
        </w:rPr>
        <w:t>одній,</w:t>
      </w:r>
      <w:r>
        <w:rPr>
          <w:spacing w:val="-3"/>
          <w:sz w:val="24"/>
        </w:rPr>
        <w:t xml:space="preserve"> </w:t>
      </w:r>
      <w:r>
        <w:rPr>
          <w:spacing w:val="-5"/>
          <w:sz w:val="24"/>
        </w:rPr>
        <w:t>що:</w:t>
      </w:r>
    </w:p>
    <w:p w14:paraId="61582A12" w14:textId="77777777" w:rsidR="0007499C" w:rsidRDefault="00FE3ADD">
      <w:pPr>
        <w:pStyle w:val="a4"/>
        <w:numPr>
          <w:ilvl w:val="0"/>
          <w:numId w:val="1"/>
        </w:numPr>
        <w:tabs>
          <w:tab w:val="left" w:pos="1322"/>
        </w:tabs>
        <w:ind w:right="165" w:firstLine="567"/>
        <w:rPr>
          <w:sz w:val="24"/>
        </w:rPr>
      </w:pPr>
      <w:r>
        <w:rPr>
          <w:sz w:val="24"/>
        </w:rPr>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0E52E071" w14:textId="77777777" w:rsidR="0007499C" w:rsidRDefault="00FE3ADD">
      <w:pPr>
        <w:pStyle w:val="a4"/>
        <w:numPr>
          <w:ilvl w:val="0"/>
          <w:numId w:val="1"/>
        </w:numPr>
        <w:tabs>
          <w:tab w:val="left" w:pos="1198"/>
        </w:tabs>
        <w:ind w:right="163" w:firstLine="567"/>
        <w:rPr>
          <w:sz w:val="24"/>
        </w:rPr>
      </w:pPr>
      <w:r>
        <w:rPr>
          <w:sz w:val="24"/>
        </w:rPr>
        <w:t>Сторона та жодна з її афілійованих осіб, що діють від імені цієї Сторони, під час виконання своїх зобов’язань за цим Договором не здійснюватиме будь-яких пропозицій, не надаватиме повноважень та клопотань щодо виконання або отримання неналежної/ неправомірної вигоди або переваги у зв’язку з цим Договором, а так само не отримуватиме їх. Також Сторона застосовувала всіх можливих розумних заходів щодо запобігання вчинення таких дій субпідрядниками, агентами, будь-якою іншою третьою особою, залученою Стороною до реалізації проекту;</w:t>
      </w:r>
    </w:p>
    <w:p w14:paraId="1C7908C0" w14:textId="77777777" w:rsidR="0007499C" w:rsidRDefault="00FE3ADD">
      <w:pPr>
        <w:pStyle w:val="a4"/>
        <w:numPr>
          <w:ilvl w:val="0"/>
          <w:numId w:val="1"/>
        </w:numPr>
        <w:tabs>
          <w:tab w:val="left" w:pos="1191"/>
        </w:tabs>
        <w:ind w:right="165" w:firstLine="567"/>
        <w:rPr>
          <w:sz w:val="24"/>
        </w:rPr>
      </w:pPr>
      <w:r>
        <w:rPr>
          <w:sz w:val="24"/>
        </w:rPr>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w:t>
      </w:r>
    </w:p>
    <w:p w14:paraId="6A515BFA" w14:textId="77777777" w:rsidR="0007499C" w:rsidRDefault="00FE3ADD">
      <w:pPr>
        <w:pStyle w:val="a4"/>
        <w:numPr>
          <w:ilvl w:val="1"/>
          <w:numId w:val="5"/>
        </w:numPr>
        <w:tabs>
          <w:tab w:val="left" w:pos="1584"/>
        </w:tabs>
        <w:ind w:left="421" w:firstLine="567"/>
        <w:jc w:val="both"/>
        <w:rPr>
          <w:sz w:val="24"/>
        </w:rPr>
      </w:pPr>
      <w:r>
        <w:rPr>
          <w:sz w:val="24"/>
        </w:rPr>
        <w:t xml:space="preserve">У випадку порушення Стороною вищезазначених запевнень та гарантій така Сторона зобов’язується відшкодувати іншій Стороні усі збитки, спричинені таким </w:t>
      </w:r>
      <w:r>
        <w:rPr>
          <w:spacing w:val="-2"/>
          <w:sz w:val="24"/>
        </w:rPr>
        <w:t>порушенням.</w:t>
      </w:r>
    </w:p>
    <w:p w14:paraId="4E4288CB" w14:textId="77777777" w:rsidR="0007499C" w:rsidRDefault="00FE3ADD">
      <w:pPr>
        <w:pStyle w:val="2"/>
        <w:numPr>
          <w:ilvl w:val="0"/>
          <w:numId w:val="5"/>
        </w:numPr>
        <w:tabs>
          <w:tab w:val="left" w:pos="4073"/>
        </w:tabs>
        <w:ind w:left="4073"/>
        <w:jc w:val="left"/>
      </w:pPr>
      <w:r>
        <w:t>Обставини</w:t>
      </w:r>
      <w:r>
        <w:rPr>
          <w:spacing w:val="-8"/>
        </w:rPr>
        <w:t xml:space="preserve"> </w:t>
      </w:r>
      <w:r>
        <w:t>непереборної</w:t>
      </w:r>
      <w:r>
        <w:rPr>
          <w:spacing w:val="-6"/>
        </w:rPr>
        <w:t xml:space="preserve"> </w:t>
      </w:r>
      <w:r>
        <w:rPr>
          <w:spacing w:val="-4"/>
        </w:rPr>
        <w:t>сили</w:t>
      </w:r>
    </w:p>
    <w:p w14:paraId="6986C110" w14:textId="77777777" w:rsidR="0007499C" w:rsidRDefault="00FE3ADD">
      <w:pPr>
        <w:pStyle w:val="a4"/>
        <w:numPr>
          <w:ilvl w:val="1"/>
          <w:numId w:val="5"/>
        </w:numPr>
        <w:tabs>
          <w:tab w:val="left" w:pos="1686"/>
        </w:tabs>
        <w:spacing w:before="276"/>
        <w:ind w:left="421" w:firstLine="709"/>
        <w:jc w:val="both"/>
        <w:rPr>
          <w:sz w:val="24"/>
        </w:rPr>
      </w:pPr>
      <w:r>
        <w:rPr>
          <w:sz w:val="24"/>
        </w:rPr>
        <w:t>Під обставинами непереборної сили у цьому Договорі розуміються випадки та непереборна сила, перелік яких визначений статтею 14¹ Закону України «Про торгово- промислові палати в Україні».</w:t>
      </w:r>
    </w:p>
    <w:p w14:paraId="71A98389" w14:textId="77777777" w:rsidR="0007499C" w:rsidRDefault="00FE3ADD">
      <w:pPr>
        <w:pStyle w:val="a4"/>
        <w:numPr>
          <w:ilvl w:val="1"/>
          <w:numId w:val="5"/>
        </w:numPr>
        <w:tabs>
          <w:tab w:val="left" w:pos="1739"/>
        </w:tabs>
        <w:ind w:left="421" w:firstLine="709"/>
        <w:jc w:val="both"/>
        <w:rPr>
          <w:sz w:val="24"/>
        </w:rPr>
      </w:pPr>
      <w:r>
        <w:rPr>
          <w:sz w:val="24"/>
        </w:rPr>
        <w:t>Сторони звільняються від відповідальності за невиконання, або неналежне виконання</w:t>
      </w:r>
      <w:r>
        <w:rPr>
          <w:spacing w:val="-13"/>
          <w:sz w:val="24"/>
        </w:rPr>
        <w:t xml:space="preserve"> </w:t>
      </w:r>
      <w:r>
        <w:rPr>
          <w:sz w:val="24"/>
        </w:rPr>
        <w:t>зобов’язань</w:t>
      </w:r>
      <w:r>
        <w:rPr>
          <w:spacing w:val="-13"/>
          <w:sz w:val="24"/>
        </w:rPr>
        <w:t xml:space="preserve"> </w:t>
      </w:r>
      <w:r>
        <w:rPr>
          <w:sz w:val="24"/>
        </w:rPr>
        <w:t>за</w:t>
      </w:r>
      <w:r>
        <w:rPr>
          <w:spacing w:val="-13"/>
          <w:sz w:val="24"/>
        </w:rPr>
        <w:t xml:space="preserve"> </w:t>
      </w:r>
      <w:r>
        <w:rPr>
          <w:sz w:val="24"/>
        </w:rPr>
        <w:t>цим</w:t>
      </w:r>
      <w:r>
        <w:rPr>
          <w:spacing w:val="-13"/>
          <w:sz w:val="24"/>
        </w:rPr>
        <w:t xml:space="preserve"> </w:t>
      </w:r>
      <w:r>
        <w:rPr>
          <w:sz w:val="24"/>
        </w:rPr>
        <w:t>Договором,</w:t>
      </w:r>
      <w:r>
        <w:rPr>
          <w:spacing w:val="-13"/>
          <w:sz w:val="24"/>
        </w:rPr>
        <w:t xml:space="preserve"> </w:t>
      </w:r>
      <w:r>
        <w:rPr>
          <w:sz w:val="24"/>
        </w:rPr>
        <w:t>у</w:t>
      </w:r>
      <w:r>
        <w:rPr>
          <w:spacing w:val="-13"/>
          <w:sz w:val="24"/>
        </w:rPr>
        <w:t xml:space="preserve"> </w:t>
      </w:r>
      <w:r>
        <w:rPr>
          <w:sz w:val="24"/>
        </w:rPr>
        <w:t>разі</w:t>
      </w:r>
      <w:r>
        <w:rPr>
          <w:spacing w:val="-13"/>
          <w:sz w:val="24"/>
        </w:rPr>
        <w:t xml:space="preserve"> </w:t>
      </w:r>
      <w:r>
        <w:rPr>
          <w:sz w:val="24"/>
        </w:rPr>
        <w:t>виникнення</w:t>
      </w:r>
      <w:r>
        <w:rPr>
          <w:spacing w:val="-13"/>
          <w:sz w:val="24"/>
        </w:rPr>
        <w:t xml:space="preserve"> </w:t>
      </w:r>
      <w:r>
        <w:rPr>
          <w:sz w:val="24"/>
        </w:rPr>
        <w:t>обставин</w:t>
      </w:r>
      <w:r>
        <w:rPr>
          <w:spacing w:val="-13"/>
          <w:sz w:val="24"/>
        </w:rPr>
        <w:t xml:space="preserve"> </w:t>
      </w:r>
      <w:r>
        <w:rPr>
          <w:sz w:val="24"/>
        </w:rPr>
        <w:t>непереборної</w:t>
      </w:r>
      <w:r>
        <w:rPr>
          <w:spacing w:val="-13"/>
          <w:sz w:val="24"/>
        </w:rPr>
        <w:t xml:space="preserve"> </w:t>
      </w:r>
      <w:r>
        <w:rPr>
          <w:sz w:val="24"/>
        </w:rPr>
        <w:t>сили,</w:t>
      </w:r>
      <w:r>
        <w:rPr>
          <w:spacing w:val="-13"/>
          <w:sz w:val="24"/>
        </w:rPr>
        <w:t xml:space="preserve"> </w:t>
      </w:r>
      <w:r>
        <w:rPr>
          <w:sz w:val="24"/>
        </w:rPr>
        <w:t>які не існували під час укладання цього Договору та виникли поза волею Сторін.</w:t>
      </w:r>
    </w:p>
    <w:p w14:paraId="3F98A480" w14:textId="77777777" w:rsidR="00197019" w:rsidRPr="00197019" w:rsidRDefault="00FE3ADD">
      <w:pPr>
        <w:pStyle w:val="a4"/>
        <w:numPr>
          <w:ilvl w:val="1"/>
          <w:numId w:val="5"/>
        </w:numPr>
        <w:tabs>
          <w:tab w:val="left" w:pos="1682"/>
          <w:tab w:val="left" w:pos="5747"/>
        </w:tabs>
        <w:ind w:left="421" w:firstLine="709"/>
        <w:jc w:val="both"/>
        <w:rPr>
          <w:sz w:val="20"/>
          <w:szCs w:val="20"/>
        </w:rPr>
      </w:pPr>
      <w:r>
        <w:rPr>
          <w:sz w:val="24"/>
        </w:rPr>
        <w:t>Сторона, що не може виконувати зобов’язання за цим Договором унаслідок дії обставин непереборної сили, повинна не пізніше ніж протягом двох днів з моменту отримання документів, що підтверджують форс-мажор, повідомити про це іншу Сторону у письмовій</w:t>
      </w:r>
      <w:r>
        <w:rPr>
          <w:spacing w:val="40"/>
          <w:sz w:val="24"/>
        </w:rPr>
        <w:t xml:space="preserve"> </w:t>
      </w:r>
      <w:r>
        <w:rPr>
          <w:sz w:val="24"/>
        </w:rPr>
        <w:t>формі</w:t>
      </w:r>
      <w:r>
        <w:rPr>
          <w:spacing w:val="40"/>
          <w:sz w:val="24"/>
        </w:rPr>
        <w:t xml:space="preserve"> </w:t>
      </w:r>
      <w:r>
        <w:rPr>
          <w:sz w:val="24"/>
        </w:rPr>
        <w:t>шляхом</w:t>
      </w:r>
      <w:r w:rsidR="00197019">
        <w:rPr>
          <w:spacing w:val="72"/>
          <w:sz w:val="24"/>
        </w:rPr>
        <w:t xml:space="preserve"> </w:t>
      </w:r>
      <w:r w:rsidR="00197019" w:rsidRPr="00197019">
        <w:rPr>
          <w:sz w:val="24"/>
        </w:rPr>
        <w:t>__________________________</w:t>
      </w:r>
      <w:r w:rsidR="00197019">
        <w:rPr>
          <w:sz w:val="24"/>
        </w:rPr>
        <w:t>_________________</w:t>
      </w:r>
      <w:r w:rsidR="00197019" w:rsidRPr="00197019">
        <w:rPr>
          <w:sz w:val="24"/>
        </w:rPr>
        <w:t>__</w:t>
      </w:r>
      <w:r w:rsidR="00197019">
        <w:rPr>
          <w:sz w:val="24"/>
        </w:rPr>
        <w:t xml:space="preserve">. </w:t>
      </w:r>
    </w:p>
    <w:p w14:paraId="0F282139" w14:textId="7F77D299" w:rsidR="0007499C" w:rsidRPr="00197019" w:rsidRDefault="00197019" w:rsidP="00197019">
      <w:pPr>
        <w:pStyle w:val="a4"/>
        <w:tabs>
          <w:tab w:val="left" w:pos="1682"/>
          <w:tab w:val="left" w:pos="5747"/>
        </w:tabs>
        <w:ind w:left="1130" w:firstLine="0"/>
        <w:jc w:val="center"/>
        <w:rPr>
          <w:sz w:val="20"/>
          <w:szCs w:val="20"/>
        </w:rPr>
      </w:pPr>
      <w:r>
        <w:rPr>
          <w:sz w:val="24"/>
        </w:rPr>
        <w:t xml:space="preserve">            </w:t>
      </w:r>
      <w:r w:rsidR="00FE3ADD" w:rsidRPr="00197019">
        <w:rPr>
          <w:sz w:val="20"/>
          <w:szCs w:val="20"/>
        </w:rPr>
        <w:t>(зазначається Замовником конкретний алгоритм дій).</w:t>
      </w:r>
    </w:p>
    <w:p w14:paraId="118F4454" w14:textId="77777777" w:rsidR="0007499C" w:rsidRDefault="00FE3ADD">
      <w:pPr>
        <w:pStyle w:val="a4"/>
        <w:numPr>
          <w:ilvl w:val="1"/>
          <w:numId w:val="5"/>
        </w:numPr>
        <w:tabs>
          <w:tab w:val="left" w:pos="1691"/>
        </w:tabs>
        <w:ind w:left="421" w:firstLine="709"/>
        <w:jc w:val="both"/>
        <w:rPr>
          <w:sz w:val="24"/>
        </w:rPr>
      </w:pPr>
      <w:r>
        <w:rPr>
          <w:sz w:val="24"/>
        </w:rPr>
        <w:t>Доказом виникнення обставин непереборної сили та строку їх дії є відповідне підтвердження (документ виданий уповноваженим органом відповідно до законодавства, є достатнім підтвердженням наявності і тривалості дії непереборної сили).</w:t>
      </w:r>
    </w:p>
    <w:p w14:paraId="403CFBF8" w14:textId="77777777" w:rsidR="0007499C" w:rsidRDefault="00FE3ADD">
      <w:pPr>
        <w:pStyle w:val="a4"/>
        <w:numPr>
          <w:ilvl w:val="1"/>
          <w:numId w:val="5"/>
        </w:numPr>
        <w:tabs>
          <w:tab w:val="left" w:pos="1671"/>
        </w:tabs>
        <w:ind w:left="1671" w:right="0" w:hanging="541"/>
        <w:jc w:val="both"/>
        <w:rPr>
          <w:sz w:val="24"/>
        </w:rPr>
      </w:pPr>
      <w:r>
        <w:rPr>
          <w:sz w:val="24"/>
        </w:rPr>
        <w:t>У</w:t>
      </w:r>
      <w:r>
        <w:rPr>
          <w:spacing w:val="-2"/>
          <w:sz w:val="24"/>
        </w:rPr>
        <w:t xml:space="preserve"> </w:t>
      </w:r>
      <w:r>
        <w:rPr>
          <w:sz w:val="24"/>
        </w:rPr>
        <w:t>разі,</w:t>
      </w:r>
      <w:r>
        <w:rPr>
          <w:spacing w:val="-1"/>
          <w:sz w:val="24"/>
        </w:rPr>
        <w:t xml:space="preserve"> </w:t>
      </w:r>
      <w:r>
        <w:rPr>
          <w:sz w:val="24"/>
        </w:rPr>
        <w:t>коли</w:t>
      </w:r>
      <w:r>
        <w:rPr>
          <w:spacing w:val="-1"/>
          <w:sz w:val="24"/>
        </w:rPr>
        <w:t xml:space="preserve"> </w:t>
      </w:r>
      <w:r>
        <w:rPr>
          <w:sz w:val="24"/>
        </w:rPr>
        <w:t>строк</w:t>
      </w:r>
      <w:r>
        <w:rPr>
          <w:spacing w:val="-2"/>
          <w:sz w:val="24"/>
        </w:rPr>
        <w:t xml:space="preserve"> </w:t>
      </w:r>
      <w:r>
        <w:rPr>
          <w:sz w:val="24"/>
        </w:rPr>
        <w:t>дії</w:t>
      </w:r>
      <w:r>
        <w:rPr>
          <w:spacing w:val="-1"/>
          <w:sz w:val="24"/>
        </w:rPr>
        <w:t xml:space="preserve"> </w:t>
      </w:r>
      <w:r>
        <w:rPr>
          <w:sz w:val="24"/>
        </w:rPr>
        <w:t>обставин</w:t>
      </w:r>
      <w:r>
        <w:rPr>
          <w:spacing w:val="-1"/>
          <w:sz w:val="24"/>
        </w:rPr>
        <w:t xml:space="preserve"> </w:t>
      </w:r>
      <w:r>
        <w:rPr>
          <w:sz w:val="24"/>
        </w:rPr>
        <w:t>непереборної</w:t>
      </w:r>
      <w:r>
        <w:rPr>
          <w:spacing w:val="-1"/>
          <w:sz w:val="24"/>
        </w:rPr>
        <w:t xml:space="preserve"> </w:t>
      </w:r>
      <w:r>
        <w:rPr>
          <w:sz w:val="24"/>
        </w:rPr>
        <w:t>сили</w:t>
      </w:r>
      <w:r>
        <w:rPr>
          <w:spacing w:val="-2"/>
          <w:sz w:val="24"/>
        </w:rPr>
        <w:t xml:space="preserve"> </w:t>
      </w:r>
      <w:r>
        <w:rPr>
          <w:sz w:val="24"/>
        </w:rPr>
        <w:t>продовжується</w:t>
      </w:r>
      <w:r>
        <w:rPr>
          <w:spacing w:val="-1"/>
          <w:sz w:val="24"/>
        </w:rPr>
        <w:t xml:space="preserve"> </w:t>
      </w:r>
      <w:r>
        <w:rPr>
          <w:sz w:val="24"/>
        </w:rPr>
        <w:t>більше</w:t>
      </w:r>
      <w:r>
        <w:rPr>
          <w:spacing w:val="-1"/>
          <w:sz w:val="24"/>
        </w:rPr>
        <w:t xml:space="preserve"> </w:t>
      </w:r>
      <w:r>
        <w:rPr>
          <w:sz w:val="24"/>
        </w:rPr>
        <w:t>ніж</w:t>
      </w:r>
      <w:r>
        <w:rPr>
          <w:spacing w:val="-1"/>
          <w:sz w:val="24"/>
        </w:rPr>
        <w:t xml:space="preserve"> </w:t>
      </w:r>
      <w:r>
        <w:rPr>
          <w:spacing w:val="-5"/>
          <w:sz w:val="24"/>
        </w:rPr>
        <w:t>20</w:t>
      </w:r>
    </w:p>
    <w:p w14:paraId="7E9B2E6F" w14:textId="77777777" w:rsidR="0007499C" w:rsidRDefault="00FE3ADD">
      <w:pPr>
        <w:pStyle w:val="a3"/>
        <w:ind w:firstLine="0"/>
      </w:pPr>
      <w:r>
        <w:rPr>
          <w:spacing w:val="-2"/>
        </w:rPr>
        <w:t>календарних</w:t>
      </w:r>
      <w:r>
        <w:rPr>
          <w:spacing w:val="-6"/>
        </w:rPr>
        <w:t xml:space="preserve"> </w:t>
      </w:r>
      <w:r>
        <w:rPr>
          <w:spacing w:val="-2"/>
        </w:rPr>
        <w:t>днів,</w:t>
      </w:r>
      <w:r>
        <w:rPr>
          <w:spacing w:val="-4"/>
        </w:rPr>
        <w:t xml:space="preserve"> </w:t>
      </w:r>
      <w:r>
        <w:rPr>
          <w:spacing w:val="-2"/>
        </w:rPr>
        <w:t>кожна</w:t>
      </w:r>
      <w:r>
        <w:rPr>
          <w:spacing w:val="-4"/>
        </w:rPr>
        <w:t xml:space="preserve"> </w:t>
      </w:r>
      <w:r>
        <w:rPr>
          <w:spacing w:val="-2"/>
        </w:rPr>
        <w:t>зі</w:t>
      </w:r>
      <w:r>
        <w:rPr>
          <w:spacing w:val="-3"/>
        </w:rPr>
        <w:t xml:space="preserve"> </w:t>
      </w:r>
      <w:r>
        <w:rPr>
          <w:spacing w:val="-2"/>
        </w:rPr>
        <w:t>Сторін</w:t>
      </w:r>
      <w:r>
        <w:rPr>
          <w:spacing w:val="-4"/>
        </w:rPr>
        <w:t xml:space="preserve"> </w:t>
      </w:r>
      <w:r>
        <w:rPr>
          <w:spacing w:val="-2"/>
        </w:rPr>
        <w:t>в</w:t>
      </w:r>
      <w:r>
        <w:rPr>
          <w:spacing w:val="-4"/>
        </w:rPr>
        <w:t xml:space="preserve"> </w:t>
      </w:r>
      <w:r>
        <w:rPr>
          <w:spacing w:val="-2"/>
        </w:rPr>
        <w:t>установленому</w:t>
      </w:r>
      <w:r>
        <w:rPr>
          <w:spacing w:val="-4"/>
        </w:rPr>
        <w:t xml:space="preserve"> </w:t>
      </w:r>
      <w:r>
        <w:rPr>
          <w:spacing w:val="-2"/>
        </w:rPr>
        <w:t>порядку</w:t>
      </w:r>
      <w:r>
        <w:rPr>
          <w:spacing w:val="-3"/>
        </w:rPr>
        <w:t xml:space="preserve"> </w:t>
      </w:r>
      <w:r>
        <w:rPr>
          <w:spacing w:val="-2"/>
        </w:rPr>
        <w:t>має</w:t>
      </w:r>
      <w:r>
        <w:rPr>
          <w:spacing w:val="-4"/>
        </w:rPr>
        <w:t xml:space="preserve"> </w:t>
      </w:r>
      <w:r>
        <w:rPr>
          <w:spacing w:val="-2"/>
        </w:rPr>
        <w:t>право</w:t>
      </w:r>
      <w:r>
        <w:rPr>
          <w:spacing w:val="-4"/>
        </w:rPr>
        <w:t xml:space="preserve"> </w:t>
      </w:r>
      <w:r>
        <w:rPr>
          <w:spacing w:val="-2"/>
        </w:rPr>
        <w:t>розірвати</w:t>
      </w:r>
      <w:r>
        <w:rPr>
          <w:spacing w:val="-4"/>
        </w:rPr>
        <w:t xml:space="preserve"> </w:t>
      </w:r>
      <w:r>
        <w:rPr>
          <w:spacing w:val="-2"/>
        </w:rPr>
        <w:t>цей</w:t>
      </w:r>
      <w:r>
        <w:rPr>
          <w:spacing w:val="-3"/>
        </w:rPr>
        <w:t xml:space="preserve"> </w:t>
      </w:r>
      <w:r>
        <w:rPr>
          <w:spacing w:val="-2"/>
        </w:rPr>
        <w:t>Договір.</w:t>
      </w:r>
    </w:p>
    <w:p w14:paraId="22515442" w14:textId="77777777" w:rsidR="0007499C" w:rsidRDefault="0007499C">
      <w:pPr>
        <w:sectPr w:rsidR="0007499C">
          <w:pgSz w:w="11910" w:h="16840"/>
          <w:pgMar w:top="1040" w:right="540" w:bottom="280" w:left="1280" w:header="719" w:footer="0" w:gutter="0"/>
          <w:cols w:space="720"/>
        </w:sectPr>
      </w:pPr>
    </w:p>
    <w:p w14:paraId="251A2C3D" w14:textId="77777777" w:rsidR="0007499C" w:rsidRDefault="00FE3ADD">
      <w:pPr>
        <w:pStyle w:val="2"/>
        <w:numPr>
          <w:ilvl w:val="0"/>
          <w:numId w:val="5"/>
        </w:numPr>
        <w:tabs>
          <w:tab w:val="left" w:pos="4195"/>
        </w:tabs>
        <w:spacing w:before="80"/>
        <w:ind w:left="4195"/>
        <w:jc w:val="left"/>
      </w:pPr>
      <w:r>
        <w:lastRenderedPageBreak/>
        <w:t>Інші</w:t>
      </w:r>
      <w:r>
        <w:rPr>
          <w:spacing w:val="-6"/>
        </w:rPr>
        <w:t xml:space="preserve"> </w:t>
      </w:r>
      <w:r>
        <w:t>умови</w:t>
      </w:r>
      <w:r>
        <w:rPr>
          <w:spacing w:val="-3"/>
        </w:rPr>
        <w:t xml:space="preserve"> </w:t>
      </w:r>
      <w:r>
        <w:rPr>
          <w:spacing w:val="-2"/>
        </w:rPr>
        <w:t>Договору</w:t>
      </w:r>
    </w:p>
    <w:p w14:paraId="781FE5D7" w14:textId="77777777" w:rsidR="0007499C" w:rsidRDefault="00FE3ADD">
      <w:pPr>
        <w:pStyle w:val="a4"/>
        <w:numPr>
          <w:ilvl w:val="1"/>
          <w:numId w:val="5"/>
        </w:numPr>
        <w:tabs>
          <w:tab w:val="left" w:pos="1577"/>
        </w:tabs>
        <w:spacing w:before="275"/>
        <w:ind w:left="421" w:firstLine="567"/>
        <w:jc w:val="both"/>
        <w:rPr>
          <w:sz w:val="24"/>
        </w:rPr>
      </w:pPr>
      <w:r>
        <w:rPr>
          <w:sz w:val="24"/>
        </w:rPr>
        <w:t>Під час виконання Договору Сторони керуються умовами Договору, а також вимогами законодавства, будівельних норм та нормативних, нормативно-технічних документів, обов’язкових застосування яких встановлена законодавством, з питань, що стосуються технічного нагляду.</w:t>
      </w:r>
    </w:p>
    <w:p w14:paraId="7AC16675" w14:textId="77777777" w:rsidR="0007499C" w:rsidRDefault="00FE3ADD">
      <w:pPr>
        <w:pStyle w:val="a4"/>
        <w:numPr>
          <w:ilvl w:val="1"/>
          <w:numId w:val="5"/>
        </w:numPr>
        <w:tabs>
          <w:tab w:val="left" w:pos="1582"/>
        </w:tabs>
        <w:spacing w:before="1"/>
        <w:ind w:left="421" w:firstLine="567"/>
        <w:jc w:val="both"/>
        <w:rPr>
          <w:sz w:val="24"/>
        </w:rPr>
      </w:pPr>
      <w:r>
        <w:rPr>
          <w:sz w:val="24"/>
        </w:rPr>
        <w:t>Під час укладання та виконання Договору Сторони можуть використовувати міжнародні звичаї та рекомендації міжнародних організацій у частині, що не суперечить законодавству України.</w:t>
      </w:r>
    </w:p>
    <w:p w14:paraId="6884925C" w14:textId="77777777" w:rsidR="0007499C" w:rsidRDefault="00FE3ADD">
      <w:pPr>
        <w:pStyle w:val="a4"/>
        <w:numPr>
          <w:ilvl w:val="1"/>
          <w:numId w:val="5"/>
        </w:numPr>
        <w:tabs>
          <w:tab w:val="left" w:pos="1617"/>
        </w:tabs>
        <w:ind w:left="421" w:firstLine="567"/>
        <w:jc w:val="both"/>
        <w:rPr>
          <w:sz w:val="24"/>
        </w:rPr>
      </w:pPr>
      <w:r>
        <w:rPr>
          <w:sz w:val="24"/>
        </w:rPr>
        <w:t>Перелік додатків, необхідних для виконання Договору, а</w:t>
      </w:r>
      <w:r>
        <w:rPr>
          <w:spacing w:val="40"/>
          <w:sz w:val="24"/>
        </w:rPr>
        <w:t xml:space="preserve"> </w:t>
      </w:r>
      <w:r>
        <w:rPr>
          <w:sz w:val="24"/>
        </w:rPr>
        <w:t>також їх зміст визначаються Сторонами за взаємною згодою. Усі додаткові угоди і додатки до Договору, підписані уповноваженими представниками Сторін, є його невід’ємними частинами.</w:t>
      </w:r>
    </w:p>
    <w:p w14:paraId="40EFB700" w14:textId="77777777" w:rsidR="0007499C" w:rsidRDefault="00FE3ADD">
      <w:pPr>
        <w:pStyle w:val="a4"/>
        <w:numPr>
          <w:ilvl w:val="1"/>
          <w:numId w:val="5"/>
        </w:numPr>
        <w:tabs>
          <w:tab w:val="left" w:pos="1543"/>
        </w:tabs>
        <w:ind w:left="421" w:right="165" w:firstLine="567"/>
        <w:jc w:val="both"/>
        <w:rPr>
          <w:sz w:val="24"/>
        </w:rPr>
      </w:pPr>
      <w:r>
        <w:rPr>
          <w:sz w:val="24"/>
        </w:rPr>
        <w:t>Умови Договору мають однакову юридичну силу для кожної зі Сторін і можуть бути змінені виключно за їх взаємною згодою. Зміни та доповнення до цього Договору оформлюються письмово у вигляді додаткової угоди.</w:t>
      </w:r>
    </w:p>
    <w:p w14:paraId="474C6433" w14:textId="77777777" w:rsidR="0007499C" w:rsidRDefault="00FE3ADD">
      <w:pPr>
        <w:pStyle w:val="a4"/>
        <w:numPr>
          <w:ilvl w:val="1"/>
          <w:numId w:val="5"/>
        </w:numPr>
        <w:tabs>
          <w:tab w:val="left" w:pos="1620"/>
        </w:tabs>
        <w:ind w:left="421" w:firstLine="567"/>
        <w:jc w:val="both"/>
        <w:rPr>
          <w:sz w:val="24"/>
        </w:rPr>
      </w:pPr>
      <w:r>
        <w:rPr>
          <w:sz w:val="24"/>
        </w:rPr>
        <w:t>Після підписання Договору всі попередні переговори за ним, листування, попередні договори, протоколи про наміри та будь-які інші письмові домовленості Сторін з питань, що так чи інакше стосуються Договору, втрачають юридичну силу, але можуть враховуватись під час тлумаченні умов Договору.</w:t>
      </w:r>
    </w:p>
    <w:p w14:paraId="58ACD344" w14:textId="77777777" w:rsidR="0007499C" w:rsidRDefault="00FE3ADD">
      <w:pPr>
        <w:pStyle w:val="a4"/>
        <w:numPr>
          <w:ilvl w:val="1"/>
          <w:numId w:val="5"/>
        </w:numPr>
        <w:tabs>
          <w:tab w:val="left" w:pos="1549"/>
        </w:tabs>
        <w:ind w:left="421" w:firstLine="567"/>
        <w:jc w:val="both"/>
        <w:rPr>
          <w:sz w:val="24"/>
        </w:rPr>
      </w:pPr>
      <w:r>
        <w:rPr>
          <w:sz w:val="24"/>
        </w:rPr>
        <w:t>Жодна зі Сторін не має права передавати свої права та обов’язки за Договором третій особі без письмової згоди іншої Сторони.</w:t>
      </w:r>
    </w:p>
    <w:p w14:paraId="7931B044" w14:textId="77777777" w:rsidR="0007499C" w:rsidRDefault="00FE3ADD">
      <w:pPr>
        <w:pStyle w:val="a4"/>
        <w:numPr>
          <w:ilvl w:val="1"/>
          <w:numId w:val="5"/>
        </w:numPr>
        <w:tabs>
          <w:tab w:val="left" w:pos="1549"/>
        </w:tabs>
        <w:ind w:left="421" w:firstLine="567"/>
        <w:jc w:val="both"/>
        <w:rPr>
          <w:sz w:val="24"/>
        </w:rPr>
      </w:pPr>
      <w:r>
        <w:rPr>
          <w:sz w:val="24"/>
        </w:rPr>
        <w:t>Сторони зобов’язуються письмово повідомляти одна одну у випадку прийняття рішення</w:t>
      </w:r>
      <w:r>
        <w:rPr>
          <w:spacing w:val="14"/>
          <w:sz w:val="24"/>
        </w:rPr>
        <w:t xml:space="preserve"> </w:t>
      </w:r>
      <w:r>
        <w:rPr>
          <w:sz w:val="24"/>
        </w:rPr>
        <w:t>про</w:t>
      </w:r>
      <w:r>
        <w:rPr>
          <w:spacing w:val="15"/>
          <w:sz w:val="24"/>
        </w:rPr>
        <w:t xml:space="preserve"> </w:t>
      </w:r>
      <w:r>
        <w:rPr>
          <w:sz w:val="24"/>
        </w:rPr>
        <w:t>ліквідацію,</w:t>
      </w:r>
      <w:r>
        <w:rPr>
          <w:spacing w:val="14"/>
          <w:sz w:val="24"/>
        </w:rPr>
        <w:t xml:space="preserve"> </w:t>
      </w:r>
      <w:r>
        <w:rPr>
          <w:sz w:val="24"/>
        </w:rPr>
        <w:t>реорганізацію</w:t>
      </w:r>
      <w:r>
        <w:rPr>
          <w:spacing w:val="15"/>
          <w:sz w:val="24"/>
        </w:rPr>
        <w:t xml:space="preserve"> </w:t>
      </w:r>
      <w:r>
        <w:rPr>
          <w:sz w:val="24"/>
        </w:rPr>
        <w:t>або</w:t>
      </w:r>
      <w:r>
        <w:rPr>
          <w:spacing w:val="14"/>
          <w:sz w:val="24"/>
        </w:rPr>
        <w:t xml:space="preserve"> </w:t>
      </w:r>
      <w:r>
        <w:rPr>
          <w:sz w:val="24"/>
        </w:rPr>
        <w:t>банкрутство</w:t>
      </w:r>
      <w:r>
        <w:rPr>
          <w:spacing w:val="15"/>
          <w:sz w:val="24"/>
        </w:rPr>
        <w:t xml:space="preserve"> </w:t>
      </w:r>
      <w:r>
        <w:rPr>
          <w:sz w:val="24"/>
        </w:rPr>
        <w:t>однієї</w:t>
      </w:r>
      <w:r>
        <w:rPr>
          <w:spacing w:val="14"/>
          <w:sz w:val="24"/>
        </w:rPr>
        <w:t xml:space="preserve"> </w:t>
      </w:r>
      <w:r>
        <w:rPr>
          <w:sz w:val="24"/>
        </w:rPr>
        <w:t>із</w:t>
      </w:r>
      <w:r>
        <w:rPr>
          <w:spacing w:val="15"/>
          <w:sz w:val="24"/>
        </w:rPr>
        <w:t xml:space="preserve"> </w:t>
      </w:r>
      <w:r>
        <w:rPr>
          <w:sz w:val="24"/>
        </w:rPr>
        <w:t>Сторін</w:t>
      </w:r>
      <w:r>
        <w:rPr>
          <w:spacing w:val="14"/>
          <w:sz w:val="24"/>
        </w:rPr>
        <w:t xml:space="preserve"> </w:t>
      </w:r>
      <w:r>
        <w:rPr>
          <w:sz w:val="24"/>
        </w:rPr>
        <w:t>у</w:t>
      </w:r>
      <w:r>
        <w:rPr>
          <w:spacing w:val="15"/>
          <w:sz w:val="24"/>
        </w:rPr>
        <w:t xml:space="preserve"> </w:t>
      </w:r>
      <w:r>
        <w:rPr>
          <w:sz w:val="24"/>
        </w:rPr>
        <w:t>строк</w:t>
      </w:r>
      <w:r>
        <w:rPr>
          <w:spacing w:val="14"/>
          <w:sz w:val="24"/>
        </w:rPr>
        <w:t xml:space="preserve"> </w:t>
      </w:r>
      <w:r>
        <w:rPr>
          <w:sz w:val="24"/>
        </w:rPr>
        <w:t>не</w:t>
      </w:r>
      <w:r>
        <w:rPr>
          <w:spacing w:val="15"/>
          <w:sz w:val="24"/>
        </w:rPr>
        <w:t xml:space="preserve"> </w:t>
      </w:r>
      <w:r>
        <w:rPr>
          <w:spacing w:val="-2"/>
          <w:sz w:val="24"/>
        </w:rPr>
        <w:t>пізніше</w:t>
      </w:r>
    </w:p>
    <w:p w14:paraId="0244155F" w14:textId="4708C6CB" w:rsidR="0007499C" w:rsidRDefault="00197019">
      <w:pPr>
        <w:pStyle w:val="a3"/>
        <w:ind w:right="164" w:firstLine="0"/>
      </w:pPr>
      <w:r w:rsidRPr="00197019">
        <w:rPr>
          <w:spacing w:val="80"/>
          <w:u w:val="single"/>
        </w:rPr>
        <w:t>__</w:t>
      </w:r>
      <w:r w:rsidR="00FE3ADD">
        <w:rPr>
          <w:spacing w:val="80"/>
          <w:u w:val="single"/>
        </w:rPr>
        <w:t xml:space="preserve"> </w:t>
      </w:r>
      <w:r w:rsidR="00FE3ADD">
        <w:t>календарних</w:t>
      </w:r>
      <w:r w:rsidR="00FE3ADD">
        <w:rPr>
          <w:spacing w:val="-10"/>
        </w:rPr>
        <w:t xml:space="preserve"> </w:t>
      </w:r>
      <w:r w:rsidR="00FE3ADD">
        <w:t>днів</w:t>
      </w:r>
      <w:r w:rsidR="00FE3ADD">
        <w:rPr>
          <w:spacing w:val="-10"/>
        </w:rPr>
        <w:t xml:space="preserve"> </w:t>
      </w:r>
      <w:r w:rsidR="00FE3ADD">
        <w:t>з</w:t>
      </w:r>
      <w:r w:rsidR="00FE3ADD">
        <w:rPr>
          <w:spacing w:val="-10"/>
        </w:rPr>
        <w:t xml:space="preserve"> </w:t>
      </w:r>
      <w:r w:rsidR="00FE3ADD">
        <w:t>дати</w:t>
      </w:r>
      <w:r w:rsidR="00FE3ADD">
        <w:rPr>
          <w:spacing w:val="-10"/>
        </w:rPr>
        <w:t xml:space="preserve"> </w:t>
      </w:r>
      <w:r w:rsidR="00FE3ADD">
        <w:t>прийняття</w:t>
      </w:r>
      <w:r w:rsidR="00FE3ADD">
        <w:rPr>
          <w:spacing w:val="-10"/>
        </w:rPr>
        <w:t xml:space="preserve"> </w:t>
      </w:r>
      <w:r w:rsidR="00FE3ADD">
        <w:t>такого</w:t>
      </w:r>
      <w:r w:rsidR="00FE3ADD">
        <w:rPr>
          <w:spacing w:val="-10"/>
        </w:rPr>
        <w:t xml:space="preserve"> </w:t>
      </w:r>
      <w:r w:rsidR="00FE3ADD">
        <w:t>рішення.</w:t>
      </w:r>
      <w:r w:rsidR="00FE3ADD">
        <w:rPr>
          <w:spacing w:val="-10"/>
        </w:rPr>
        <w:t xml:space="preserve"> </w:t>
      </w:r>
      <w:r w:rsidR="00FE3ADD">
        <w:t>У</w:t>
      </w:r>
      <w:r w:rsidR="00FE3ADD">
        <w:rPr>
          <w:spacing w:val="-10"/>
        </w:rPr>
        <w:t xml:space="preserve"> </w:t>
      </w:r>
      <w:r w:rsidR="00FE3ADD">
        <w:t>ті</w:t>
      </w:r>
      <w:r w:rsidR="00FE3ADD">
        <w:rPr>
          <w:spacing w:val="-10"/>
        </w:rPr>
        <w:t xml:space="preserve"> </w:t>
      </w:r>
      <w:r w:rsidR="00FE3ADD">
        <w:t>ж</w:t>
      </w:r>
      <w:r w:rsidR="00FE3ADD">
        <w:rPr>
          <w:spacing w:val="-10"/>
        </w:rPr>
        <w:t xml:space="preserve"> </w:t>
      </w:r>
      <w:r w:rsidR="00FE3ADD">
        <w:t>строки</w:t>
      </w:r>
      <w:r w:rsidR="00FE3ADD">
        <w:rPr>
          <w:spacing w:val="-10"/>
        </w:rPr>
        <w:t xml:space="preserve"> </w:t>
      </w:r>
      <w:r w:rsidR="00FE3ADD">
        <w:t>Сторони</w:t>
      </w:r>
      <w:r w:rsidR="00FE3ADD">
        <w:rPr>
          <w:spacing w:val="-10"/>
        </w:rPr>
        <w:t xml:space="preserve"> </w:t>
      </w:r>
      <w:r w:rsidR="00FE3ADD">
        <w:t>повідомляють одна одну про зміну місцезнаходження, статусу платника податків, зміни електронної адреси, поштової, юридичної адреси або банківських реквізитів. У разі неповідомлення про визначені обставини у вказаних порядку і строки, Сторона відшкодовує іншій Стороні всі збитки, що виникнуть в</w:t>
      </w:r>
      <w:r w:rsidR="00FE3ADD">
        <w:rPr>
          <w:spacing w:val="40"/>
        </w:rPr>
        <w:t xml:space="preserve"> </w:t>
      </w:r>
      <w:r w:rsidR="00FE3ADD">
        <w:t>останньої у зв`язку з цим.</w:t>
      </w:r>
    </w:p>
    <w:p w14:paraId="08F489F3" w14:textId="77777777" w:rsidR="0007499C" w:rsidRDefault="00FE3ADD">
      <w:pPr>
        <w:pStyle w:val="a4"/>
        <w:numPr>
          <w:ilvl w:val="1"/>
          <w:numId w:val="5"/>
        </w:numPr>
        <w:tabs>
          <w:tab w:val="left" w:pos="1574"/>
        </w:tabs>
        <w:ind w:left="421" w:firstLine="567"/>
        <w:jc w:val="both"/>
        <w:rPr>
          <w:sz w:val="24"/>
        </w:rPr>
      </w:pPr>
      <w:r>
        <w:rPr>
          <w:sz w:val="24"/>
        </w:rPr>
        <w:t>Договір укладений українською мовою у двох оригінальних примірниках, які мають однакову юридичну силу для кожної Сторони. Договір може бути укладено двома мовами. У разі розбіжностей у змісті Договору перевага надається тексту, укладеному українською мовою.</w:t>
      </w:r>
    </w:p>
    <w:p w14:paraId="285CD7BE" w14:textId="77777777" w:rsidR="0007499C" w:rsidRDefault="00FE3ADD">
      <w:pPr>
        <w:pStyle w:val="a4"/>
        <w:numPr>
          <w:ilvl w:val="1"/>
          <w:numId w:val="5"/>
        </w:numPr>
        <w:tabs>
          <w:tab w:val="left" w:pos="1526"/>
        </w:tabs>
        <w:ind w:left="421" w:firstLine="567"/>
        <w:jc w:val="both"/>
        <w:rPr>
          <w:sz w:val="24"/>
        </w:rPr>
      </w:pPr>
      <w:r>
        <w:rPr>
          <w:sz w:val="24"/>
        </w:rPr>
        <w:t>Якщо</w:t>
      </w:r>
      <w:r>
        <w:rPr>
          <w:spacing w:val="-5"/>
          <w:sz w:val="24"/>
        </w:rPr>
        <w:t xml:space="preserve"> </w:t>
      </w:r>
      <w:r>
        <w:rPr>
          <w:sz w:val="24"/>
        </w:rPr>
        <w:t>Сторони</w:t>
      </w:r>
      <w:r>
        <w:rPr>
          <w:spacing w:val="-5"/>
          <w:sz w:val="24"/>
        </w:rPr>
        <w:t xml:space="preserve"> </w:t>
      </w:r>
      <w:r>
        <w:rPr>
          <w:sz w:val="24"/>
        </w:rPr>
        <w:t>підписують</w:t>
      </w:r>
      <w:r>
        <w:rPr>
          <w:spacing w:val="-5"/>
          <w:sz w:val="24"/>
        </w:rPr>
        <w:t xml:space="preserve"> </w:t>
      </w:r>
      <w:r>
        <w:rPr>
          <w:sz w:val="24"/>
        </w:rPr>
        <w:t>Договір</w:t>
      </w:r>
      <w:r>
        <w:rPr>
          <w:spacing w:val="-5"/>
          <w:sz w:val="24"/>
        </w:rPr>
        <w:t xml:space="preserve"> </w:t>
      </w:r>
      <w:r>
        <w:rPr>
          <w:sz w:val="24"/>
        </w:rPr>
        <w:t>у</w:t>
      </w:r>
      <w:r>
        <w:rPr>
          <w:spacing w:val="-5"/>
          <w:sz w:val="24"/>
        </w:rPr>
        <w:t xml:space="preserve"> </w:t>
      </w:r>
      <w:r>
        <w:rPr>
          <w:sz w:val="24"/>
        </w:rPr>
        <w:t>різний</w:t>
      </w:r>
      <w:r>
        <w:rPr>
          <w:spacing w:val="-5"/>
          <w:sz w:val="24"/>
        </w:rPr>
        <w:t xml:space="preserve"> </w:t>
      </w:r>
      <w:r>
        <w:rPr>
          <w:sz w:val="24"/>
        </w:rPr>
        <w:t>час,</w:t>
      </w:r>
      <w:r>
        <w:rPr>
          <w:spacing w:val="-5"/>
          <w:sz w:val="24"/>
        </w:rPr>
        <w:t xml:space="preserve"> </w:t>
      </w:r>
      <w:r>
        <w:rPr>
          <w:sz w:val="24"/>
        </w:rPr>
        <w:t>він</w:t>
      </w:r>
      <w:r>
        <w:rPr>
          <w:spacing w:val="-4"/>
          <w:sz w:val="24"/>
        </w:rPr>
        <w:t xml:space="preserve"> </w:t>
      </w:r>
      <w:r>
        <w:rPr>
          <w:sz w:val="24"/>
        </w:rPr>
        <w:t>вважається</w:t>
      </w:r>
      <w:r>
        <w:rPr>
          <w:spacing w:val="-5"/>
          <w:sz w:val="24"/>
        </w:rPr>
        <w:t xml:space="preserve"> </w:t>
      </w:r>
      <w:r>
        <w:rPr>
          <w:sz w:val="24"/>
        </w:rPr>
        <w:t>укладеним</w:t>
      </w:r>
      <w:r>
        <w:rPr>
          <w:spacing w:val="-5"/>
          <w:sz w:val="24"/>
        </w:rPr>
        <w:t xml:space="preserve"> </w:t>
      </w:r>
      <w:r>
        <w:rPr>
          <w:sz w:val="24"/>
        </w:rPr>
        <w:t>з</w:t>
      </w:r>
      <w:r>
        <w:rPr>
          <w:spacing w:val="-5"/>
          <w:sz w:val="24"/>
        </w:rPr>
        <w:t xml:space="preserve"> </w:t>
      </w:r>
      <w:r>
        <w:rPr>
          <w:sz w:val="24"/>
        </w:rPr>
        <w:t>дати підписання його останньою Стороною. Сторона, яка підписує Договір останньою, ставить дату підпису. Номер Договору присвоюється відповідно до порядку реєстрації Договорів, прийнятого Замовником (або є подвійним та містить реєстраційні дані обох Сторін).</w:t>
      </w:r>
    </w:p>
    <w:p w14:paraId="0CCD61CB" w14:textId="77777777" w:rsidR="0007499C" w:rsidRDefault="00FE3ADD">
      <w:pPr>
        <w:pStyle w:val="a4"/>
        <w:numPr>
          <w:ilvl w:val="1"/>
          <w:numId w:val="5"/>
        </w:numPr>
        <w:tabs>
          <w:tab w:val="left" w:pos="1648"/>
        </w:tabs>
        <w:ind w:left="421" w:right="163" w:firstLine="567"/>
        <w:jc w:val="both"/>
        <w:rPr>
          <w:sz w:val="24"/>
        </w:rPr>
      </w:pPr>
      <w:r>
        <w:rPr>
          <w:sz w:val="24"/>
        </w:rPr>
        <w:t>Договір</w:t>
      </w:r>
      <w:r>
        <w:rPr>
          <w:spacing w:val="-3"/>
          <w:sz w:val="24"/>
        </w:rPr>
        <w:t xml:space="preserve"> </w:t>
      </w:r>
      <w:r>
        <w:rPr>
          <w:sz w:val="24"/>
        </w:rPr>
        <w:t>може</w:t>
      </w:r>
      <w:r>
        <w:rPr>
          <w:spacing w:val="-3"/>
          <w:sz w:val="24"/>
        </w:rPr>
        <w:t xml:space="preserve"> </w:t>
      </w:r>
      <w:r>
        <w:rPr>
          <w:sz w:val="24"/>
        </w:rPr>
        <w:t>бути</w:t>
      </w:r>
      <w:r>
        <w:rPr>
          <w:spacing w:val="-3"/>
          <w:sz w:val="24"/>
        </w:rPr>
        <w:t xml:space="preserve"> </w:t>
      </w:r>
      <w:r>
        <w:rPr>
          <w:sz w:val="24"/>
        </w:rPr>
        <w:t>розірваний</w:t>
      </w:r>
      <w:r>
        <w:rPr>
          <w:spacing w:val="-3"/>
          <w:sz w:val="24"/>
        </w:rPr>
        <w:t xml:space="preserve"> </w:t>
      </w:r>
      <w:r>
        <w:rPr>
          <w:sz w:val="24"/>
        </w:rPr>
        <w:t>достроково</w:t>
      </w:r>
      <w:r>
        <w:rPr>
          <w:spacing w:val="-3"/>
          <w:sz w:val="24"/>
        </w:rPr>
        <w:t xml:space="preserve"> </w:t>
      </w:r>
      <w:r>
        <w:rPr>
          <w:sz w:val="24"/>
        </w:rPr>
        <w:t>за</w:t>
      </w:r>
      <w:r>
        <w:rPr>
          <w:spacing w:val="-3"/>
          <w:sz w:val="24"/>
        </w:rPr>
        <w:t xml:space="preserve"> </w:t>
      </w:r>
      <w:r>
        <w:rPr>
          <w:sz w:val="24"/>
        </w:rPr>
        <w:t>взаємною</w:t>
      </w:r>
      <w:r>
        <w:rPr>
          <w:spacing w:val="-3"/>
          <w:sz w:val="24"/>
        </w:rPr>
        <w:t xml:space="preserve"> </w:t>
      </w:r>
      <w:r>
        <w:rPr>
          <w:sz w:val="24"/>
        </w:rPr>
        <w:t>згодою</w:t>
      </w:r>
      <w:r>
        <w:rPr>
          <w:spacing w:val="-3"/>
          <w:sz w:val="24"/>
        </w:rPr>
        <w:t xml:space="preserve"> </w:t>
      </w:r>
      <w:r>
        <w:rPr>
          <w:sz w:val="24"/>
        </w:rPr>
        <w:t>Сторін.</w:t>
      </w:r>
      <w:r>
        <w:rPr>
          <w:spacing w:val="-3"/>
          <w:sz w:val="24"/>
        </w:rPr>
        <w:t xml:space="preserve"> </w:t>
      </w:r>
      <w:r>
        <w:rPr>
          <w:sz w:val="24"/>
        </w:rPr>
        <w:t xml:space="preserve">Сторона, яка прийняла рішення про дострокове розірвання цього договору повинна письмово повідомити про це іншу Сторону не менше ніж за 20 днів до орієнтовної дати розірвання </w:t>
      </w:r>
      <w:r>
        <w:rPr>
          <w:spacing w:val="-2"/>
          <w:sz w:val="24"/>
        </w:rPr>
        <w:t>Договору.</w:t>
      </w:r>
    </w:p>
    <w:p w14:paraId="3E2D61CE" w14:textId="77777777" w:rsidR="0007499C" w:rsidRDefault="00FE3ADD">
      <w:pPr>
        <w:pStyle w:val="a4"/>
        <w:numPr>
          <w:ilvl w:val="1"/>
          <w:numId w:val="5"/>
        </w:numPr>
        <w:tabs>
          <w:tab w:val="left" w:pos="1775"/>
        </w:tabs>
        <w:ind w:left="421" w:right="163" w:firstLine="567"/>
        <w:jc w:val="both"/>
        <w:rPr>
          <w:sz w:val="24"/>
        </w:rPr>
      </w:pPr>
      <w:r>
        <w:rPr>
          <w:sz w:val="24"/>
        </w:rPr>
        <w:t>Фізичні особи, уповноважені на підписання/виконання цього Договору, керуючись Законом України «Про захист персональних даних» надають згоду (дозвіл) на збирання, обробку, безстрокове зберігання та передачу (поширення) третім особам своїх персональних даних у випадках, передбачених чинним законодавством України.</w:t>
      </w:r>
    </w:p>
    <w:p w14:paraId="6E0DEEBE" w14:textId="77777777" w:rsidR="0007499C" w:rsidRDefault="00FE3ADD">
      <w:pPr>
        <w:pStyle w:val="a4"/>
        <w:numPr>
          <w:ilvl w:val="1"/>
          <w:numId w:val="5"/>
        </w:numPr>
        <w:tabs>
          <w:tab w:val="left" w:pos="1719"/>
        </w:tabs>
        <w:ind w:left="421" w:firstLine="567"/>
        <w:jc w:val="both"/>
        <w:rPr>
          <w:sz w:val="24"/>
        </w:rPr>
      </w:pPr>
      <w:r>
        <w:rPr>
          <w:sz w:val="24"/>
        </w:rPr>
        <w:t xml:space="preserve">Істотні умови Договору не можуть змінюватися після його підписання до виконання зобов’язань Сторонами в повному обсязі, крім випадків визначених цим Договором та відповідно до законодавства у сфері публічних </w:t>
      </w:r>
      <w:proofErr w:type="spellStart"/>
      <w:r>
        <w:rPr>
          <w:sz w:val="24"/>
        </w:rPr>
        <w:t>закупівель</w:t>
      </w:r>
      <w:proofErr w:type="spellEnd"/>
      <w:r>
        <w:rPr>
          <w:sz w:val="24"/>
        </w:rPr>
        <w:t>.</w:t>
      </w:r>
    </w:p>
    <w:p w14:paraId="278CDB85" w14:textId="77777777" w:rsidR="0007499C" w:rsidRDefault="0007499C">
      <w:pPr>
        <w:pStyle w:val="a3"/>
        <w:spacing w:before="199"/>
        <w:ind w:left="0" w:firstLine="0"/>
        <w:jc w:val="left"/>
      </w:pPr>
    </w:p>
    <w:p w14:paraId="61CE57C1" w14:textId="77777777" w:rsidR="0007499C" w:rsidRDefault="00FE3ADD">
      <w:pPr>
        <w:pStyle w:val="2"/>
        <w:numPr>
          <w:ilvl w:val="0"/>
          <w:numId w:val="5"/>
        </w:numPr>
        <w:tabs>
          <w:tab w:val="left" w:pos="4045"/>
        </w:tabs>
        <w:spacing w:before="1"/>
        <w:ind w:left="4045"/>
        <w:jc w:val="left"/>
      </w:pPr>
      <w:r>
        <w:t>Перелік</w:t>
      </w:r>
      <w:r>
        <w:rPr>
          <w:spacing w:val="-4"/>
        </w:rPr>
        <w:t xml:space="preserve"> </w:t>
      </w:r>
      <w:r>
        <w:t>додатків</w:t>
      </w:r>
      <w:r>
        <w:rPr>
          <w:spacing w:val="-3"/>
        </w:rPr>
        <w:t xml:space="preserve"> </w:t>
      </w:r>
      <w:r>
        <w:t>до</w:t>
      </w:r>
      <w:r>
        <w:rPr>
          <w:spacing w:val="-2"/>
        </w:rPr>
        <w:t xml:space="preserve"> Договору³</w:t>
      </w:r>
    </w:p>
    <w:p w14:paraId="44096A2B" w14:textId="77777777" w:rsidR="0007499C" w:rsidRDefault="00FE3ADD">
      <w:pPr>
        <w:pStyle w:val="a4"/>
        <w:numPr>
          <w:ilvl w:val="1"/>
          <w:numId w:val="5"/>
        </w:numPr>
        <w:tabs>
          <w:tab w:val="left" w:pos="1528"/>
        </w:tabs>
        <w:spacing w:before="100"/>
        <w:ind w:right="0"/>
        <w:rPr>
          <w:sz w:val="24"/>
        </w:rPr>
      </w:pPr>
      <w:r>
        <w:rPr>
          <w:sz w:val="24"/>
        </w:rPr>
        <w:t>Невід’ємною</w:t>
      </w:r>
      <w:r>
        <w:rPr>
          <w:spacing w:val="-4"/>
          <w:sz w:val="24"/>
        </w:rPr>
        <w:t xml:space="preserve"> </w:t>
      </w:r>
      <w:r>
        <w:rPr>
          <w:sz w:val="24"/>
        </w:rPr>
        <w:t>частиною</w:t>
      </w:r>
      <w:r>
        <w:rPr>
          <w:spacing w:val="-4"/>
          <w:sz w:val="24"/>
        </w:rPr>
        <w:t xml:space="preserve"> </w:t>
      </w:r>
      <w:r>
        <w:rPr>
          <w:sz w:val="24"/>
        </w:rPr>
        <w:t>цього</w:t>
      </w:r>
      <w:r>
        <w:rPr>
          <w:spacing w:val="-3"/>
          <w:sz w:val="24"/>
        </w:rPr>
        <w:t xml:space="preserve"> </w:t>
      </w:r>
      <w:r>
        <w:rPr>
          <w:sz w:val="24"/>
        </w:rPr>
        <w:t>Договору</w:t>
      </w:r>
      <w:r>
        <w:rPr>
          <w:spacing w:val="-2"/>
          <w:sz w:val="24"/>
        </w:rPr>
        <w:t xml:space="preserve"> </w:t>
      </w:r>
      <w:r>
        <w:rPr>
          <w:spacing w:val="-5"/>
          <w:sz w:val="24"/>
        </w:rPr>
        <w:t>є:</w:t>
      </w:r>
    </w:p>
    <w:p w14:paraId="383AD268" w14:textId="77777777" w:rsidR="0007499C" w:rsidRDefault="00FE3ADD">
      <w:pPr>
        <w:pStyle w:val="a3"/>
        <w:spacing w:before="100"/>
        <w:ind w:left="988" w:firstLine="0"/>
        <w:jc w:val="left"/>
      </w:pPr>
      <w:r>
        <w:t>Додаток</w:t>
      </w:r>
      <w:r>
        <w:rPr>
          <w:spacing w:val="-2"/>
        </w:rPr>
        <w:t xml:space="preserve"> </w:t>
      </w:r>
      <w:r>
        <w:t>1</w:t>
      </w:r>
      <w:r>
        <w:rPr>
          <w:spacing w:val="-1"/>
        </w:rPr>
        <w:t xml:space="preserve"> </w:t>
      </w:r>
      <w:r>
        <w:t>Перелік</w:t>
      </w:r>
      <w:r>
        <w:rPr>
          <w:spacing w:val="-1"/>
        </w:rPr>
        <w:t xml:space="preserve"> </w:t>
      </w:r>
      <w:r>
        <w:t>послуг</w:t>
      </w:r>
      <w:r>
        <w:rPr>
          <w:spacing w:val="-2"/>
        </w:rPr>
        <w:t xml:space="preserve"> </w:t>
      </w:r>
      <w:r>
        <w:t>(функцій)</w:t>
      </w:r>
      <w:r>
        <w:rPr>
          <w:spacing w:val="-1"/>
        </w:rPr>
        <w:t xml:space="preserve"> </w:t>
      </w:r>
      <w:r>
        <w:rPr>
          <w:spacing w:val="-2"/>
        </w:rPr>
        <w:t>Виконавця;</w:t>
      </w:r>
    </w:p>
    <w:p w14:paraId="43A6B101" w14:textId="77777777" w:rsidR="0007499C" w:rsidRDefault="00FE3ADD">
      <w:pPr>
        <w:spacing w:before="100"/>
        <w:ind w:left="988"/>
        <w:rPr>
          <w:sz w:val="20"/>
        </w:rPr>
      </w:pPr>
      <w:r>
        <w:rPr>
          <w:sz w:val="20"/>
        </w:rPr>
        <w:t>³Додатки</w:t>
      </w:r>
      <w:r>
        <w:rPr>
          <w:spacing w:val="-5"/>
          <w:sz w:val="20"/>
        </w:rPr>
        <w:t xml:space="preserve"> </w:t>
      </w:r>
      <w:r>
        <w:rPr>
          <w:sz w:val="20"/>
        </w:rPr>
        <w:t>до</w:t>
      </w:r>
      <w:r>
        <w:rPr>
          <w:spacing w:val="-2"/>
          <w:sz w:val="20"/>
        </w:rPr>
        <w:t xml:space="preserve"> </w:t>
      </w:r>
      <w:r>
        <w:rPr>
          <w:sz w:val="20"/>
        </w:rPr>
        <w:t>Договору</w:t>
      </w:r>
      <w:r>
        <w:rPr>
          <w:spacing w:val="-2"/>
          <w:sz w:val="20"/>
        </w:rPr>
        <w:t xml:space="preserve"> </w:t>
      </w:r>
      <w:r>
        <w:rPr>
          <w:sz w:val="20"/>
        </w:rPr>
        <w:t>визначаються</w:t>
      </w:r>
      <w:r>
        <w:rPr>
          <w:spacing w:val="-3"/>
          <w:sz w:val="20"/>
        </w:rPr>
        <w:t xml:space="preserve"> </w:t>
      </w:r>
      <w:r>
        <w:rPr>
          <w:sz w:val="20"/>
        </w:rPr>
        <w:t>Сторонами</w:t>
      </w:r>
      <w:r>
        <w:rPr>
          <w:spacing w:val="-3"/>
          <w:sz w:val="20"/>
        </w:rPr>
        <w:t xml:space="preserve"> </w:t>
      </w:r>
      <w:r>
        <w:rPr>
          <w:sz w:val="20"/>
        </w:rPr>
        <w:t>самостійно</w:t>
      </w:r>
      <w:r>
        <w:rPr>
          <w:spacing w:val="-3"/>
          <w:sz w:val="20"/>
        </w:rPr>
        <w:t xml:space="preserve"> </w:t>
      </w:r>
      <w:r>
        <w:rPr>
          <w:sz w:val="20"/>
        </w:rPr>
        <w:t>та</w:t>
      </w:r>
      <w:r>
        <w:rPr>
          <w:spacing w:val="-3"/>
          <w:sz w:val="20"/>
        </w:rPr>
        <w:t xml:space="preserve"> </w:t>
      </w:r>
      <w:proofErr w:type="spellStart"/>
      <w:r>
        <w:rPr>
          <w:sz w:val="20"/>
        </w:rPr>
        <w:t>моожуть</w:t>
      </w:r>
      <w:proofErr w:type="spellEnd"/>
      <w:r>
        <w:rPr>
          <w:spacing w:val="-4"/>
          <w:sz w:val="20"/>
        </w:rPr>
        <w:t xml:space="preserve"> </w:t>
      </w:r>
      <w:r>
        <w:rPr>
          <w:sz w:val="20"/>
        </w:rPr>
        <w:t>змінюватися</w:t>
      </w:r>
      <w:r>
        <w:rPr>
          <w:spacing w:val="-2"/>
          <w:sz w:val="20"/>
        </w:rPr>
        <w:t xml:space="preserve"> </w:t>
      </w:r>
      <w:r>
        <w:rPr>
          <w:sz w:val="20"/>
        </w:rPr>
        <w:t>за</w:t>
      </w:r>
      <w:r>
        <w:rPr>
          <w:spacing w:val="-2"/>
          <w:sz w:val="20"/>
        </w:rPr>
        <w:t xml:space="preserve"> </w:t>
      </w:r>
      <w:r>
        <w:rPr>
          <w:sz w:val="20"/>
        </w:rPr>
        <w:t>згодою</w:t>
      </w:r>
      <w:r>
        <w:rPr>
          <w:spacing w:val="-3"/>
          <w:sz w:val="20"/>
        </w:rPr>
        <w:t xml:space="preserve"> </w:t>
      </w:r>
      <w:r>
        <w:rPr>
          <w:spacing w:val="-2"/>
          <w:sz w:val="20"/>
        </w:rPr>
        <w:t>Сторін.</w:t>
      </w:r>
    </w:p>
    <w:p w14:paraId="6CE1494E" w14:textId="77777777" w:rsidR="0007499C" w:rsidRDefault="0007499C">
      <w:pPr>
        <w:rPr>
          <w:sz w:val="20"/>
        </w:rPr>
        <w:sectPr w:rsidR="0007499C">
          <w:pgSz w:w="11910" w:h="16840"/>
          <w:pgMar w:top="1040" w:right="540" w:bottom="280" w:left="1280" w:header="719" w:footer="0" w:gutter="0"/>
          <w:cols w:space="720"/>
        </w:sectPr>
      </w:pPr>
    </w:p>
    <w:p w14:paraId="19C61C4A" w14:textId="77777777" w:rsidR="0007499C" w:rsidRDefault="00FE3ADD">
      <w:pPr>
        <w:pStyle w:val="a3"/>
        <w:spacing w:before="80" w:line="326" w:lineRule="auto"/>
        <w:ind w:left="988" w:right="3556" w:firstLine="0"/>
        <w:jc w:val="left"/>
      </w:pPr>
      <w:r>
        <w:lastRenderedPageBreak/>
        <w:t>Додаток</w:t>
      </w:r>
      <w:r>
        <w:rPr>
          <w:spacing w:val="-7"/>
        </w:rPr>
        <w:t xml:space="preserve"> </w:t>
      </w:r>
      <w:r>
        <w:t>2</w:t>
      </w:r>
      <w:r>
        <w:rPr>
          <w:spacing w:val="-7"/>
        </w:rPr>
        <w:t xml:space="preserve"> </w:t>
      </w:r>
      <w:r>
        <w:t>Календарний</w:t>
      </w:r>
      <w:r>
        <w:rPr>
          <w:spacing w:val="-7"/>
        </w:rPr>
        <w:t xml:space="preserve"> </w:t>
      </w:r>
      <w:r>
        <w:t>план</w:t>
      </w:r>
      <w:r>
        <w:rPr>
          <w:spacing w:val="-8"/>
        </w:rPr>
        <w:t xml:space="preserve"> </w:t>
      </w:r>
      <w:r>
        <w:t>надання</w:t>
      </w:r>
      <w:r>
        <w:rPr>
          <w:spacing w:val="-7"/>
        </w:rPr>
        <w:t xml:space="preserve"> </w:t>
      </w:r>
      <w:r>
        <w:t>Послуг; Додаток 3 План фінансування;</w:t>
      </w:r>
    </w:p>
    <w:p w14:paraId="60380C89" w14:textId="77777777" w:rsidR="0007499C" w:rsidRDefault="00FE3ADD">
      <w:pPr>
        <w:pStyle w:val="a3"/>
        <w:spacing w:before="1"/>
        <w:ind w:left="988" w:firstLine="0"/>
        <w:jc w:val="left"/>
      </w:pPr>
      <w:r>
        <w:t xml:space="preserve">Додаток 4 Акт приймання наданих </w:t>
      </w:r>
      <w:r>
        <w:rPr>
          <w:spacing w:val="-2"/>
        </w:rPr>
        <w:t>Послуг⁴;</w:t>
      </w:r>
    </w:p>
    <w:p w14:paraId="6145D2D0" w14:textId="77777777" w:rsidR="0007499C" w:rsidRDefault="00FE3ADD">
      <w:pPr>
        <w:pStyle w:val="a3"/>
        <w:spacing w:before="100"/>
        <w:ind w:right="164"/>
        <w:jc w:val="left"/>
      </w:pPr>
      <w:r>
        <w:t>Додаток</w:t>
      </w:r>
      <w:r>
        <w:rPr>
          <w:spacing w:val="40"/>
        </w:rPr>
        <w:t xml:space="preserve"> </w:t>
      </w:r>
      <w:r>
        <w:t>5</w:t>
      </w:r>
      <w:r>
        <w:rPr>
          <w:spacing w:val="40"/>
        </w:rPr>
        <w:t xml:space="preserve"> </w:t>
      </w:r>
      <w:r>
        <w:t>Перелік</w:t>
      </w:r>
      <w:r>
        <w:rPr>
          <w:spacing w:val="40"/>
        </w:rPr>
        <w:t xml:space="preserve"> </w:t>
      </w:r>
      <w:r>
        <w:t>ключового</w:t>
      </w:r>
      <w:r>
        <w:rPr>
          <w:spacing w:val="40"/>
        </w:rPr>
        <w:t xml:space="preserve"> </w:t>
      </w:r>
      <w:r>
        <w:t>персоналу</w:t>
      </w:r>
      <w:r>
        <w:rPr>
          <w:spacing w:val="40"/>
        </w:rPr>
        <w:t xml:space="preserve"> </w:t>
      </w:r>
      <w:r>
        <w:t>Виконавця,</w:t>
      </w:r>
      <w:r>
        <w:rPr>
          <w:spacing w:val="40"/>
        </w:rPr>
        <w:t xml:space="preserve"> </w:t>
      </w:r>
      <w:r>
        <w:t>який</w:t>
      </w:r>
      <w:r>
        <w:rPr>
          <w:spacing w:val="40"/>
        </w:rPr>
        <w:t xml:space="preserve"> </w:t>
      </w:r>
      <w:r>
        <w:t>залучається</w:t>
      </w:r>
      <w:r>
        <w:rPr>
          <w:spacing w:val="40"/>
        </w:rPr>
        <w:t xml:space="preserve"> </w:t>
      </w:r>
      <w:r>
        <w:t>до</w:t>
      </w:r>
      <w:r>
        <w:rPr>
          <w:spacing w:val="40"/>
        </w:rPr>
        <w:t xml:space="preserve"> </w:t>
      </w:r>
      <w:r>
        <w:t xml:space="preserve">надання </w:t>
      </w:r>
      <w:r>
        <w:rPr>
          <w:spacing w:val="-2"/>
        </w:rPr>
        <w:t>Послуг;</w:t>
      </w:r>
    </w:p>
    <w:p w14:paraId="4EB556BE" w14:textId="77777777" w:rsidR="0007499C" w:rsidRDefault="00FE3ADD">
      <w:pPr>
        <w:pStyle w:val="a3"/>
        <w:spacing w:before="100" w:line="326" w:lineRule="auto"/>
        <w:ind w:left="988" w:right="1519" w:firstLine="0"/>
        <w:jc w:val="left"/>
      </w:pPr>
      <w:r>
        <w:t>Додаток 6 Перелік документації, яку Замовник надає Виконавцю; Додаток</w:t>
      </w:r>
      <w:r>
        <w:rPr>
          <w:spacing w:val="-5"/>
        </w:rPr>
        <w:t xml:space="preserve"> </w:t>
      </w:r>
      <w:r>
        <w:t>7</w:t>
      </w:r>
      <w:r>
        <w:rPr>
          <w:spacing w:val="-5"/>
        </w:rPr>
        <w:t xml:space="preserve"> </w:t>
      </w:r>
      <w:r>
        <w:t>Перелік</w:t>
      </w:r>
      <w:r>
        <w:rPr>
          <w:spacing w:val="-5"/>
        </w:rPr>
        <w:t xml:space="preserve"> </w:t>
      </w:r>
      <w:r>
        <w:t>документації,</w:t>
      </w:r>
      <w:r>
        <w:rPr>
          <w:spacing w:val="-5"/>
        </w:rPr>
        <w:t xml:space="preserve"> </w:t>
      </w:r>
      <w:r>
        <w:t>яку</w:t>
      </w:r>
      <w:r>
        <w:rPr>
          <w:spacing w:val="-5"/>
        </w:rPr>
        <w:t xml:space="preserve"> </w:t>
      </w:r>
      <w:r>
        <w:t>Виконавець</w:t>
      </w:r>
      <w:r>
        <w:rPr>
          <w:spacing w:val="-6"/>
        </w:rPr>
        <w:t xml:space="preserve"> </w:t>
      </w:r>
      <w:r>
        <w:t>надає</w:t>
      </w:r>
      <w:r>
        <w:rPr>
          <w:spacing w:val="-6"/>
        </w:rPr>
        <w:t xml:space="preserve"> </w:t>
      </w:r>
      <w:r>
        <w:t>Замовнику.</w:t>
      </w:r>
    </w:p>
    <w:p w14:paraId="1DCDA76B" w14:textId="77777777" w:rsidR="0007499C" w:rsidRDefault="0007499C">
      <w:pPr>
        <w:pStyle w:val="a3"/>
        <w:ind w:left="0" w:firstLine="0"/>
        <w:jc w:val="left"/>
      </w:pPr>
    </w:p>
    <w:p w14:paraId="759C7907" w14:textId="77777777" w:rsidR="0007499C" w:rsidRDefault="0007499C">
      <w:pPr>
        <w:pStyle w:val="a3"/>
        <w:spacing w:before="199"/>
        <w:ind w:left="0" w:firstLine="0"/>
        <w:jc w:val="left"/>
      </w:pPr>
    </w:p>
    <w:p w14:paraId="0EDBF47C" w14:textId="77777777" w:rsidR="0007499C" w:rsidRDefault="00FE3ADD">
      <w:pPr>
        <w:pStyle w:val="1"/>
        <w:numPr>
          <w:ilvl w:val="0"/>
          <w:numId w:val="5"/>
        </w:numPr>
        <w:tabs>
          <w:tab w:val="left" w:pos="2318"/>
        </w:tabs>
        <w:ind w:left="2318" w:hanging="420"/>
        <w:jc w:val="left"/>
      </w:pPr>
      <w:r>
        <w:t>Місцезнаходження,</w:t>
      </w:r>
      <w:r>
        <w:rPr>
          <w:spacing w:val="-6"/>
        </w:rPr>
        <w:t xml:space="preserve"> </w:t>
      </w:r>
      <w:r>
        <w:t>реквізити</w:t>
      </w:r>
      <w:r>
        <w:rPr>
          <w:spacing w:val="-5"/>
        </w:rPr>
        <w:t xml:space="preserve"> </w:t>
      </w:r>
      <w:r>
        <w:t>та</w:t>
      </w:r>
      <w:r>
        <w:rPr>
          <w:spacing w:val="-4"/>
        </w:rPr>
        <w:t xml:space="preserve"> </w:t>
      </w:r>
      <w:r>
        <w:t>підписи</w:t>
      </w:r>
      <w:r>
        <w:rPr>
          <w:spacing w:val="-3"/>
        </w:rPr>
        <w:t xml:space="preserve"> </w:t>
      </w:r>
      <w:r>
        <w:rPr>
          <w:spacing w:val="-2"/>
        </w:rPr>
        <w:t>Сторін</w:t>
      </w:r>
    </w:p>
    <w:p w14:paraId="273F051A" w14:textId="77777777" w:rsidR="0007499C" w:rsidRDefault="00FE3ADD">
      <w:pPr>
        <w:tabs>
          <w:tab w:val="left" w:pos="5016"/>
        </w:tabs>
        <w:spacing w:before="249"/>
        <w:ind w:right="86"/>
        <w:jc w:val="center"/>
        <w:rPr>
          <w:b/>
          <w:sz w:val="28"/>
        </w:rPr>
      </w:pPr>
      <w:r>
        <w:rPr>
          <w:b/>
          <w:spacing w:val="-2"/>
          <w:sz w:val="28"/>
        </w:rPr>
        <w:t>Замовник</w:t>
      </w:r>
      <w:r>
        <w:rPr>
          <w:b/>
          <w:sz w:val="28"/>
        </w:rPr>
        <w:tab/>
      </w:r>
      <w:r>
        <w:rPr>
          <w:b/>
          <w:spacing w:val="-2"/>
          <w:sz w:val="28"/>
        </w:rPr>
        <w:t>Виконавець</w:t>
      </w:r>
    </w:p>
    <w:p w14:paraId="37B377EF" w14:textId="77777777" w:rsidR="0007499C" w:rsidRDefault="00FE3ADD">
      <w:pPr>
        <w:pStyle w:val="a3"/>
        <w:spacing w:before="210"/>
        <w:ind w:left="0" w:firstLine="0"/>
        <w:jc w:val="left"/>
        <w:rPr>
          <w:b/>
          <w:sz w:val="20"/>
        </w:rPr>
      </w:pPr>
      <w:r>
        <w:rPr>
          <w:noProof/>
          <w:lang w:eastAsia="uk-UA"/>
        </w:rPr>
        <mc:AlternateContent>
          <mc:Choice Requires="wps">
            <w:drawing>
              <wp:anchor distT="0" distB="0" distL="0" distR="0" simplePos="0" relativeHeight="487595008" behindDoc="1" locked="0" layoutInCell="1" allowOverlap="1" wp14:anchorId="5AE2744E" wp14:editId="3C94CA46">
                <wp:simplePos x="0" y="0"/>
                <wp:positionH relativeFrom="page">
                  <wp:posOffset>1060132</wp:posOffset>
                </wp:positionH>
                <wp:positionV relativeFrom="paragraph">
                  <wp:posOffset>294972</wp:posOffset>
                </wp:positionV>
                <wp:extent cx="24892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270"/>
                        </a:xfrm>
                        <a:custGeom>
                          <a:avLst/>
                          <a:gdLst/>
                          <a:ahLst/>
                          <a:cxnLst/>
                          <a:rect l="l" t="t" r="r" b="b"/>
                          <a:pathLst>
                            <a:path w="2489200">
                              <a:moveTo>
                                <a:pt x="0" y="0"/>
                              </a:moveTo>
                              <a:lnTo>
                                <a:pt x="24892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6FED95" id="Graphic 17" o:spid="_x0000_s1026" style="position:absolute;margin-left:83.45pt;margin-top:23.25pt;width:196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48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" path="m,l2489200,e" filled="f" strokeweight=".20047mm">
                <v:path arrowok="t"/>
                <w10:wrap type="topAndBottom" anchorx="page"/>
              </v:shape>
            </w:pict>
          </mc:Fallback>
        </mc:AlternateContent>
      </w:r>
      <w:r>
        <w:rPr>
          <w:noProof/>
          <w:lang w:eastAsia="uk-UA"/>
        </w:rPr>
        <mc:AlternateContent>
          <mc:Choice Requires="wps">
            <w:drawing>
              <wp:anchor distT="0" distB="0" distL="0" distR="0" simplePos="0" relativeHeight="487595520" behindDoc="1" locked="0" layoutInCell="1" allowOverlap="1" wp14:anchorId="3320B586" wp14:editId="08E0A435">
                <wp:simplePos x="0" y="0"/>
                <wp:positionH relativeFrom="page">
                  <wp:posOffset>4335145</wp:posOffset>
                </wp:positionH>
                <wp:positionV relativeFrom="paragraph">
                  <wp:posOffset>294972</wp:posOffset>
                </wp:positionV>
                <wp:extent cx="24892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270"/>
                        </a:xfrm>
                        <a:custGeom>
                          <a:avLst/>
                          <a:gdLst/>
                          <a:ahLst/>
                          <a:cxnLst/>
                          <a:rect l="l" t="t" r="r" b="b"/>
                          <a:pathLst>
                            <a:path w="2489200">
                              <a:moveTo>
                                <a:pt x="0" y="0"/>
                              </a:moveTo>
                              <a:lnTo>
                                <a:pt x="24892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2FCE9D" id="Graphic 18" o:spid="_x0000_s1026" style="position:absolute;margin-left:341.35pt;margin-top:23.25pt;width:196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48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" path="m,l2489200,e" filled="f" strokeweight=".20047mm">
                <v:path arrowok="t"/>
                <w10:wrap type="topAndBottom" anchorx="page"/>
              </v:shape>
            </w:pict>
          </mc:Fallback>
        </mc:AlternateContent>
      </w:r>
    </w:p>
    <w:p w14:paraId="7B0CDC38" w14:textId="77777777" w:rsidR="0007499C" w:rsidRDefault="00FE3ADD">
      <w:pPr>
        <w:tabs>
          <w:tab w:val="left" w:pos="5157"/>
        </w:tabs>
        <w:spacing w:before="48"/>
        <w:ind w:right="227"/>
        <w:jc w:val="center"/>
        <w:rPr>
          <w:sz w:val="20"/>
        </w:rPr>
      </w:pPr>
      <w:r>
        <w:rPr>
          <w:spacing w:val="-2"/>
          <w:sz w:val="20"/>
        </w:rPr>
        <w:t>(адреса)</w:t>
      </w:r>
      <w:r>
        <w:rPr>
          <w:sz w:val="20"/>
        </w:rPr>
        <w:tab/>
      </w:r>
      <w:r>
        <w:rPr>
          <w:spacing w:val="-2"/>
          <w:sz w:val="20"/>
        </w:rPr>
        <w:t>(адреса)</w:t>
      </w:r>
    </w:p>
    <w:p w14:paraId="37694CBA" w14:textId="77777777" w:rsidR="0007499C" w:rsidRDefault="00FE3ADD">
      <w:pPr>
        <w:pStyle w:val="a3"/>
        <w:spacing w:before="197"/>
        <w:ind w:left="0" w:firstLine="0"/>
        <w:jc w:val="left"/>
        <w:rPr>
          <w:sz w:val="20"/>
        </w:rPr>
      </w:pPr>
      <w:r>
        <w:rPr>
          <w:noProof/>
          <w:lang w:eastAsia="uk-UA"/>
        </w:rPr>
        <mc:AlternateContent>
          <mc:Choice Requires="wps">
            <w:drawing>
              <wp:anchor distT="0" distB="0" distL="0" distR="0" simplePos="0" relativeHeight="487596032" behindDoc="1" locked="0" layoutInCell="1" allowOverlap="1" wp14:anchorId="2D084685" wp14:editId="318617D0">
                <wp:simplePos x="0" y="0"/>
                <wp:positionH relativeFrom="page">
                  <wp:posOffset>1060132</wp:posOffset>
                </wp:positionH>
                <wp:positionV relativeFrom="paragraph">
                  <wp:posOffset>286420</wp:posOffset>
                </wp:positionV>
                <wp:extent cx="2489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270"/>
                        </a:xfrm>
                        <a:custGeom>
                          <a:avLst/>
                          <a:gdLst/>
                          <a:ahLst/>
                          <a:cxnLst/>
                          <a:rect l="l" t="t" r="r" b="b"/>
                          <a:pathLst>
                            <a:path w="2489200">
                              <a:moveTo>
                                <a:pt x="0" y="0"/>
                              </a:moveTo>
                              <a:lnTo>
                                <a:pt x="24892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65B6E8" id="Graphic 19" o:spid="_x0000_s1026" style="position:absolute;margin-left:83.45pt;margin-top:22.55pt;width:19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48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" path="m,l2489200,e" filled="f" strokeweight=".20047mm">
                <v:path arrowok="t"/>
                <w10:wrap type="topAndBottom" anchorx="page"/>
              </v:shape>
            </w:pict>
          </mc:Fallback>
        </mc:AlternateContent>
      </w:r>
      <w:r>
        <w:rPr>
          <w:noProof/>
          <w:lang w:eastAsia="uk-UA"/>
        </w:rPr>
        <mc:AlternateContent>
          <mc:Choice Requires="wps">
            <w:drawing>
              <wp:anchor distT="0" distB="0" distL="0" distR="0" simplePos="0" relativeHeight="487596544" behindDoc="1" locked="0" layoutInCell="1" allowOverlap="1" wp14:anchorId="004C4296" wp14:editId="08A31491">
                <wp:simplePos x="0" y="0"/>
                <wp:positionH relativeFrom="page">
                  <wp:posOffset>4335145</wp:posOffset>
                </wp:positionH>
                <wp:positionV relativeFrom="paragraph">
                  <wp:posOffset>286420</wp:posOffset>
                </wp:positionV>
                <wp:extent cx="24892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270"/>
                        </a:xfrm>
                        <a:custGeom>
                          <a:avLst/>
                          <a:gdLst/>
                          <a:ahLst/>
                          <a:cxnLst/>
                          <a:rect l="l" t="t" r="r" b="b"/>
                          <a:pathLst>
                            <a:path w="2489200">
                              <a:moveTo>
                                <a:pt x="0" y="0"/>
                              </a:moveTo>
                              <a:lnTo>
                                <a:pt x="24892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1BBE83" id="Graphic 20" o:spid="_x0000_s1026" style="position:absolute;margin-left:341.35pt;margin-top:22.55pt;width:19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48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" path="m,l2489200,e" filled="f" strokeweight=".20047mm">
                <v:path arrowok="t"/>
                <w10:wrap type="topAndBottom" anchorx="page"/>
              </v:shape>
            </w:pict>
          </mc:Fallback>
        </mc:AlternateContent>
      </w:r>
    </w:p>
    <w:p w14:paraId="5DB14320" w14:textId="77777777" w:rsidR="0007499C" w:rsidRDefault="00FE3ADD">
      <w:pPr>
        <w:tabs>
          <w:tab w:val="left" w:pos="5157"/>
        </w:tabs>
        <w:spacing w:before="48"/>
        <w:ind w:right="227"/>
        <w:jc w:val="center"/>
        <w:rPr>
          <w:sz w:val="20"/>
        </w:rPr>
      </w:pPr>
      <w:r>
        <w:rPr>
          <w:sz w:val="20"/>
        </w:rPr>
        <w:t>(банківські</w:t>
      </w:r>
      <w:r>
        <w:rPr>
          <w:spacing w:val="-3"/>
          <w:sz w:val="20"/>
        </w:rPr>
        <w:t xml:space="preserve"> </w:t>
      </w:r>
      <w:r>
        <w:rPr>
          <w:spacing w:val="-2"/>
          <w:sz w:val="20"/>
        </w:rPr>
        <w:t>реквізити)</w:t>
      </w:r>
      <w:r>
        <w:rPr>
          <w:sz w:val="20"/>
        </w:rPr>
        <w:tab/>
        <w:t>(банківські</w:t>
      </w:r>
      <w:r>
        <w:rPr>
          <w:spacing w:val="-5"/>
          <w:sz w:val="20"/>
        </w:rPr>
        <w:t xml:space="preserve"> </w:t>
      </w:r>
      <w:r>
        <w:rPr>
          <w:spacing w:val="-2"/>
          <w:sz w:val="20"/>
        </w:rPr>
        <w:t>реквізити)</w:t>
      </w:r>
    </w:p>
    <w:p w14:paraId="74690E5E" w14:textId="77777777" w:rsidR="0007499C" w:rsidRDefault="0007499C">
      <w:pPr>
        <w:pStyle w:val="a3"/>
        <w:spacing w:before="221"/>
        <w:ind w:left="0" w:firstLine="0"/>
        <w:jc w:val="left"/>
        <w:rPr>
          <w:sz w:val="20"/>
        </w:rPr>
      </w:pPr>
    </w:p>
    <w:p w14:paraId="7D5933FD" w14:textId="77777777" w:rsidR="0007499C" w:rsidRDefault="00FE3ADD">
      <w:pPr>
        <w:tabs>
          <w:tab w:val="left" w:pos="5547"/>
        </w:tabs>
        <w:spacing w:line="20" w:lineRule="exact"/>
        <w:ind w:left="389"/>
        <w:rPr>
          <w:sz w:val="2"/>
        </w:rPr>
      </w:pPr>
      <w:r>
        <w:rPr>
          <w:noProof/>
          <w:sz w:val="2"/>
          <w:lang w:eastAsia="uk-UA"/>
        </w:rPr>
        <mc:AlternateContent>
          <mc:Choice Requires="wpg">
            <w:drawing>
              <wp:inline distT="0" distB="0" distL="0" distR="0" wp14:anchorId="7358A842" wp14:editId="2B3BF34A">
                <wp:extent cx="2489200" cy="7620"/>
                <wp:effectExtent l="9525" t="0" r="0" b="190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9200" cy="7620"/>
                          <a:chOff x="0" y="0"/>
                          <a:chExt cx="2489200" cy="7620"/>
                        </a:xfrm>
                      </wpg:grpSpPr>
                      <wps:wsp>
                        <wps:cNvPr id="23" name="Graphic 22"/>
                        <wps:cNvSpPr/>
                        <wps:spPr>
                          <a:xfrm>
                            <a:off x="0" y="3608"/>
                            <a:ext cx="2489200" cy="1270"/>
                          </a:xfrm>
                          <a:custGeom>
                            <a:avLst/>
                            <a:gdLst/>
                            <a:ahLst/>
                            <a:cxnLst/>
                            <a:rect l="l" t="t" r="r" b="b"/>
                            <a:pathLst>
                              <a:path w="2489200">
                                <a:moveTo>
                                  <a:pt x="0" y="0"/>
                                </a:moveTo>
                                <a:lnTo>
                                  <a:pt x="2489200" y="0"/>
                                </a:lnTo>
                              </a:path>
                            </a:pathLst>
                          </a:custGeom>
                          <a:ln w="72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5216DC" id="Group 21" o:spid="_x0000_s1026" style="width:196pt;height:.6pt;mso-position-horizontal-relative:char;mso-position-vertical-relative:line" coordsize="248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">
                <v:shape id="Graphic 22" o:spid="_x0000_s1027" style="position:absolute;top:36;width:24892;height:12;visibility:visible;mso-wrap-style:square;v-text-anchor:top" coordsize="248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" path="m,l2489200,e" filled="f" strokeweight=".20047mm">
                  <v:path arrowok="t"/>
                </v:shape>
                <w10:anchorlock/>
              </v:group>
            </w:pict>
          </mc:Fallback>
        </mc:AlternateContent>
      </w:r>
      <w:r>
        <w:rPr>
          <w:sz w:val="2"/>
        </w:rPr>
        <w:tab/>
      </w:r>
      <w:r>
        <w:rPr>
          <w:noProof/>
          <w:sz w:val="2"/>
          <w:lang w:eastAsia="uk-UA"/>
        </w:rPr>
        <mc:AlternateContent>
          <mc:Choice Requires="wpg">
            <w:drawing>
              <wp:inline distT="0" distB="0" distL="0" distR="0" wp14:anchorId="35F12A3C" wp14:editId="7FEE1D27">
                <wp:extent cx="2489200" cy="7620"/>
                <wp:effectExtent l="9525" t="0" r="0" b="1905"/>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9200" cy="7620"/>
                          <a:chOff x="0" y="0"/>
                          <a:chExt cx="2489200" cy="7620"/>
                        </a:xfrm>
                      </wpg:grpSpPr>
                      <wps:wsp>
                        <wps:cNvPr id="6" name="Graphic 24"/>
                        <wps:cNvSpPr/>
                        <wps:spPr>
                          <a:xfrm>
                            <a:off x="0" y="3608"/>
                            <a:ext cx="2489200" cy="1270"/>
                          </a:xfrm>
                          <a:custGeom>
                            <a:avLst/>
                            <a:gdLst/>
                            <a:ahLst/>
                            <a:cxnLst/>
                            <a:rect l="l" t="t" r="r" b="b"/>
                            <a:pathLst>
                              <a:path w="2489200">
                                <a:moveTo>
                                  <a:pt x="0" y="0"/>
                                </a:moveTo>
                                <a:lnTo>
                                  <a:pt x="2489200" y="0"/>
                                </a:lnTo>
                              </a:path>
                            </a:pathLst>
                          </a:custGeom>
                          <a:ln w="72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4EADF8" id="Group 23" o:spid="_x0000_s1026" style="width:196pt;height:.6pt;mso-position-horizontal-relative:char;mso-position-vertical-relative:line" coordsize="248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">
                <v:shape id="Graphic 24" o:spid="_x0000_s1027" style="position:absolute;top:36;width:24892;height:12;visibility:visible;mso-wrap-style:square;v-text-anchor:top" coordsize="248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" path="m,l2489200,e" filled="f" strokeweight=".20047mm">
                  <v:path arrowok="t"/>
                </v:shape>
                <w10:anchorlock/>
              </v:group>
            </w:pict>
          </mc:Fallback>
        </mc:AlternateContent>
      </w:r>
    </w:p>
    <w:p w14:paraId="622C7D40" w14:textId="77777777" w:rsidR="0007499C" w:rsidRDefault="0007499C">
      <w:pPr>
        <w:spacing w:line="20" w:lineRule="exact"/>
        <w:rPr>
          <w:sz w:val="2"/>
        </w:rPr>
        <w:sectPr w:rsidR="0007499C">
          <w:pgSz w:w="11910" w:h="16840"/>
          <w:pgMar w:top="1040" w:right="540" w:bottom="280" w:left="1280" w:header="719" w:footer="0" w:gutter="0"/>
          <w:cols w:space="720"/>
        </w:sectPr>
      </w:pPr>
    </w:p>
    <w:p w14:paraId="5FCDE254" w14:textId="77777777" w:rsidR="0007499C" w:rsidRDefault="00FE3ADD">
      <w:pPr>
        <w:spacing w:before="34"/>
        <w:ind w:left="830"/>
        <w:rPr>
          <w:sz w:val="20"/>
        </w:rPr>
      </w:pPr>
      <w:r>
        <w:rPr>
          <w:sz w:val="20"/>
        </w:rPr>
        <w:t>(посада,</w:t>
      </w:r>
      <w:r>
        <w:rPr>
          <w:spacing w:val="-2"/>
          <w:sz w:val="20"/>
        </w:rPr>
        <w:t xml:space="preserve"> </w:t>
      </w:r>
      <w:r>
        <w:rPr>
          <w:sz w:val="20"/>
        </w:rPr>
        <w:t>прізвище,</w:t>
      </w:r>
      <w:r>
        <w:rPr>
          <w:spacing w:val="-1"/>
          <w:sz w:val="20"/>
        </w:rPr>
        <w:t xml:space="preserve"> </w:t>
      </w:r>
      <w:r>
        <w:rPr>
          <w:sz w:val="20"/>
        </w:rPr>
        <w:t>ініціали,</w:t>
      </w:r>
      <w:r>
        <w:rPr>
          <w:spacing w:val="-2"/>
          <w:sz w:val="20"/>
        </w:rPr>
        <w:t xml:space="preserve"> підпис)</w:t>
      </w:r>
    </w:p>
    <w:p w14:paraId="7870A7CC" w14:textId="77777777" w:rsidR="0007499C" w:rsidRDefault="00FE3ADD">
      <w:pPr>
        <w:pStyle w:val="1"/>
        <w:spacing w:before="134"/>
      </w:pPr>
      <w:r>
        <w:rPr>
          <w:spacing w:val="-4"/>
        </w:rPr>
        <w:t>М.П.</w:t>
      </w:r>
    </w:p>
    <w:p w14:paraId="14E243E9" w14:textId="77777777" w:rsidR="0007499C" w:rsidRDefault="00FE3ADD">
      <w:pPr>
        <w:spacing w:before="76"/>
        <w:rPr>
          <w:b/>
          <w:sz w:val="28"/>
        </w:rPr>
      </w:pPr>
      <w:r>
        <w:br w:type="column"/>
      </w:r>
    </w:p>
    <w:p w14:paraId="4753EC6E" w14:textId="77777777" w:rsidR="0007499C" w:rsidRDefault="00FE3ADD">
      <w:pPr>
        <w:pStyle w:val="1"/>
      </w:pPr>
      <w:r>
        <w:rPr>
          <w:spacing w:val="-4"/>
        </w:rPr>
        <w:t>М.П.</w:t>
      </w:r>
    </w:p>
    <w:p w14:paraId="79A206EF" w14:textId="77777777" w:rsidR="0007499C" w:rsidRDefault="00FE3ADD">
      <w:pPr>
        <w:spacing w:before="34"/>
        <w:ind w:left="119"/>
        <w:rPr>
          <w:sz w:val="20"/>
        </w:rPr>
      </w:pPr>
      <w:r>
        <w:br w:type="column"/>
      </w:r>
      <w:r>
        <w:rPr>
          <w:sz w:val="20"/>
        </w:rPr>
        <w:t>(посада,</w:t>
      </w:r>
      <w:r>
        <w:rPr>
          <w:spacing w:val="-2"/>
          <w:sz w:val="20"/>
        </w:rPr>
        <w:t xml:space="preserve"> </w:t>
      </w:r>
      <w:r>
        <w:rPr>
          <w:sz w:val="20"/>
        </w:rPr>
        <w:t>прізвище,</w:t>
      </w:r>
      <w:r>
        <w:rPr>
          <w:spacing w:val="-1"/>
          <w:sz w:val="20"/>
        </w:rPr>
        <w:t xml:space="preserve"> </w:t>
      </w:r>
      <w:r>
        <w:rPr>
          <w:sz w:val="20"/>
        </w:rPr>
        <w:t>ініціали,</w:t>
      </w:r>
      <w:r>
        <w:rPr>
          <w:spacing w:val="-2"/>
          <w:sz w:val="20"/>
        </w:rPr>
        <w:t xml:space="preserve"> підпис)</w:t>
      </w:r>
    </w:p>
    <w:p w14:paraId="57F0E9E5" w14:textId="77777777" w:rsidR="0007499C" w:rsidRDefault="0007499C">
      <w:pPr>
        <w:rPr>
          <w:sz w:val="20"/>
        </w:rPr>
        <w:sectPr w:rsidR="0007499C">
          <w:type w:val="continuous"/>
          <w:pgSz w:w="11910" w:h="16840"/>
          <w:pgMar w:top="1040" w:right="540" w:bottom="0" w:left="1280" w:header="719" w:footer="0" w:gutter="0"/>
          <w:cols w:num="3" w:space="720" w:equalWidth="0">
            <w:col w:w="3909" w:space="1053"/>
            <w:col w:w="868" w:space="40"/>
            <w:col w:w="4220"/>
          </w:cols>
        </w:sectPr>
      </w:pPr>
    </w:p>
    <w:p w14:paraId="5049E5C2" w14:textId="77777777" w:rsidR="0007499C" w:rsidRDefault="00FE3ADD">
      <w:pPr>
        <w:spacing w:before="56"/>
        <w:ind w:left="103"/>
        <w:rPr>
          <w:sz w:val="16"/>
        </w:rPr>
      </w:pPr>
      <w:r>
        <w:rPr>
          <w:sz w:val="16"/>
        </w:rPr>
        <w:t xml:space="preserve">(за </w:t>
      </w:r>
      <w:r>
        <w:rPr>
          <w:spacing w:val="-2"/>
          <w:sz w:val="16"/>
        </w:rPr>
        <w:t>наявності)</w:t>
      </w:r>
    </w:p>
    <w:p w14:paraId="3E002F13" w14:textId="77777777" w:rsidR="0007499C" w:rsidRDefault="00FE3ADD">
      <w:pPr>
        <w:tabs>
          <w:tab w:val="left" w:pos="732"/>
          <w:tab w:val="left" w:pos="2622"/>
          <w:tab w:val="left" w:pos="3247"/>
        </w:tabs>
        <w:ind w:left="173"/>
        <w:rPr>
          <w:sz w:val="28"/>
        </w:rPr>
      </w:pPr>
      <w:r>
        <w:rPr>
          <w:spacing w:val="-10"/>
          <w:sz w:val="28"/>
        </w:rPr>
        <w:t>«</w:t>
      </w:r>
      <w:r>
        <w:rPr>
          <w:sz w:val="28"/>
          <w:u w:val="single"/>
        </w:rPr>
        <w:tab/>
      </w:r>
      <w:r>
        <w:rPr>
          <w:sz w:val="28"/>
        </w:rPr>
        <w:t xml:space="preserve">» </w:t>
      </w:r>
      <w:r>
        <w:rPr>
          <w:sz w:val="28"/>
          <w:u w:val="single"/>
        </w:rPr>
        <w:tab/>
      </w:r>
      <w:r>
        <w:rPr>
          <w:spacing w:val="-5"/>
          <w:sz w:val="28"/>
        </w:rPr>
        <w:t>20</w:t>
      </w:r>
      <w:r>
        <w:rPr>
          <w:sz w:val="28"/>
          <w:u w:val="single"/>
        </w:rPr>
        <w:tab/>
      </w:r>
      <w:r>
        <w:rPr>
          <w:spacing w:val="-4"/>
          <w:sz w:val="28"/>
        </w:rPr>
        <w:t>року</w:t>
      </w:r>
    </w:p>
    <w:p w14:paraId="281ABF73" w14:textId="77777777" w:rsidR="0007499C" w:rsidRDefault="00FE3ADD">
      <w:pPr>
        <w:spacing w:before="56"/>
        <w:ind w:left="103"/>
        <w:rPr>
          <w:sz w:val="16"/>
        </w:rPr>
      </w:pPr>
      <w:r>
        <w:br w:type="column"/>
      </w:r>
      <w:r>
        <w:rPr>
          <w:sz w:val="16"/>
        </w:rPr>
        <w:t xml:space="preserve">(за </w:t>
      </w:r>
      <w:r>
        <w:rPr>
          <w:spacing w:val="-2"/>
          <w:sz w:val="16"/>
        </w:rPr>
        <w:t>наявності)</w:t>
      </w:r>
    </w:p>
    <w:p w14:paraId="252F6690" w14:textId="77777777" w:rsidR="0007499C" w:rsidRDefault="00FE3ADD">
      <w:pPr>
        <w:tabs>
          <w:tab w:val="left" w:pos="732"/>
          <w:tab w:val="left" w:pos="2622"/>
          <w:tab w:val="left" w:pos="3247"/>
        </w:tabs>
        <w:ind w:left="173"/>
        <w:rPr>
          <w:sz w:val="28"/>
        </w:rPr>
      </w:pPr>
      <w:r>
        <w:rPr>
          <w:spacing w:val="-10"/>
          <w:sz w:val="28"/>
        </w:rPr>
        <w:t>«</w:t>
      </w:r>
      <w:r>
        <w:rPr>
          <w:sz w:val="28"/>
          <w:u w:val="single"/>
        </w:rPr>
        <w:tab/>
      </w:r>
      <w:r>
        <w:rPr>
          <w:sz w:val="28"/>
        </w:rPr>
        <w:t xml:space="preserve">» </w:t>
      </w:r>
      <w:r>
        <w:rPr>
          <w:sz w:val="28"/>
          <w:u w:val="single"/>
        </w:rPr>
        <w:tab/>
      </w:r>
      <w:r>
        <w:rPr>
          <w:spacing w:val="-5"/>
          <w:sz w:val="28"/>
        </w:rPr>
        <w:t>20</w:t>
      </w:r>
      <w:r>
        <w:rPr>
          <w:sz w:val="28"/>
          <w:u w:val="single"/>
        </w:rPr>
        <w:tab/>
      </w:r>
      <w:r>
        <w:rPr>
          <w:spacing w:val="-4"/>
          <w:sz w:val="28"/>
        </w:rPr>
        <w:t>року</w:t>
      </w:r>
    </w:p>
    <w:p w14:paraId="267E563D" w14:textId="77777777" w:rsidR="0007499C" w:rsidRDefault="0007499C">
      <w:pPr>
        <w:rPr>
          <w:sz w:val="28"/>
        </w:rPr>
        <w:sectPr w:rsidR="0007499C">
          <w:type w:val="continuous"/>
          <w:pgSz w:w="11910" w:h="16840"/>
          <w:pgMar w:top="1040" w:right="540" w:bottom="0" w:left="1280" w:header="719" w:footer="0" w:gutter="0"/>
          <w:cols w:num="2" w:space="720" w:equalWidth="0">
            <w:col w:w="3850" w:space="1112"/>
            <w:col w:w="5128"/>
          </w:cols>
        </w:sectPr>
      </w:pPr>
    </w:p>
    <w:p w14:paraId="57BF3747" w14:textId="77777777" w:rsidR="0007499C" w:rsidRDefault="0007499C">
      <w:pPr>
        <w:pStyle w:val="a3"/>
        <w:ind w:left="0" w:firstLine="0"/>
        <w:jc w:val="left"/>
        <w:rPr>
          <w:sz w:val="28"/>
        </w:rPr>
      </w:pPr>
    </w:p>
    <w:p w14:paraId="5DB885D1" w14:textId="77777777" w:rsidR="0007499C" w:rsidRDefault="0007499C">
      <w:pPr>
        <w:pStyle w:val="a3"/>
        <w:ind w:left="0" w:firstLine="0"/>
        <w:jc w:val="left"/>
        <w:rPr>
          <w:sz w:val="28"/>
        </w:rPr>
      </w:pPr>
    </w:p>
    <w:p w14:paraId="0AF299C4" w14:textId="77777777" w:rsidR="0007499C" w:rsidRDefault="0007499C">
      <w:pPr>
        <w:pStyle w:val="a3"/>
        <w:ind w:left="0" w:firstLine="0"/>
        <w:jc w:val="left"/>
        <w:rPr>
          <w:sz w:val="28"/>
        </w:rPr>
      </w:pPr>
    </w:p>
    <w:p w14:paraId="1801AAD4" w14:textId="77777777" w:rsidR="0007499C" w:rsidRDefault="0007499C">
      <w:pPr>
        <w:pStyle w:val="a3"/>
        <w:spacing w:before="73"/>
        <w:ind w:left="0" w:firstLine="0"/>
        <w:jc w:val="left"/>
        <w:rPr>
          <w:sz w:val="28"/>
        </w:rPr>
      </w:pPr>
    </w:p>
    <w:p w14:paraId="13034A74" w14:textId="77777777" w:rsidR="0007499C" w:rsidRDefault="00FE3ADD">
      <w:pPr>
        <w:pStyle w:val="1"/>
        <w:ind w:left="421"/>
      </w:pPr>
      <w:r>
        <w:t>Директор</w:t>
      </w:r>
      <w:r>
        <w:rPr>
          <w:spacing w:val="-4"/>
        </w:rPr>
        <w:t xml:space="preserve"> </w:t>
      </w:r>
      <w:r>
        <w:t>Департаменту</w:t>
      </w:r>
      <w:r>
        <w:rPr>
          <w:spacing w:val="-3"/>
        </w:rPr>
        <w:t xml:space="preserve"> </w:t>
      </w:r>
      <w:r>
        <w:rPr>
          <w:spacing w:val="-2"/>
        </w:rPr>
        <w:t>ціноутворення,</w:t>
      </w:r>
    </w:p>
    <w:p w14:paraId="004C09E7" w14:textId="77777777" w:rsidR="0007499C" w:rsidRDefault="00FE3ADD">
      <w:pPr>
        <w:tabs>
          <w:tab w:val="left" w:pos="7681"/>
        </w:tabs>
        <w:ind w:left="421"/>
        <w:rPr>
          <w:b/>
          <w:sz w:val="28"/>
        </w:rPr>
      </w:pPr>
      <w:r>
        <w:rPr>
          <w:b/>
          <w:sz w:val="28"/>
        </w:rPr>
        <w:t>економіки</w:t>
      </w:r>
      <w:r>
        <w:rPr>
          <w:b/>
          <w:spacing w:val="-3"/>
          <w:sz w:val="28"/>
        </w:rPr>
        <w:t xml:space="preserve"> </w:t>
      </w:r>
      <w:r>
        <w:rPr>
          <w:b/>
          <w:sz w:val="28"/>
        </w:rPr>
        <w:t>та</w:t>
      </w:r>
      <w:r>
        <w:rPr>
          <w:b/>
          <w:spacing w:val="-3"/>
          <w:sz w:val="28"/>
        </w:rPr>
        <w:t xml:space="preserve"> </w:t>
      </w:r>
      <w:r>
        <w:rPr>
          <w:b/>
          <w:sz w:val="28"/>
        </w:rPr>
        <w:t>організації</w:t>
      </w:r>
      <w:r>
        <w:rPr>
          <w:b/>
          <w:spacing w:val="-2"/>
          <w:sz w:val="28"/>
        </w:rPr>
        <w:t xml:space="preserve"> будівництва</w:t>
      </w:r>
      <w:r>
        <w:rPr>
          <w:b/>
          <w:sz w:val="28"/>
        </w:rPr>
        <w:tab/>
        <w:t>Інна</w:t>
      </w:r>
      <w:r>
        <w:rPr>
          <w:b/>
          <w:spacing w:val="-2"/>
          <w:sz w:val="28"/>
        </w:rPr>
        <w:t xml:space="preserve"> ВАХОВИЧ</w:t>
      </w:r>
    </w:p>
    <w:p w14:paraId="00249A85" w14:textId="77777777" w:rsidR="0007499C" w:rsidRDefault="0007499C">
      <w:pPr>
        <w:pStyle w:val="a3"/>
        <w:ind w:left="0" w:firstLine="0"/>
        <w:jc w:val="left"/>
        <w:rPr>
          <w:b/>
          <w:sz w:val="28"/>
        </w:rPr>
      </w:pPr>
    </w:p>
    <w:p w14:paraId="17488B41" w14:textId="77777777" w:rsidR="0007499C" w:rsidRDefault="0007499C">
      <w:pPr>
        <w:pStyle w:val="a3"/>
        <w:ind w:left="0" w:firstLine="0"/>
        <w:jc w:val="left"/>
        <w:rPr>
          <w:b/>
          <w:sz w:val="28"/>
        </w:rPr>
      </w:pPr>
    </w:p>
    <w:p w14:paraId="55130189" w14:textId="77777777" w:rsidR="0007499C" w:rsidRDefault="0007499C">
      <w:pPr>
        <w:pStyle w:val="a3"/>
        <w:ind w:left="0" w:firstLine="0"/>
        <w:jc w:val="left"/>
        <w:rPr>
          <w:b/>
          <w:sz w:val="28"/>
        </w:rPr>
      </w:pPr>
    </w:p>
    <w:p w14:paraId="552EBD2A" w14:textId="77777777" w:rsidR="0007499C" w:rsidRDefault="0007499C">
      <w:pPr>
        <w:pStyle w:val="a3"/>
        <w:ind w:left="0" w:firstLine="0"/>
        <w:jc w:val="left"/>
        <w:rPr>
          <w:b/>
          <w:sz w:val="28"/>
        </w:rPr>
      </w:pPr>
    </w:p>
    <w:p w14:paraId="7D1BE2D9" w14:textId="77777777" w:rsidR="0007499C" w:rsidRDefault="0007499C">
      <w:pPr>
        <w:pStyle w:val="a3"/>
        <w:ind w:left="0" w:firstLine="0"/>
        <w:jc w:val="left"/>
        <w:rPr>
          <w:b/>
          <w:sz w:val="28"/>
        </w:rPr>
      </w:pPr>
    </w:p>
    <w:p w14:paraId="31DAA2EF" w14:textId="77777777" w:rsidR="0007499C" w:rsidRDefault="0007499C">
      <w:pPr>
        <w:pStyle w:val="a3"/>
        <w:ind w:left="0" w:firstLine="0"/>
        <w:jc w:val="left"/>
        <w:rPr>
          <w:b/>
          <w:sz w:val="28"/>
        </w:rPr>
      </w:pPr>
    </w:p>
    <w:p w14:paraId="2BA9674B" w14:textId="77777777" w:rsidR="0007499C" w:rsidRDefault="0007499C">
      <w:pPr>
        <w:pStyle w:val="a3"/>
        <w:ind w:left="0" w:firstLine="0"/>
        <w:jc w:val="left"/>
        <w:rPr>
          <w:b/>
          <w:sz w:val="28"/>
        </w:rPr>
      </w:pPr>
    </w:p>
    <w:p w14:paraId="1CEC7221" w14:textId="77777777" w:rsidR="0007499C" w:rsidRDefault="0007499C">
      <w:pPr>
        <w:pStyle w:val="a3"/>
        <w:ind w:left="0" w:firstLine="0"/>
        <w:jc w:val="left"/>
        <w:rPr>
          <w:b/>
          <w:sz w:val="28"/>
        </w:rPr>
      </w:pPr>
    </w:p>
    <w:p w14:paraId="35E31336" w14:textId="77777777" w:rsidR="0007499C" w:rsidRDefault="0007499C">
      <w:pPr>
        <w:pStyle w:val="a3"/>
        <w:spacing w:before="32"/>
        <w:ind w:left="0" w:firstLine="0"/>
        <w:jc w:val="left"/>
        <w:rPr>
          <w:b/>
          <w:sz w:val="28"/>
        </w:rPr>
      </w:pPr>
    </w:p>
    <w:p w14:paraId="6364D36F" w14:textId="164AB651" w:rsidR="0007499C" w:rsidRDefault="00FE3ADD">
      <w:pPr>
        <w:ind w:left="421" w:right="163" w:firstLine="567"/>
        <w:jc w:val="both"/>
        <w:rPr>
          <w:sz w:val="20"/>
        </w:rPr>
      </w:pPr>
      <w:r>
        <w:rPr>
          <w:sz w:val="20"/>
        </w:rPr>
        <w:t>⁴ Акт приймання наданих Послуг складається за формою, наведеною в додатку 4</w:t>
      </w:r>
      <w:r w:rsidR="0049218D">
        <w:rPr>
          <w:sz w:val="20"/>
        </w:rPr>
        <w:t>3</w:t>
      </w:r>
      <w:r>
        <w:rPr>
          <w:sz w:val="20"/>
        </w:rPr>
        <w:t xml:space="preserve"> Кошторисних норм</w:t>
      </w:r>
      <w:r>
        <w:rPr>
          <w:spacing w:val="-7"/>
          <w:sz w:val="20"/>
        </w:rPr>
        <w:t xml:space="preserve"> </w:t>
      </w:r>
      <w:r>
        <w:rPr>
          <w:sz w:val="20"/>
        </w:rPr>
        <w:t>України</w:t>
      </w:r>
      <w:r>
        <w:rPr>
          <w:spacing w:val="-7"/>
          <w:sz w:val="20"/>
        </w:rPr>
        <w:t xml:space="preserve"> </w:t>
      </w:r>
      <w:r>
        <w:rPr>
          <w:sz w:val="20"/>
        </w:rPr>
        <w:t>у</w:t>
      </w:r>
      <w:r>
        <w:rPr>
          <w:spacing w:val="-7"/>
          <w:sz w:val="20"/>
        </w:rPr>
        <w:t xml:space="preserve"> </w:t>
      </w:r>
      <w:r>
        <w:rPr>
          <w:sz w:val="20"/>
        </w:rPr>
        <w:t>будівництві</w:t>
      </w:r>
      <w:r>
        <w:rPr>
          <w:spacing w:val="-7"/>
          <w:sz w:val="20"/>
        </w:rPr>
        <w:t xml:space="preserve"> </w:t>
      </w:r>
      <w:r>
        <w:rPr>
          <w:sz w:val="20"/>
        </w:rPr>
        <w:t>«Настанови</w:t>
      </w:r>
      <w:r>
        <w:rPr>
          <w:spacing w:val="-7"/>
          <w:sz w:val="20"/>
        </w:rPr>
        <w:t xml:space="preserve"> </w:t>
      </w:r>
      <w:r>
        <w:rPr>
          <w:sz w:val="20"/>
        </w:rPr>
        <w:t>з</w:t>
      </w:r>
      <w:r>
        <w:rPr>
          <w:spacing w:val="-7"/>
          <w:sz w:val="20"/>
        </w:rPr>
        <w:t xml:space="preserve"> </w:t>
      </w:r>
      <w:r>
        <w:rPr>
          <w:sz w:val="20"/>
        </w:rPr>
        <w:t>визначення</w:t>
      </w:r>
      <w:r>
        <w:rPr>
          <w:spacing w:val="-7"/>
          <w:sz w:val="20"/>
        </w:rPr>
        <w:t xml:space="preserve"> </w:t>
      </w:r>
      <w:r>
        <w:rPr>
          <w:sz w:val="20"/>
        </w:rPr>
        <w:t>вартості</w:t>
      </w:r>
      <w:r>
        <w:rPr>
          <w:spacing w:val="-7"/>
          <w:sz w:val="20"/>
        </w:rPr>
        <w:t xml:space="preserve"> </w:t>
      </w:r>
      <w:r>
        <w:rPr>
          <w:sz w:val="20"/>
        </w:rPr>
        <w:t>будівництва»,</w:t>
      </w:r>
      <w:r>
        <w:rPr>
          <w:spacing w:val="-7"/>
          <w:sz w:val="20"/>
        </w:rPr>
        <w:t xml:space="preserve"> </w:t>
      </w:r>
      <w:r>
        <w:rPr>
          <w:sz w:val="20"/>
        </w:rPr>
        <w:t>затвердженої</w:t>
      </w:r>
      <w:r>
        <w:rPr>
          <w:spacing w:val="-7"/>
          <w:sz w:val="20"/>
        </w:rPr>
        <w:t xml:space="preserve"> </w:t>
      </w:r>
      <w:r>
        <w:rPr>
          <w:sz w:val="20"/>
        </w:rPr>
        <w:t>наказом</w:t>
      </w:r>
      <w:r>
        <w:rPr>
          <w:spacing w:val="-7"/>
          <w:sz w:val="20"/>
        </w:rPr>
        <w:t xml:space="preserve"> </w:t>
      </w:r>
      <w:proofErr w:type="spellStart"/>
      <w:r>
        <w:rPr>
          <w:sz w:val="20"/>
        </w:rPr>
        <w:t>Мінрегіону</w:t>
      </w:r>
      <w:proofErr w:type="spellEnd"/>
      <w:r>
        <w:rPr>
          <w:sz w:val="20"/>
        </w:rPr>
        <w:t xml:space="preserve"> від 01 листопада 2021 року № 281.</w:t>
      </w:r>
    </w:p>
    <w:p w14:paraId="2E103AD8" w14:textId="17814243" w:rsidR="0007499C" w:rsidRDefault="00FE3ADD">
      <w:pPr>
        <w:ind w:left="421" w:right="164" w:firstLine="567"/>
        <w:jc w:val="both"/>
        <w:rPr>
          <w:sz w:val="20"/>
        </w:rPr>
      </w:pPr>
      <w:r>
        <w:rPr>
          <w:sz w:val="20"/>
        </w:rPr>
        <w:t>При виконанні дорожніх робіт щодо автомобільних доріг загального користування Акт приймання наданих</w:t>
      </w:r>
      <w:r>
        <w:rPr>
          <w:spacing w:val="-13"/>
          <w:sz w:val="20"/>
        </w:rPr>
        <w:t xml:space="preserve"> </w:t>
      </w:r>
      <w:r>
        <w:rPr>
          <w:sz w:val="20"/>
        </w:rPr>
        <w:t>Послуг</w:t>
      </w:r>
      <w:r>
        <w:rPr>
          <w:spacing w:val="-12"/>
          <w:sz w:val="20"/>
        </w:rPr>
        <w:t xml:space="preserve"> </w:t>
      </w:r>
      <w:r>
        <w:rPr>
          <w:sz w:val="20"/>
        </w:rPr>
        <w:t>складається</w:t>
      </w:r>
      <w:r>
        <w:rPr>
          <w:spacing w:val="-13"/>
          <w:sz w:val="20"/>
        </w:rPr>
        <w:t xml:space="preserve"> </w:t>
      </w:r>
      <w:r>
        <w:rPr>
          <w:sz w:val="20"/>
        </w:rPr>
        <w:t>формою,</w:t>
      </w:r>
      <w:r>
        <w:rPr>
          <w:spacing w:val="-12"/>
          <w:sz w:val="20"/>
        </w:rPr>
        <w:t xml:space="preserve"> </w:t>
      </w:r>
      <w:r>
        <w:rPr>
          <w:sz w:val="20"/>
        </w:rPr>
        <w:t>наведеною</w:t>
      </w:r>
      <w:r>
        <w:rPr>
          <w:spacing w:val="-13"/>
          <w:sz w:val="20"/>
        </w:rPr>
        <w:t xml:space="preserve"> </w:t>
      </w:r>
      <w:r>
        <w:rPr>
          <w:sz w:val="20"/>
        </w:rPr>
        <w:t>у</w:t>
      </w:r>
      <w:r>
        <w:rPr>
          <w:spacing w:val="-12"/>
          <w:sz w:val="20"/>
        </w:rPr>
        <w:t xml:space="preserve"> </w:t>
      </w:r>
      <w:r>
        <w:rPr>
          <w:sz w:val="20"/>
        </w:rPr>
        <w:t>додатку</w:t>
      </w:r>
      <w:r>
        <w:rPr>
          <w:spacing w:val="-13"/>
          <w:sz w:val="20"/>
        </w:rPr>
        <w:t xml:space="preserve"> </w:t>
      </w:r>
      <w:r>
        <w:rPr>
          <w:sz w:val="20"/>
        </w:rPr>
        <w:t>2</w:t>
      </w:r>
      <w:r w:rsidR="0049218D">
        <w:rPr>
          <w:sz w:val="20"/>
        </w:rPr>
        <w:t>3</w:t>
      </w:r>
      <w:r>
        <w:rPr>
          <w:spacing w:val="-12"/>
          <w:sz w:val="20"/>
        </w:rPr>
        <w:t xml:space="preserve"> </w:t>
      </w:r>
      <w:r>
        <w:rPr>
          <w:sz w:val="20"/>
        </w:rPr>
        <w:t>до</w:t>
      </w:r>
      <w:r>
        <w:rPr>
          <w:spacing w:val="-13"/>
          <w:sz w:val="20"/>
        </w:rPr>
        <w:t xml:space="preserve"> </w:t>
      </w:r>
      <w:r>
        <w:rPr>
          <w:sz w:val="20"/>
        </w:rPr>
        <w:t>Методики</w:t>
      </w:r>
      <w:r>
        <w:rPr>
          <w:spacing w:val="-12"/>
          <w:sz w:val="20"/>
        </w:rPr>
        <w:t xml:space="preserve"> </w:t>
      </w:r>
      <w:r>
        <w:rPr>
          <w:sz w:val="20"/>
        </w:rPr>
        <w:t>визначення</w:t>
      </w:r>
      <w:r>
        <w:rPr>
          <w:spacing w:val="-13"/>
          <w:sz w:val="20"/>
        </w:rPr>
        <w:t xml:space="preserve"> </w:t>
      </w:r>
      <w:r>
        <w:rPr>
          <w:sz w:val="20"/>
        </w:rPr>
        <w:t>вартості</w:t>
      </w:r>
      <w:r>
        <w:rPr>
          <w:spacing w:val="-12"/>
          <w:sz w:val="20"/>
        </w:rPr>
        <w:t xml:space="preserve"> </w:t>
      </w:r>
      <w:r>
        <w:rPr>
          <w:sz w:val="20"/>
        </w:rPr>
        <w:t>дорожніх</w:t>
      </w:r>
      <w:r>
        <w:rPr>
          <w:spacing w:val="-13"/>
          <w:sz w:val="20"/>
        </w:rPr>
        <w:t xml:space="preserve"> </w:t>
      </w:r>
      <w:r>
        <w:rPr>
          <w:sz w:val="20"/>
        </w:rPr>
        <w:t xml:space="preserve">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затвердженої наказом </w:t>
      </w:r>
      <w:proofErr w:type="spellStart"/>
      <w:r>
        <w:rPr>
          <w:sz w:val="20"/>
        </w:rPr>
        <w:t>Мінінфраструктури</w:t>
      </w:r>
      <w:proofErr w:type="spellEnd"/>
      <w:r>
        <w:rPr>
          <w:sz w:val="20"/>
        </w:rPr>
        <w:t xml:space="preserve"> від 07.10.2022 № 753.</w:t>
      </w:r>
    </w:p>
    <w:sectPr w:rsidR="0007499C">
      <w:type w:val="continuous"/>
      <w:pgSz w:w="11910" w:h="16840"/>
      <w:pgMar w:top="1040" w:right="540" w:bottom="0" w:left="128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40216" w14:textId="77777777" w:rsidR="00283AAE" w:rsidRDefault="00283AAE">
      <w:r>
        <w:separator/>
      </w:r>
    </w:p>
  </w:endnote>
  <w:endnote w:type="continuationSeparator" w:id="0">
    <w:p w14:paraId="7944789A" w14:textId="77777777" w:rsidR="00283AAE" w:rsidRDefault="0028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3274D" w14:textId="77777777" w:rsidR="00283AAE" w:rsidRDefault="00283AAE">
      <w:r>
        <w:separator/>
      </w:r>
    </w:p>
  </w:footnote>
  <w:footnote w:type="continuationSeparator" w:id="0">
    <w:p w14:paraId="6C606E0B" w14:textId="77777777" w:rsidR="00283AAE" w:rsidRDefault="0028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DB98" w14:textId="77777777" w:rsidR="0007499C" w:rsidRDefault="00FE3ADD">
    <w:pPr>
      <w:pStyle w:val="a3"/>
      <w:spacing w:line="14" w:lineRule="auto"/>
      <w:ind w:left="0" w:firstLine="0"/>
      <w:jc w:val="left"/>
      <w:rPr>
        <w:sz w:val="20"/>
      </w:rPr>
    </w:pPr>
    <w:r>
      <w:rPr>
        <w:noProof/>
        <w:lang w:eastAsia="uk-UA"/>
      </w:rPr>
      <mc:AlternateContent>
        <mc:Choice Requires="wps">
          <w:drawing>
            <wp:anchor distT="0" distB="0" distL="0" distR="0" simplePos="0" relativeHeight="487414784" behindDoc="1" locked="0" layoutInCell="1" allowOverlap="1" wp14:anchorId="2DC74915" wp14:editId="514B7C3A">
              <wp:simplePos x="0" y="0"/>
              <wp:positionH relativeFrom="page">
                <wp:posOffset>4102417</wp:posOffset>
              </wp:positionH>
              <wp:positionV relativeFrom="page">
                <wp:posOffset>443987</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7E98F7E" w14:textId="77777777" w:rsidR="0007499C" w:rsidRDefault="00FE3ADD">
                          <w:pPr>
                            <w:pStyle w:val="a3"/>
                            <w:spacing w:before="10"/>
                            <w:ind w:left="60" w:firstLine="0"/>
                            <w:jc w:val="left"/>
                          </w:pPr>
                          <w:r>
                            <w:rPr>
                              <w:spacing w:val="-10"/>
                            </w:rPr>
                            <w:fldChar w:fldCharType="begin"/>
                          </w:r>
                          <w:r>
                            <w:rPr>
                              <w:spacing w:val="-10"/>
                            </w:rPr>
                            <w:instrText xml:space="preserve"> PAGE </w:instrText>
                          </w:r>
                          <w:r>
                            <w:rPr>
                              <w:spacing w:val="-10"/>
                            </w:rPr>
                            <w:fldChar w:fldCharType="separate"/>
                          </w:r>
                          <w:r w:rsidR="009733C9">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2DC74915" id="_x0000_t202" coordsize="21600,21600" o:spt="202" path="m,l,21600r21600,l21600,xe">
              <v:stroke joinstyle="miter"/>
              <v:path gradientshapeok="t" o:connecttype="rect"/>
            </v:shapetype>
            <v:shape id="Textbox 6" o:spid="_x0000_s1026" type="#_x0000_t202" style="position:absolute;margin-left:323pt;margin-top:34.95pt;width:13pt;height:15.3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" filled="f" stroked="f">
              <v:textbox inset="0,0,0,0">
                <w:txbxContent>
                  <w:p w14:paraId="57E98F7E" w14:textId="77777777" w:rsidR="0007499C" w:rsidRDefault="00FE3ADD">
                    <w:pPr>
                      <w:pStyle w:val="a3"/>
                      <w:spacing w:before="10"/>
                      <w:ind w:left="60" w:firstLine="0"/>
                      <w:jc w:val="left"/>
                    </w:pPr>
                    <w:r>
                      <w:rPr>
                        <w:spacing w:val="-10"/>
                      </w:rPr>
                      <w:fldChar w:fldCharType="begin"/>
                    </w:r>
                    <w:r>
                      <w:rPr>
                        <w:spacing w:val="-10"/>
                      </w:rPr>
                      <w:instrText xml:space="preserve"> PAGE </w:instrText>
                    </w:r>
                    <w:r>
                      <w:rPr>
                        <w:spacing w:val="-10"/>
                      </w:rPr>
                      <w:fldChar w:fldCharType="separate"/>
                    </w:r>
                    <w:r w:rsidR="009733C9">
                      <w:rPr>
                        <w:noProof/>
                        <w:spacing w:val="-10"/>
                      </w:rPr>
                      <w:t>9</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410E2"/>
    <w:multiLevelType w:val="multilevel"/>
    <w:tmpl w:val="79C6270A"/>
    <w:lvl w:ilvl="0">
      <w:start w:val="10"/>
      <w:numFmt w:val="decimal"/>
      <w:lvlText w:val="%1"/>
      <w:lvlJc w:val="left"/>
      <w:pPr>
        <w:ind w:left="421" w:hanging="633"/>
        <w:jc w:val="left"/>
      </w:pPr>
      <w:rPr>
        <w:rFonts w:hint="default"/>
        <w:lang w:val="uk-UA" w:eastAsia="en-US" w:bidi="ar-SA"/>
      </w:rPr>
    </w:lvl>
    <w:lvl w:ilvl="1">
      <w:start w:val="1"/>
      <w:numFmt w:val="decimal"/>
      <w:lvlText w:val="%1.%2."/>
      <w:lvlJc w:val="left"/>
      <w:pPr>
        <w:ind w:left="421" w:hanging="633"/>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353" w:hanging="633"/>
      </w:pPr>
      <w:rPr>
        <w:rFonts w:hint="default"/>
        <w:lang w:val="uk-UA" w:eastAsia="en-US" w:bidi="ar-SA"/>
      </w:rPr>
    </w:lvl>
    <w:lvl w:ilvl="3">
      <w:numFmt w:val="bullet"/>
      <w:lvlText w:val="•"/>
      <w:lvlJc w:val="left"/>
      <w:pPr>
        <w:ind w:left="3319" w:hanging="633"/>
      </w:pPr>
      <w:rPr>
        <w:rFonts w:hint="default"/>
        <w:lang w:val="uk-UA" w:eastAsia="en-US" w:bidi="ar-SA"/>
      </w:rPr>
    </w:lvl>
    <w:lvl w:ilvl="4">
      <w:numFmt w:val="bullet"/>
      <w:lvlText w:val="•"/>
      <w:lvlJc w:val="left"/>
      <w:pPr>
        <w:ind w:left="4286" w:hanging="633"/>
      </w:pPr>
      <w:rPr>
        <w:rFonts w:hint="default"/>
        <w:lang w:val="uk-UA" w:eastAsia="en-US" w:bidi="ar-SA"/>
      </w:rPr>
    </w:lvl>
    <w:lvl w:ilvl="5">
      <w:numFmt w:val="bullet"/>
      <w:lvlText w:val="•"/>
      <w:lvlJc w:val="left"/>
      <w:pPr>
        <w:ind w:left="5253" w:hanging="633"/>
      </w:pPr>
      <w:rPr>
        <w:rFonts w:hint="default"/>
        <w:lang w:val="uk-UA" w:eastAsia="en-US" w:bidi="ar-SA"/>
      </w:rPr>
    </w:lvl>
    <w:lvl w:ilvl="6">
      <w:numFmt w:val="bullet"/>
      <w:lvlText w:val="•"/>
      <w:lvlJc w:val="left"/>
      <w:pPr>
        <w:ind w:left="6219" w:hanging="633"/>
      </w:pPr>
      <w:rPr>
        <w:rFonts w:hint="default"/>
        <w:lang w:val="uk-UA" w:eastAsia="en-US" w:bidi="ar-SA"/>
      </w:rPr>
    </w:lvl>
    <w:lvl w:ilvl="7">
      <w:numFmt w:val="bullet"/>
      <w:lvlText w:val="•"/>
      <w:lvlJc w:val="left"/>
      <w:pPr>
        <w:ind w:left="7186" w:hanging="633"/>
      </w:pPr>
      <w:rPr>
        <w:rFonts w:hint="default"/>
        <w:lang w:val="uk-UA" w:eastAsia="en-US" w:bidi="ar-SA"/>
      </w:rPr>
    </w:lvl>
    <w:lvl w:ilvl="8">
      <w:numFmt w:val="bullet"/>
      <w:lvlText w:val="•"/>
      <w:lvlJc w:val="left"/>
      <w:pPr>
        <w:ind w:left="8152" w:hanging="633"/>
      </w:pPr>
      <w:rPr>
        <w:rFonts w:hint="default"/>
        <w:lang w:val="uk-UA" w:eastAsia="en-US" w:bidi="ar-SA"/>
      </w:rPr>
    </w:lvl>
  </w:abstractNum>
  <w:abstractNum w:abstractNumId="1" w15:restartNumberingAfterBreak="0">
    <w:nsid w:val="34CE05AC"/>
    <w:multiLevelType w:val="hybridMultilevel"/>
    <w:tmpl w:val="96C441EA"/>
    <w:lvl w:ilvl="0" w:tplc="31724EFC">
      <w:numFmt w:val="bullet"/>
      <w:lvlText w:val="–"/>
      <w:lvlJc w:val="left"/>
      <w:pPr>
        <w:ind w:left="421" w:hanging="181"/>
      </w:pPr>
      <w:rPr>
        <w:rFonts w:ascii="Times New Roman" w:eastAsia="Times New Roman" w:hAnsi="Times New Roman" w:cs="Times New Roman" w:hint="default"/>
        <w:b w:val="0"/>
        <w:bCs w:val="0"/>
        <w:i w:val="0"/>
        <w:iCs w:val="0"/>
        <w:spacing w:val="0"/>
        <w:w w:val="100"/>
        <w:sz w:val="24"/>
        <w:szCs w:val="24"/>
        <w:lang w:val="uk-UA" w:eastAsia="en-US" w:bidi="ar-SA"/>
      </w:rPr>
    </w:lvl>
    <w:lvl w:ilvl="1" w:tplc="9D1E12D4">
      <w:numFmt w:val="bullet"/>
      <w:lvlText w:val="•"/>
      <w:lvlJc w:val="left"/>
      <w:pPr>
        <w:ind w:left="1386" w:hanging="181"/>
      </w:pPr>
      <w:rPr>
        <w:rFonts w:hint="default"/>
        <w:lang w:val="uk-UA" w:eastAsia="en-US" w:bidi="ar-SA"/>
      </w:rPr>
    </w:lvl>
    <w:lvl w:ilvl="2" w:tplc="BD8062EE">
      <w:numFmt w:val="bullet"/>
      <w:lvlText w:val="•"/>
      <w:lvlJc w:val="left"/>
      <w:pPr>
        <w:ind w:left="2353" w:hanging="181"/>
      </w:pPr>
      <w:rPr>
        <w:rFonts w:hint="default"/>
        <w:lang w:val="uk-UA" w:eastAsia="en-US" w:bidi="ar-SA"/>
      </w:rPr>
    </w:lvl>
    <w:lvl w:ilvl="3" w:tplc="C24C6482">
      <w:numFmt w:val="bullet"/>
      <w:lvlText w:val="•"/>
      <w:lvlJc w:val="left"/>
      <w:pPr>
        <w:ind w:left="3319" w:hanging="181"/>
      </w:pPr>
      <w:rPr>
        <w:rFonts w:hint="default"/>
        <w:lang w:val="uk-UA" w:eastAsia="en-US" w:bidi="ar-SA"/>
      </w:rPr>
    </w:lvl>
    <w:lvl w:ilvl="4" w:tplc="61DED764">
      <w:numFmt w:val="bullet"/>
      <w:lvlText w:val="•"/>
      <w:lvlJc w:val="left"/>
      <w:pPr>
        <w:ind w:left="4286" w:hanging="181"/>
      </w:pPr>
      <w:rPr>
        <w:rFonts w:hint="default"/>
        <w:lang w:val="uk-UA" w:eastAsia="en-US" w:bidi="ar-SA"/>
      </w:rPr>
    </w:lvl>
    <w:lvl w:ilvl="5" w:tplc="D2A47084">
      <w:numFmt w:val="bullet"/>
      <w:lvlText w:val="•"/>
      <w:lvlJc w:val="left"/>
      <w:pPr>
        <w:ind w:left="5253" w:hanging="181"/>
      </w:pPr>
      <w:rPr>
        <w:rFonts w:hint="default"/>
        <w:lang w:val="uk-UA" w:eastAsia="en-US" w:bidi="ar-SA"/>
      </w:rPr>
    </w:lvl>
    <w:lvl w:ilvl="6" w:tplc="DA708618">
      <w:numFmt w:val="bullet"/>
      <w:lvlText w:val="•"/>
      <w:lvlJc w:val="left"/>
      <w:pPr>
        <w:ind w:left="6219" w:hanging="181"/>
      </w:pPr>
      <w:rPr>
        <w:rFonts w:hint="default"/>
        <w:lang w:val="uk-UA" w:eastAsia="en-US" w:bidi="ar-SA"/>
      </w:rPr>
    </w:lvl>
    <w:lvl w:ilvl="7" w:tplc="EB3E3E76">
      <w:numFmt w:val="bullet"/>
      <w:lvlText w:val="•"/>
      <w:lvlJc w:val="left"/>
      <w:pPr>
        <w:ind w:left="7186" w:hanging="181"/>
      </w:pPr>
      <w:rPr>
        <w:rFonts w:hint="default"/>
        <w:lang w:val="uk-UA" w:eastAsia="en-US" w:bidi="ar-SA"/>
      </w:rPr>
    </w:lvl>
    <w:lvl w:ilvl="8" w:tplc="B8925964">
      <w:numFmt w:val="bullet"/>
      <w:lvlText w:val="•"/>
      <w:lvlJc w:val="left"/>
      <w:pPr>
        <w:ind w:left="8152" w:hanging="181"/>
      </w:pPr>
      <w:rPr>
        <w:rFonts w:hint="default"/>
        <w:lang w:val="uk-UA" w:eastAsia="en-US" w:bidi="ar-SA"/>
      </w:rPr>
    </w:lvl>
  </w:abstractNum>
  <w:abstractNum w:abstractNumId="2" w15:restartNumberingAfterBreak="0">
    <w:nsid w:val="537C1054"/>
    <w:multiLevelType w:val="multilevel"/>
    <w:tmpl w:val="DE865172"/>
    <w:lvl w:ilvl="0">
      <w:start w:val="1"/>
      <w:numFmt w:val="decimal"/>
      <w:lvlText w:val="%1."/>
      <w:lvlJc w:val="left"/>
      <w:pPr>
        <w:ind w:left="4343" w:hanging="360"/>
        <w:jc w:val="right"/>
      </w:pPr>
      <w:rPr>
        <w:rFonts w:hint="default"/>
        <w:spacing w:val="0"/>
        <w:w w:val="100"/>
        <w:lang w:val="uk-UA" w:eastAsia="en-US" w:bidi="ar-SA"/>
      </w:rPr>
    </w:lvl>
    <w:lvl w:ilvl="1">
      <w:start w:val="1"/>
      <w:numFmt w:val="decimal"/>
      <w:lvlText w:val="%1.%2."/>
      <w:lvlJc w:val="left"/>
      <w:pPr>
        <w:ind w:left="1528" w:hanging="540"/>
        <w:jc w:val="left"/>
      </w:pPr>
      <w:rPr>
        <w:rFonts w:hint="default"/>
        <w:spacing w:val="0"/>
        <w:w w:val="100"/>
        <w:sz w:val="24"/>
        <w:szCs w:val="24"/>
        <w:lang w:val="uk-UA" w:eastAsia="en-US" w:bidi="ar-SA"/>
      </w:rPr>
    </w:lvl>
    <w:lvl w:ilvl="2">
      <w:start w:val="1"/>
      <w:numFmt w:val="decimal"/>
      <w:lvlText w:val="%1.%2.%3."/>
      <w:lvlJc w:val="left"/>
      <w:pPr>
        <w:ind w:left="421" w:hanging="5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1840" w:hanging="540"/>
      </w:pPr>
      <w:rPr>
        <w:rFonts w:hint="default"/>
        <w:lang w:val="uk-UA" w:eastAsia="en-US" w:bidi="ar-SA"/>
      </w:rPr>
    </w:lvl>
    <w:lvl w:ilvl="5">
      <w:numFmt w:val="bullet"/>
      <w:lvlText w:val="•"/>
      <w:lvlJc w:val="left"/>
      <w:pPr>
        <w:ind w:left="1900" w:hanging="540"/>
      </w:pPr>
      <w:rPr>
        <w:rFonts w:hint="default"/>
        <w:lang w:val="uk-UA" w:eastAsia="en-US" w:bidi="ar-SA"/>
      </w:rPr>
    </w:lvl>
    <w:lvl w:ilvl="6">
      <w:numFmt w:val="bullet"/>
      <w:lvlText w:val="•"/>
      <w:lvlJc w:val="left"/>
      <w:pPr>
        <w:ind w:left="4340" w:hanging="540"/>
      </w:pPr>
      <w:rPr>
        <w:rFonts w:hint="default"/>
        <w:lang w:val="uk-UA" w:eastAsia="en-US" w:bidi="ar-SA"/>
      </w:rPr>
    </w:lvl>
    <w:lvl w:ilvl="7">
      <w:numFmt w:val="bullet"/>
      <w:lvlText w:val="•"/>
      <w:lvlJc w:val="left"/>
      <w:pPr>
        <w:ind w:left="5776" w:hanging="540"/>
      </w:pPr>
      <w:rPr>
        <w:rFonts w:hint="default"/>
        <w:lang w:val="uk-UA" w:eastAsia="en-US" w:bidi="ar-SA"/>
      </w:rPr>
    </w:lvl>
    <w:lvl w:ilvl="8">
      <w:numFmt w:val="bullet"/>
      <w:lvlText w:val="•"/>
      <w:lvlJc w:val="left"/>
      <w:pPr>
        <w:ind w:left="7213" w:hanging="540"/>
      </w:pPr>
      <w:rPr>
        <w:rFonts w:hint="default"/>
        <w:lang w:val="uk-UA" w:eastAsia="en-US" w:bidi="ar-SA"/>
      </w:rPr>
    </w:lvl>
  </w:abstractNum>
  <w:abstractNum w:abstractNumId="3" w15:restartNumberingAfterBreak="0">
    <w:nsid w:val="6F4B589D"/>
    <w:multiLevelType w:val="hybridMultilevel"/>
    <w:tmpl w:val="9D0A0A1A"/>
    <w:lvl w:ilvl="0" w:tplc="DADE1842">
      <w:numFmt w:val="bullet"/>
      <w:lvlText w:val="–"/>
      <w:lvlJc w:val="left"/>
      <w:pPr>
        <w:ind w:left="421" w:hanging="335"/>
      </w:pPr>
      <w:rPr>
        <w:rFonts w:ascii="Times New Roman" w:eastAsia="Times New Roman" w:hAnsi="Times New Roman" w:cs="Times New Roman" w:hint="default"/>
        <w:b w:val="0"/>
        <w:bCs w:val="0"/>
        <w:i w:val="0"/>
        <w:iCs w:val="0"/>
        <w:spacing w:val="0"/>
        <w:w w:val="100"/>
        <w:sz w:val="24"/>
        <w:szCs w:val="24"/>
        <w:lang w:val="uk-UA" w:eastAsia="en-US" w:bidi="ar-SA"/>
      </w:rPr>
    </w:lvl>
    <w:lvl w:ilvl="1" w:tplc="0E38E72A">
      <w:numFmt w:val="bullet"/>
      <w:lvlText w:val="•"/>
      <w:lvlJc w:val="left"/>
      <w:pPr>
        <w:ind w:left="1386" w:hanging="335"/>
      </w:pPr>
      <w:rPr>
        <w:rFonts w:hint="default"/>
        <w:lang w:val="uk-UA" w:eastAsia="en-US" w:bidi="ar-SA"/>
      </w:rPr>
    </w:lvl>
    <w:lvl w:ilvl="2" w:tplc="EC7612E2">
      <w:numFmt w:val="bullet"/>
      <w:lvlText w:val="•"/>
      <w:lvlJc w:val="left"/>
      <w:pPr>
        <w:ind w:left="2353" w:hanging="335"/>
      </w:pPr>
      <w:rPr>
        <w:rFonts w:hint="default"/>
        <w:lang w:val="uk-UA" w:eastAsia="en-US" w:bidi="ar-SA"/>
      </w:rPr>
    </w:lvl>
    <w:lvl w:ilvl="3" w:tplc="D07A5AB6">
      <w:numFmt w:val="bullet"/>
      <w:lvlText w:val="•"/>
      <w:lvlJc w:val="left"/>
      <w:pPr>
        <w:ind w:left="3319" w:hanging="335"/>
      </w:pPr>
      <w:rPr>
        <w:rFonts w:hint="default"/>
        <w:lang w:val="uk-UA" w:eastAsia="en-US" w:bidi="ar-SA"/>
      </w:rPr>
    </w:lvl>
    <w:lvl w:ilvl="4" w:tplc="70B68444">
      <w:numFmt w:val="bullet"/>
      <w:lvlText w:val="•"/>
      <w:lvlJc w:val="left"/>
      <w:pPr>
        <w:ind w:left="4286" w:hanging="335"/>
      </w:pPr>
      <w:rPr>
        <w:rFonts w:hint="default"/>
        <w:lang w:val="uk-UA" w:eastAsia="en-US" w:bidi="ar-SA"/>
      </w:rPr>
    </w:lvl>
    <w:lvl w:ilvl="5" w:tplc="B5CA7404">
      <w:numFmt w:val="bullet"/>
      <w:lvlText w:val="•"/>
      <w:lvlJc w:val="left"/>
      <w:pPr>
        <w:ind w:left="5253" w:hanging="335"/>
      </w:pPr>
      <w:rPr>
        <w:rFonts w:hint="default"/>
        <w:lang w:val="uk-UA" w:eastAsia="en-US" w:bidi="ar-SA"/>
      </w:rPr>
    </w:lvl>
    <w:lvl w:ilvl="6" w:tplc="271E2920">
      <w:numFmt w:val="bullet"/>
      <w:lvlText w:val="•"/>
      <w:lvlJc w:val="left"/>
      <w:pPr>
        <w:ind w:left="6219" w:hanging="335"/>
      </w:pPr>
      <w:rPr>
        <w:rFonts w:hint="default"/>
        <w:lang w:val="uk-UA" w:eastAsia="en-US" w:bidi="ar-SA"/>
      </w:rPr>
    </w:lvl>
    <w:lvl w:ilvl="7" w:tplc="055262CC">
      <w:numFmt w:val="bullet"/>
      <w:lvlText w:val="•"/>
      <w:lvlJc w:val="left"/>
      <w:pPr>
        <w:ind w:left="7186" w:hanging="335"/>
      </w:pPr>
      <w:rPr>
        <w:rFonts w:hint="default"/>
        <w:lang w:val="uk-UA" w:eastAsia="en-US" w:bidi="ar-SA"/>
      </w:rPr>
    </w:lvl>
    <w:lvl w:ilvl="8" w:tplc="AC084C42">
      <w:numFmt w:val="bullet"/>
      <w:lvlText w:val="•"/>
      <w:lvlJc w:val="left"/>
      <w:pPr>
        <w:ind w:left="8152" w:hanging="335"/>
      </w:pPr>
      <w:rPr>
        <w:rFonts w:hint="default"/>
        <w:lang w:val="uk-UA" w:eastAsia="en-US" w:bidi="ar-SA"/>
      </w:rPr>
    </w:lvl>
  </w:abstractNum>
  <w:abstractNum w:abstractNumId="4" w15:restartNumberingAfterBreak="0">
    <w:nsid w:val="7F7C1E9F"/>
    <w:multiLevelType w:val="hybridMultilevel"/>
    <w:tmpl w:val="FA72AF64"/>
    <w:lvl w:ilvl="0" w:tplc="0B38DD40">
      <w:numFmt w:val="bullet"/>
      <w:lvlText w:val="–"/>
      <w:lvlJc w:val="left"/>
      <w:pPr>
        <w:ind w:left="421" w:hanging="188"/>
      </w:pPr>
      <w:rPr>
        <w:rFonts w:ascii="Times New Roman" w:eastAsia="Times New Roman" w:hAnsi="Times New Roman" w:cs="Times New Roman" w:hint="default"/>
        <w:b w:val="0"/>
        <w:bCs w:val="0"/>
        <w:i w:val="0"/>
        <w:iCs w:val="0"/>
        <w:spacing w:val="0"/>
        <w:w w:val="100"/>
        <w:sz w:val="24"/>
        <w:szCs w:val="24"/>
        <w:lang w:val="uk-UA" w:eastAsia="en-US" w:bidi="ar-SA"/>
      </w:rPr>
    </w:lvl>
    <w:lvl w:ilvl="1" w:tplc="77E27F90">
      <w:numFmt w:val="bullet"/>
      <w:lvlText w:val="•"/>
      <w:lvlJc w:val="left"/>
      <w:pPr>
        <w:ind w:left="1386" w:hanging="188"/>
      </w:pPr>
      <w:rPr>
        <w:rFonts w:hint="default"/>
        <w:lang w:val="uk-UA" w:eastAsia="en-US" w:bidi="ar-SA"/>
      </w:rPr>
    </w:lvl>
    <w:lvl w:ilvl="2" w:tplc="5CA0E51A">
      <w:numFmt w:val="bullet"/>
      <w:lvlText w:val="•"/>
      <w:lvlJc w:val="left"/>
      <w:pPr>
        <w:ind w:left="2353" w:hanging="188"/>
      </w:pPr>
      <w:rPr>
        <w:rFonts w:hint="default"/>
        <w:lang w:val="uk-UA" w:eastAsia="en-US" w:bidi="ar-SA"/>
      </w:rPr>
    </w:lvl>
    <w:lvl w:ilvl="3" w:tplc="D7067D5A">
      <w:numFmt w:val="bullet"/>
      <w:lvlText w:val="•"/>
      <w:lvlJc w:val="left"/>
      <w:pPr>
        <w:ind w:left="3319" w:hanging="188"/>
      </w:pPr>
      <w:rPr>
        <w:rFonts w:hint="default"/>
        <w:lang w:val="uk-UA" w:eastAsia="en-US" w:bidi="ar-SA"/>
      </w:rPr>
    </w:lvl>
    <w:lvl w:ilvl="4" w:tplc="607840FA">
      <w:numFmt w:val="bullet"/>
      <w:lvlText w:val="•"/>
      <w:lvlJc w:val="left"/>
      <w:pPr>
        <w:ind w:left="4286" w:hanging="188"/>
      </w:pPr>
      <w:rPr>
        <w:rFonts w:hint="default"/>
        <w:lang w:val="uk-UA" w:eastAsia="en-US" w:bidi="ar-SA"/>
      </w:rPr>
    </w:lvl>
    <w:lvl w:ilvl="5" w:tplc="172447D6">
      <w:numFmt w:val="bullet"/>
      <w:lvlText w:val="•"/>
      <w:lvlJc w:val="left"/>
      <w:pPr>
        <w:ind w:left="5253" w:hanging="188"/>
      </w:pPr>
      <w:rPr>
        <w:rFonts w:hint="default"/>
        <w:lang w:val="uk-UA" w:eastAsia="en-US" w:bidi="ar-SA"/>
      </w:rPr>
    </w:lvl>
    <w:lvl w:ilvl="6" w:tplc="4C2A7162">
      <w:numFmt w:val="bullet"/>
      <w:lvlText w:val="•"/>
      <w:lvlJc w:val="left"/>
      <w:pPr>
        <w:ind w:left="6219" w:hanging="188"/>
      </w:pPr>
      <w:rPr>
        <w:rFonts w:hint="default"/>
        <w:lang w:val="uk-UA" w:eastAsia="en-US" w:bidi="ar-SA"/>
      </w:rPr>
    </w:lvl>
    <w:lvl w:ilvl="7" w:tplc="46B4FECE">
      <w:numFmt w:val="bullet"/>
      <w:lvlText w:val="•"/>
      <w:lvlJc w:val="left"/>
      <w:pPr>
        <w:ind w:left="7186" w:hanging="188"/>
      </w:pPr>
      <w:rPr>
        <w:rFonts w:hint="default"/>
        <w:lang w:val="uk-UA" w:eastAsia="en-US" w:bidi="ar-SA"/>
      </w:rPr>
    </w:lvl>
    <w:lvl w:ilvl="8" w:tplc="BC86D3C2">
      <w:numFmt w:val="bullet"/>
      <w:lvlText w:val="•"/>
      <w:lvlJc w:val="left"/>
      <w:pPr>
        <w:ind w:left="8152" w:hanging="188"/>
      </w:pPr>
      <w:rPr>
        <w:rFonts w:hint="default"/>
        <w:lang w:val="uk-UA" w:eastAsia="en-US" w:bidi="ar-SA"/>
      </w:rPr>
    </w:lvl>
  </w:abstractNum>
  <w:num w:numId="1" w16cid:durableId="701370514">
    <w:abstractNumId w:val="3"/>
  </w:num>
  <w:num w:numId="2" w16cid:durableId="1040664901">
    <w:abstractNumId w:val="4"/>
  </w:num>
  <w:num w:numId="3" w16cid:durableId="1973056458">
    <w:abstractNumId w:val="0"/>
  </w:num>
  <w:num w:numId="4" w16cid:durableId="38483516">
    <w:abstractNumId w:val="1"/>
  </w:num>
  <w:num w:numId="5" w16cid:durableId="876167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99C"/>
    <w:rsid w:val="0007499C"/>
    <w:rsid w:val="00197019"/>
    <w:rsid w:val="00283AAE"/>
    <w:rsid w:val="0049218D"/>
    <w:rsid w:val="005F10E1"/>
    <w:rsid w:val="00735702"/>
    <w:rsid w:val="007B306B"/>
    <w:rsid w:val="009733C9"/>
    <w:rsid w:val="00A56E90"/>
    <w:rsid w:val="00B8616E"/>
    <w:rsid w:val="00DA2C45"/>
    <w:rsid w:val="00FE3A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F863"/>
  <w15:docId w15:val="{22A5DBC0-FEA0-400E-8D4E-4A66702B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45"/>
      <w:outlineLvl w:val="0"/>
    </w:pPr>
    <w:rPr>
      <w:b/>
      <w:bCs/>
      <w:sz w:val="28"/>
      <w:szCs w:val="28"/>
    </w:rPr>
  </w:style>
  <w:style w:type="paragraph" w:styleId="2">
    <w:name w:val="heading 2"/>
    <w:basedOn w:val="a"/>
    <w:uiPriority w:val="1"/>
    <w:qFormat/>
    <w:pPr>
      <w:ind w:left="1408" w:hanging="36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1" w:firstLine="567"/>
      <w:jc w:val="both"/>
    </w:pPr>
    <w:rPr>
      <w:sz w:val="24"/>
      <w:szCs w:val="24"/>
    </w:rPr>
  </w:style>
  <w:style w:type="paragraph" w:styleId="a4">
    <w:name w:val="List Paragraph"/>
    <w:basedOn w:val="a"/>
    <w:uiPriority w:val="1"/>
    <w:qFormat/>
    <w:pPr>
      <w:ind w:left="421" w:right="164" w:firstLine="56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15922</Words>
  <Characters>9076</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Митропан Тетяна Костянтинівна</cp:lastModifiedBy>
  <cp:revision>3</cp:revision>
  <dcterms:created xsi:type="dcterms:W3CDTF">2024-08-08T17:59:00Z</dcterms:created>
  <dcterms:modified xsi:type="dcterms:W3CDTF">2024-08-08T18:46:00Z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Office Word</vt:lpwstr>
  </property>
  <property fmtid="{D5CDD505-2E9C-101B-9397-08002B2CF9AE}" pid="4" name="LastSaved">
    <vt:filetime>2024-08-08T00:00:00Z</vt:filetime>
  </property>
  <property fmtid="{D5CDD505-2E9C-101B-9397-08002B2CF9AE}" pid="5" name="Producer">
    <vt:lpwstr>Aspose.Words for .NET 22.12.0</vt:lpwstr>
  </property>
</Properties>
</file>