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D3" w:rsidRPr="00B77904" w:rsidRDefault="007C55D3" w:rsidP="00B032FE">
      <w:pPr>
        <w:jc w:val="center"/>
        <w:rPr>
          <w:b/>
          <w:sz w:val="28"/>
          <w:szCs w:val="28"/>
        </w:rPr>
      </w:pPr>
      <w:r w:rsidRPr="00B77904">
        <w:rPr>
          <w:b/>
          <w:sz w:val="28"/>
          <w:szCs w:val="28"/>
        </w:rPr>
        <w:t>ПОЯСНЮВАЛЬНА ЗАПИСКА</w:t>
      </w:r>
    </w:p>
    <w:p w:rsidR="007C55D3" w:rsidRPr="00B77904" w:rsidRDefault="007C55D3" w:rsidP="00B032FE">
      <w:pPr>
        <w:jc w:val="center"/>
        <w:rPr>
          <w:b/>
          <w:bCs/>
          <w:sz w:val="28"/>
          <w:szCs w:val="28"/>
        </w:rPr>
      </w:pPr>
      <w:r w:rsidRPr="00B77904">
        <w:rPr>
          <w:b/>
          <w:bCs/>
          <w:sz w:val="28"/>
          <w:szCs w:val="28"/>
        </w:rPr>
        <w:t xml:space="preserve">до </w:t>
      </w:r>
      <w:proofErr w:type="spellStart"/>
      <w:r w:rsidRPr="00B77904">
        <w:rPr>
          <w:b/>
          <w:bCs/>
          <w:sz w:val="28"/>
          <w:szCs w:val="28"/>
        </w:rPr>
        <w:t>проєкту</w:t>
      </w:r>
      <w:proofErr w:type="spellEnd"/>
      <w:r w:rsidRPr="00B77904">
        <w:rPr>
          <w:b/>
          <w:bCs/>
          <w:sz w:val="28"/>
          <w:szCs w:val="28"/>
        </w:rPr>
        <w:t xml:space="preserve"> </w:t>
      </w:r>
      <w:r w:rsidR="00F7793C" w:rsidRPr="00B77904">
        <w:rPr>
          <w:b/>
          <w:bCs/>
          <w:sz w:val="28"/>
          <w:szCs w:val="28"/>
        </w:rPr>
        <w:t>Указу Президента</w:t>
      </w:r>
      <w:r w:rsidRPr="00B77904">
        <w:rPr>
          <w:b/>
          <w:bCs/>
          <w:sz w:val="28"/>
          <w:szCs w:val="28"/>
        </w:rPr>
        <w:t xml:space="preserve"> України «</w:t>
      </w:r>
      <w:r w:rsidR="0077038F" w:rsidRPr="00B77904">
        <w:rPr>
          <w:b/>
          <w:sz w:val="28"/>
          <w:szCs w:val="28"/>
        </w:rPr>
        <w:t>Про Національну комісію, що здійснює державне регулювання у сфері транспорту</w:t>
      </w:r>
      <w:r w:rsidRPr="00B77904">
        <w:rPr>
          <w:b/>
          <w:bCs/>
          <w:sz w:val="28"/>
          <w:szCs w:val="28"/>
        </w:rPr>
        <w:t>»</w:t>
      </w:r>
    </w:p>
    <w:p w:rsidR="007C55D3" w:rsidRPr="00B77904" w:rsidRDefault="007C55D3" w:rsidP="00B032FE">
      <w:pPr>
        <w:jc w:val="center"/>
        <w:rPr>
          <w:b/>
          <w:bCs/>
          <w:sz w:val="28"/>
          <w:szCs w:val="28"/>
        </w:rPr>
      </w:pPr>
    </w:p>
    <w:p w:rsidR="007C55D3" w:rsidRPr="00B77904" w:rsidRDefault="00747909" w:rsidP="005345C7">
      <w:pPr>
        <w:ind w:firstLine="567"/>
        <w:rPr>
          <w:b/>
          <w:bCs/>
          <w:sz w:val="28"/>
          <w:szCs w:val="28"/>
        </w:rPr>
      </w:pPr>
      <w:r w:rsidRPr="00B77904">
        <w:rPr>
          <w:b/>
          <w:bCs/>
          <w:sz w:val="28"/>
          <w:szCs w:val="28"/>
        </w:rPr>
        <w:t xml:space="preserve">1. </w:t>
      </w:r>
      <w:r w:rsidR="006958A7" w:rsidRPr="00B77904">
        <w:rPr>
          <w:b/>
          <w:bCs/>
          <w:sz w:val="28"/>
          <w:szCs w:val="28"/>
        </w:rPr>
        <w:t>Мета</w:t>
      </w:r>
    </w:p>
    <w:p w:rsidR="006958A7" w:rsidRPr="00B77904" w:rsidRDefault="00D02893" w:rsidP="00486A21">
      <w:pPr>
        <w:pStyle w:val="a6"/>
        <w:ind w:right="20" w:firstLine="567"/>
        <w:rPr>
          <w:shd w:val="clear" w:color="auto" w:fill="FFFFFF"/>
        </w:rPr>
      </w:pPr>
      <w:proofErr w:type="spellStart"/>
      <w:r w:rsidRPr="00B77904">
        <w:rPr>
          <w:lang w:eastAsia="uk-UA"/>
        </w:rPr>
        <w:t>Проєкт</w:t>
      </w:r>
      <w:proofErr w:type="spellEnd"/>
      <w:r w:rsidRPr="00B77904">
        <w:rPr>
          <w:lang w:eastAsia="uk-UA"/>
        </w:rPr>
        <w:t xml:space="preserve"> Указу Президента України «Про Національну комісію, що здійснює державне регулювання у сфері транспорту» розроблено з метою у</w:t>
      </w:r>
      <w:r w:rsidR="00486A21" w:rsidRPr="00B77904">
        <w:rPr>
          <w:lang w:eastAsia="uk-UA"/>
        </w:rPr>
        <w:t xml:space="preserve">творення </w:t>
      </w:r>
      <w:r w:rsidR="00486A21" w:rsidRPr="00B77904">
        <w:t>державного колегіального органу</w:t>
      </w:r>
      <w:r w:rsidR="00486A21" w:rsidRPr="00B77904">
        <w:rPr>
          <w:shd w:val="clear" w:color="auto" w:fill="FFFFFF"/>
        </w:rPr>
        <w:t>, який здійсню</w:t>
      </w:r>
      <w:r w:rsidR="00793C92">
        <w:rPr>
          <w:shd w:val="clear" w:color="auto" w:fill="FFFFFF"/>
        </w:rPr>
        <w:t>ватиме</w:t>
      </w:r>
      <w:r w:rsidR="00486A21" w:rsidRPr="00B77904">
        <w:rPr>
          <w:shd w:val="clear" w:color="auto" w:fill="FFFFFF"/>
        </w:rPr>
        <w:t xml:space="preserve"> державне регулювання діяльності суб’єктів природних монополій та суб’єктів господарювання, що діють на суміжних ринках, в </w:t>
      </w:r>
      <w:r w:rsidR="00386D9B" w:rsidRPr="00B77904">
        <w:rPr>
          <w:shd w:val="clear" w:color="auto" w:fill="FFFFFF"/>
        </w:rPr>
        <w:t>сфері</w:t>
      </w:r>
      <w:r w:rsidR="00486A21" w:rsidRPr="00B77904">
        <w:rPr>
          <w:shd w:val="clear" w:color="auto" w:fill="FFFFFF"/>
        </w:rPr>
        <w:t xml:space="preserve"> транспорту</w:t>
      </w:r>
      <w:r w:rsidR="00793C92">
        <w:rPr>
          <w:shd w:val="clear" w:color="auto" w:fill="FFFFFF"/>
        </w:rPr>
        <w:t>.</w:t>
      </w:r>
      <w:r w:rsidR="00486A21" w:rsidRPr="00B77904">
        <w:rPr>
          <w:shd w:val="clear" w:color="auto" w:fill="FFFFFF"/>
        </w:rPr>
        <w:t xml:space="preserve"> </w:t>
      </w:r>
    </w:p>
    <w:p w:rsidR="006958A7" w:rsidRPr="00B77904" w:rsidRDefault="006958A7" w:rsidP="00486A21">
      <w:pPr>
        <w:pStyle w:val="a6"/>
        <w:ind w:right="20" w:firstLine="567"/>
        <w:rPr>
          <w:shd w:val="clear" w:color="auto" w:fill="FFFFFF"/>
        </w:rPr>
      </w:pPr>
    </w:p>
    <w:p w:rsidR="007C55D3" w:rsidRPr="00B77904" w:rsidRDefault="007C55D3" w:rsidP="005345C7">
      <w:pPr>
        <w:widowControl w:val="0"/>
        <w:tabs>
          <w:tab w:val="left" w:pos="1134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 w:rsidRPr="00B77904">
        <w:rPr>
          <w:b/>
          <w:sz w:val="28"/>
          <w:szCs w:val="28"/>
          <w:shd w:val="clear" w:color="auto" w:fill="FFFFFF"/>
        </w:rPr>
        <w:t xml:space="preserve">2. </w:t>
      </w:r>
      <w:r w:rsidR="006958A7" w:rsidRPr="00B77904">
        <w:rPr>
          <w:b/>
          <w:sz w:val="28"/>
          <w:szCs w:val="28"/>
          <w:shd w:val="clear" w:color="auto" w:fill="FFFFFF"/>
        </w:rPr>
        <w:t xml:space="preserve">Обґрунтування необхідності прийняття </w:t>
      </w:r>
      <w:proofErr w:type="spellStart"/>
      <w:r w:rsidR="006958A7" w:rsidRPr="00B77904">
        <w:rPr>
          <w:b/>
          <w:sz w:val="28"/>
          <w:szCs w:val="28"/>
          <w:shd w:val="clear" w:color="auto" w:fill="FFFFFF"/>
        </w:rPr>
        <w:t>акта</w:t>
      </w:r>
      <w:proofErr w:type="spellEnd"/>
    </w:p>
    <w:p w:rsidR="00D02893" w:rsidRPr="00B77904" w:rsidRDefault="00D02893" w:rsidP="00D02893">
      <w:pPr>
        <w:pStyle w:val="a6"/>
        <w:ind w:right="20" w:firstLine="567"/>
        <w:rPr>
          <w:lang w:eastAsia="uk-UA"/>
        </w:rPr>
      </w:pPr>
      <w:r w:rsidRPr="00B77904">
        <w:rPr>
          <w:lang w:eastAsia="uk-UA"/>
        </w:rPr>
        <w:t xml:space="preserve">На </w:t>
      </w:r>
      <w:r w:rsidRPr="007223C4">
        <w:rPr>
          <w:lang w:eastAsia="uk-UA"/>
        </w:rPr>
        <w:t>сьогодні</w:t>
      </w:r>
      <w:r w:rsidR="00B53FE7" w:rsidRPr="007223C4">
        <w:rPr>
          <w:lang w:eastAsia="uk-UA"/>
        </w:rPr>
        <w:t xml:space="preserve"> не створено</w:t>
      </w:r>
      <w:r w:rsidRPr="007223C4">
        <w:rPr>
          <w:lang w:eastAsia="uk-UA"/>
        </w:rPr>
        <w:t xml:space="preserve"> </w:t>
      </w:r>
      <w:r w:rsidRPr="007223C4">
        <w:t>державного колегіального</w:t>
      </w:r>
      <w:r w:rsidRPr="007223C4">
        <w:rPr>
          <w:lang w:eastAsia="uk-UA"/>
        </w:rPr>
        <w:t xml:space="preserve"> </w:t>
      </w:r>
      <w:r w:rsidRPr="007223C4">
        <w:rPr>
          <w:shd w:val="clear" w:color="auto" w:fill="FFFFFF"/>
        </w:rPr>
        <w:t xml:space="preserve">органу, який здійснює державне регулювання діяльності </w:t>
      </w:r>
      <w:r w:rsidRPr="00B77904">
        <w:rPr>
          <w:shd w:val="clear" w:color="auto" w:fill="FFFFFF"/>
        </w:rPr>
        <w:t>суб’єктів природних монополій та суб’єктів господарювання, що діють на суміжних ринках, в сфері транспорту.</w:t>
      </w:r>
    </w:p>
    <w:p w:rsidR="006958A7" w:rsidRPr="00CB070B" w:rsidRDefault="00D02893" w:rsidP="00E94BB1">
      <w:pPr>
        <w:pStyle w:val="a6"/>
        <w:ind w:right="20" w:firstLine="567"/>
      </w:pPr>
      <w:r w:rsidRPr="00CB070B">
        <w:rPr>
          <w:lang w:eastAsia="uk-UA"/>
        </w:rPr>
        <w:t>При цьому, у</w:t>
      </w:r>
      <w:r w:rsidR="006958A7" w:rsidRPr="00CB070B">
        <w:rPr>
          <w:lang w:eastAsia="uk-UA"/>
        </w:rPr>
        <w:t xml:space="preserve">творення </w:t>
      </w:r>
      <w:r w:rsidR="006958A7" w:rsidRPr="00CB070B">
        <w:t>Національної комісії, що здійснює державне регулювання у сфері транспорту, передбачено Повітряним кодексом України, Кодексом торговельного мореплавства України,</w:t>
      </w:r>
      <w:r w:rsidR="006958A7" w:rsidRPr="00CB070B">
        <w:rPr>
          <w:lang w:eastAsia="uk-UA"/>
        </w:rPr>
        <w:t xml:space="preserve"> Законом</w:t>
      </w:r>
      <w:bookmarkStart w:id="0" w:name="_GoBack"/>
      <w:bookmarkEnd w:id="0"/>
      <w:r w:rsidR="006958A7" w:rsidRPr="00CB070B">
        <w:rPr>
          <w:lang w:eastAsia="uk-UA"/>
        </w:rPr>
        <w:t xml:space="preserve"> України «Про природні монополії» та </w:t>
      </w:r>
      <w:r w:rsidR="00B53FE7" w:rsidRPr="00CB070B">
        <w:t>п</w:t>
      </w:r>
      <w:r w:rsidR="006958A7" w:rsidRPr="00CB070B">
        <w:t>остановою Кабінету Міністрів України «</w:t>
      </w:r>
      <w:r w:rsidR="006958A7" w:rsidRPr="00CB070B">
        <w:rPr>
          <w:bCs/>
          <w:shd w:val="clear" w:color="auto" w:fill="FFFFFF"/>
        </w:rPr>
        <w:t>Про затвердження Програми діяльності Кабінету Міністрів України</w:t>
      </w:r>
      <w:r w:rsidR="006958A7" w:rsidRPr="00CB070B">
        <w:t>» від 12 червня 2020 р. № 471.</w:t>
      </w:r>
    </w:p>
    <w:p w:rsidR="00B53FE7" w:rsidRPr="007223C4" w:rsidRDefault="006958A7" w:rsidP="006958A7">
      <w:pPr>
        <w:pStyle w:val="a6"/>
        <w:ind w:right="20" w:firstLine="567"/>
        <w:rPr>
          <w:shd w:val="clear" w:color="auto" w:fill="FFFFFF"/>
        </w:rPr>
      </w:pPr>
      <w:r w:rsidRPr="007223C4">
        <w:rPr>
          <w:lang w:eastAsia="uk-UA"/>
        </w:rPr>
        <w:t xml:space="preserve">Необхідність утворення </w:t>
      </w:r>
      <w:r w:rsidRPr="007223C4">
        <w:t xml:space="preserve">Національної комісії, що здійснює державне регулювання у сфері транспорту, передбачено </w:t>
      </w:r>
      <w:proofErr w:type="spellStart"/>
      <w:r w:rsidRPr="007223C4">
        <w:rPr>
          <w:lang w:eastAsia="uk-UA"/>
        </w:rPr>
        <w:t>абзацем</w:t>
      </w:r>
      <w:proofErr w:type="spellEnd"/>
      <w:r w:rsidRPr="007223C4">
        <w:rPr>
          <w:lang w:eastAsia="uk-UA"/>
        </w:rPr>
        <w:t xml:space="preserve"> першим частини першої статті 4 Закону України «Про природні монополії», яким встановлено, що державне регулювання діяльності суб’єктів природних монополій </w:t>
      </w:r>
      <w:r w:rsidRPr="007223C4">
        <w:rPr>
          <w:shd w:val="clear" w:color="auto" w:fill="FFFFFF"/>
        </w:rPr>
        <w:t>у сферах</w:t>
      </w:r>
      <w:r w:rsidR="00B53FE7" w:rsidRPr="007223C4">
        <w:rPr>
          <w:shd w:val="clear" w:color="auto" w:fill="FFFFFF"/>
        </w:rPr>
        <w:t xml:space="preserve"> </w:t>
      </w:r>
      <w:r w:rsidR="00B53FE7" w:rsidRPr="007223C4">
        <w:t xml:space="preserve">користування залізничними коліями, диспетчерськими службами, вокзалами та іншими об'єктами інфраструктури, що забезпечують рух залізничного транспорту загального користування; управління повітряним рухом; спеціалізованих послуг у річкових, морських портах, морських рибних портах та аеропортах відповідно до переліку, визначеного Кабінетом Міністрів України; </w:t>
      </w:r>
      <w:r w:rsidR="00B53FE7" w:rsidRPr="007223C4">
        <w:rPr>
          <w:bCs/>
        </w:rPr>
        <w:t xml:space="preserve">внутрішніх та міжнародних перевезень пасажирів та вантажів повітряним, залізничним, річковим та морським транспортом, </w:t>
      </w:r>
      <w:r w:rsidR="00B53FE7" w:rsidRPr="007223C4">
        <w:rPr>
          <w:lang w:eastAsia="uk-UA"/>
        </w:rPr>
        <w:t>здійснюється відповідною національною комісією регулювання природних монополій, як</w:t>
      </w:r>
      <w:r w:rsidR="00B77904" w:rsidRPr="007223C4">
        <w:rPr>
          <w:lang w:eastAsia="uk-UA"/>
        </w:rPr>
        <w:t>а</w:t>
      </w:r>
      <w:r w:rsidR="00B53FE7" w:rsidRPr="007223C4">
        <w:rPr>
          <w:lang w:eastAsia="uk-UA"/>
        </w:rPr>
        <w:t xml:space="preserve"> утворю</w:t>
      </w:r>
      <w:r w:rsidR="00B77904" w:rsidRPr="007223C4">
        <w:rPr>
          <w:lang w:eastAsia="uk-UA"/>
        </w:rPr>
        <w:t>є</w:t>
      </w:r>
      <w:r w:rsidR="00B53FE7" w:rsidRPr="007223C4">
        <w:rPr>
          <w:lang w:eastAsia="uk-UA"/>
        </w:rPr>
        <w:t>ться і функціону</w:t>
      </w:r>
      <w:r w:rsidR="00B77904" w:rsidRPr="007223C4">
        <w:rPr>
          <w:lang w:eastAsia="uk-UA"/>
        </w:rPr>
        <w:t>є</w:t>
      </w:r>
      <w:r w:rsidR="00B53FE7" w:rsidRPr="007223C4">
        <w:rPr>
          <w:lang w:eastAsia="uk-UA"/>
        </w:rPr>
        <w:t xml:space="preserve"> відповідно до цього Закону.</w:t>
      </w:r>
    </w:p>
    <w:p w:rsidR="006958A7" w:rsidRPr="00B77904" w:rsidRDefault="006958A7" w:rsidP="006958A7">
      <w:pPr>
        <w:pStyle w:val="a6"/>
        <w:ind w:right="20" w:firstLine="567"/>
      </w:pPr>
      <w:r w:rsidRPr="00B77904">
        <w:rPr>
          <w:lang w:eastAsia="uk-UA"/>
        </w:rPr>
        <w:t xml:space="preserve">Разом з цим, статтею 4 </w:t>
      </w:r>
      <w:r w:rsidR="00D02893" w:rsidRPr="00B77904">
        <w:rPr>
          <w:lang w:eastAsia="uk-UA"/>
        </w:rPr>
        <w:t>р</w:t>
      </w:r>
      <w:r w:rsidRPr="00B77904">
        <w:rPr>
          <w:lang w:eastAsia="uk-UA"/>
        </w:rPr>
        <w:t>озділу ІІ Повітряного кодексу України та</w:t>
      </w:r>
      <w:r w:rsidRPr="00B77904">
        <w:rPr>
          <w:lang w:eastAsia="uk-UA"/>
        </w:rPr>
        <w:br/>
        <w:t xml:space="preserve">статтею 3 глави 1 </w:t>
      </w:r>
      <w:r w:rsidR="00D02893" w:rsidRPr="00B77904">
        <w:rPr>
          <w:lang w:eastAsia="uk-UA"/>
        </w:rPr>
        <w:t>р</w:t>
      </w:r>
      <w:r w:rsidRPr="00B77904">
        <w:rPr>
          <w:lang w:eastAsia="uk-UA"/>
        </w:rPr>
        <w:t xml:space="preserve">озділу І Кодексу торговельного мореплавства України також визначено, що </w:t>
      </w:r>
      <w:r w:rsidRPr="00B77904">
        <w:rPr>
          <w:shd w:val="clear" w:color="auto" w:fill="FFFFFF"/>
        </w:rPr>
        <w:t>державне регулювання у сферах цивільної авіації та використання повітряного простору України і торговельного мореплавства у межах повноважень здійснює, зокрема, національна комісія, що здійснює державне регулювання в сфері транспорту.</w:t>
      </w:r>
    </w:p>
    <w:p w:rsidR="00E94BB1" w:rsidRPr="00B77904" w:rsidRDefault="00E94BB1" w:rsidP="00F84B03">
      <w:pPr>
        <w:spacing w:line="252" w:lineRule="auto"/>
        <w:ind w:firstLine="567"/>
        <w:jc w:val="both"/>
        <w:rPr>
          <w:sz w:val="28"/>
          <w:szCs w:val="28"/>
          <w:lang w:eastAsia="uk-UA"/>
        </w:rPr>
      </w:pPr>
      <w:r w:rsidRPr="00B77904">
        <w:rPr>
          <w:rFonts w:eastAsia="Calibri"/>
          <w:sz w:val="28"/>
          <w:szCs w:val="28"/>
        </w:rPr>
        <w:t xml:space="preserve">Таким чином, з метою </w:t>
      </w:r>
      <w:r w:rsidR="00F84B03" w:rsidRPr="00B77904">
        <w:rPr>
          <w:rFonts w:cs="Aharoni"/>
          <w:sz w:val="28"/>
          <w:szCs w:val="28"/>
        </w:rPr>
        <w:t xml:space="preserve">забезпечення виконання вимог законодавства та підвищення ефективності </w:t>
      </w:r>
      <w:r w:rsidR="00F84B03" w:rsidRPr="00B77904">
        <w:rPr>
          <w:sz w:val="28"/>
          <w:szCs w:val="28"/>
          <w:shd w:val="clear" w:color="auto" w:fill="FFFFFF"/>
        </w:rPr>
        <w:t xml:space="preserve">державного регулювання у сфері транспорту </w:t>
      </w:r>
      <w:r w:rsidRPr="00B77904">
        <w:rPr>
          <w:rFonts w:eastAsia="Calibri"/>
          <w:sz w:val="28"/>
          <w:szCs w:val="28"/>
        </w:rPr>
        <w:t xml:space="preserve">розроблено </w:t>
      </w:r>
      <w:proofErr w:type="spellStart"/>
      <w:r w:rsidRPr="00B77904">
        <w:rPr>
          <w:rFonts w:eastAsia="Calibri"/>
          <w:sz w:val="28"/>
          <w:szCs w:val="28"/>
        </w:rPr>
        <w:t>проєкт</w:t>
      </w:r>
      <w:proofErr w:type="spellEnd"/>
      <w:r w:rsidRPr="00B77904">
        <w:rPr>
          <w:rFonts w:eastAsia="Calibri"/>
          <w:sz w:val="28"/>
          <w:szCs w:val="28"/>
        </w:rPr>
        <w:t xml:space="preserve"> Указу Президента України </w:t>
      </w:r>
      <w:r w:rsidRPr="00B77904">
        <w:rPr>
          <w:bCs/>
          <w:sz w:val="28"/>
          <w:szCs w:val="28"/>
        </w:rPr>
        <w:t>«</w:t>
      </w:r>
      <w:r w:rsidRPr="00B77904">
        <w:rPr>
          <w:sz w:val="28"/>
          <w:szCs w:val="28"/>
        </w:rPr>
        <w:t>Про Національну комісію, що здійснює державне регулювання у сфері транспорту</w:t>
      </w:r>
      <w:r w:rsidRPr="00B77904">
        <w:rPr>
          <w:bCs/>
          <w:sz w:val="28"/>
          <w:szCs w:val="28"/>
        </w:rPr>
        <w:t xml:space="preserve">» (далі – </w:t>
      </w:r>
      <w:proofErr w:type="spellStart"/>
      <w:r w:rsidRPr="00B77904">
        <w:rPr>
          <w:bCs/>
          <w:sz w:val="28"/>
          <w:szCs w:val="28"/>
        </w:rPr>
        <w:t>проєкт</w:t>
      </w:r>
      <w:proofErr w:type="spellEnd"/>
      <w:r w:rsidRPr="00B77904">
        <w:rPr>
          <w:bCs/>
          <w:sz w:val="28"/>
          <w:szCs w:val="28"/>
        </w:rPr>
        <w:t xml:space="preserve"> </w:t>
      </w:r>
      <w:r w:rsidR="0039604D" w:rsidRPr="00B77904">
        <w:rPr>
          <w:bCs/>
          <w:sz w:val="28"/>
          <w:szCs w:val="28"/>
        </w:rPr>
        <w:t>акту</w:t>
      </w:r>
      <w:r w:rsidRPr="00B77904">
        <w:rPr>
          <w:bCs/>
          <w:sz w:val="28"/>
          <w:szCs w:val="28"/>
        </w:rPr>
        <w:t>).</w:t>
      </w:r>
    </w:p>
    <w:p w:rsidR="0090798E" w:rsidRPr="00B77904" w:rsidRDefault="0090798E" w:rsidP="002222BD">
      <w:pPr>
        <w:widowControl w:val="0"/>
        <w:tabs>
          <w:tab w:val="left" w:pos="1134"/>
        </w:tabs>
        <w:jc w:val="both"/>
        <w:rPr>
          <w:sz w:val="20"/>
          <w:szCs w:val="20"/>
          <w:shd w:val="clear" w:color="auto" w:fill="FFFFFF"/>
        </w:rPr>
      </w:pPr>
    </w:p>
    <w:p w:rsidR="007C55D3" w:rsidRPr="00B77904" w:rsidRDefault="00747909" w:rsidP="005345C7">
      <w:pPr>
        <w:ind w:firstLine="567"/>
        <w:jc w:val="both"/>
        <w:rPr>
          <w:b/>
          <w:bCs/>
          <w:sz w:val="28"/>
          <w:szCs w:val="28"/>
        </w:rPr>
      </w:pPr>
      <w:r w:rsidRPr="00B77904">
        <w:rPr>
          <w:b/>
          <w:bCs/>
          <w:sz w:val="28"/>
          <w:szCs w:val="28"/>
        </w:rPr>
        <w:lastRenderedPageBreak/>
        <w:t xml:space="preserve">3. </w:t>
      </w:r>
      <w:r w:rsidR="006958A7" w:rsidRPr="00B77904">
        <w:rPr>
          <w:b/>
          <w:bCs/>
          <w:sz w:val="28"/>
          <w:szCs w:val="28"/>
        </w:rPr>
        <w:t xml:space="preserve">Основні положення </w:t>
      </w:r>
      <w:proofErr w:type="spellStart"/>
      <w:r w:rsidR="006958A7" w:rsidRPr="00B77904">
        <w:rPr>
          <w:b/>
          <w:bCs/>
          <w:sz w:val="28"/>
          <w:szCs w:val="28"/>
        </w:rPr>
        <w:t>проєкту</w:t>
      </w:r>
      <w:proofErr w:type="spellEnd"/>
      <w:r w:rsidR="006958A7" w:rsidRPr="00B77904">
        <w:rPr>
          <w:b/>
          <w:bCs/>
          <w:sz w:val="28"/>
          <w:szCs w:val="28"/>
        </w:rPr>
        <w:t xml:space="preserve"> акту</w:t>
      </w:r>
    </w:p>
    <w:p w:rsidR="00E94BB1" w:rsidRPr="00B77904" w:rsidRDefault="00FC726F" w:rsidP="00FC726F">
      <w:pPr>
        <w:ind w:firstLine="540"/>
        <w:jc w:val="both"/>
        <w:rPr>
          <w:sz w:val="28"/>
          <w:szCs w:val="28"/>
        </w:rPr>
      </w:pPr>
      <w:proofErr w:type="spellStart"/>
      <w:r w:rsidRPr="00B77904">
        <w:rPr>
          <w:sz w:val="28"/>
          <w:szCs w:val="28"/>
        </w:rPr>
        <w:t>Про</w:t>
      </w:r>
      <w:r w:rsidR="00EA0B3C" w:rsidRPr="00B77904">
        <w:rPr>
          <w:sz w:val="28"/>
          <w:szCs w:val="28"/>
        </w:rPr>
        <w:t>є</w:t>
      </w:r>
      <w:r w:rsidRPr="00B77904">
        <w:rPr>
          <w:sz w:val="28"/>
          <w:szCs w:val="28"/>
        </w:rPr>
        <w:t>ктом</w:t>
      </w:r>
      <w:proofErr w:type="spellEnd"/>
      <w:r w:rsidRPr="00B77904">
        <w:rPr>
          <w:sz w:val="28"/>
          <w:szCs w:val="28"/>
        </w:rPr>
        <w:t xml:space="preserve"> </w:t>
      </w:r>
      <w:r w:rsidR="0039604D" w:rsidRPr="00B77904">
        <w:rPr>
          <w:sz w:val="28"/>
          <w:szCs w:val="28"/>
        </w:rPr>
        <w:t>акту</w:t>
      </w:r>
      <w:r w:rsidRPr="00B77904">
        <w:rPr>
          <w:sz w:val="28"/>
          <w:szCs w:val="28"/>
        </w:rPr>
        <w:t xml:space="preserve"> пропонується </w:t>
      </w:r>
      <w:r w:rsidR="00E94BB1" w:rsidRPr="00B77904">
        <w:rPr>
          <w:sz w:val="28"/>
          <w:szCs w:val="28"/>
          <w:shd w:val="clear" w:color="auto" w:fill="FFFFFF"/>
        </w:rPr>
        <w:t xml:space="preserve">утворити постійно діючий державний колегіальний орган – Національну комісію, що здійснює державне регулювання в </w:t>
      </w:r>
      <w:r w:rsidR="00933269" w:rsidRPr="00B77904">
        <w:rPr>
          <w:sz w:val="28"/>
          <w:szCs w:val="28"/>
          <w:shd w:val="clear" w:color="auto" w:fill="FFFFFF"/>
        </w:rPr>
        <w:t>сфері</w:t>
      </w:r>
      <w:r w:rsidR="00E94BB1" w:rsidRPr="00B77904">
        <w:rPr>
          <w:sz w:val="28"/>
          <w:szCs w:val="28"/>
          <w:shd w:val="clear" w:color="auto" w:fill="FFFFFF"/>
        </w:rPr>
        <w:t xml:space="preserve"> транспорту </w:t>
      </w:r>
      <w:r w:rsidR="00E94BB1" w:rsidRPr="00B77904">
        <w:rPr>
          <w:sz w:val="28"/>
          <w:szCs w:val="28"/>
        </w:rPr>
        <w:t xml:space="preserve">(далі - НКРТ), який має </w:t>
      </w:r>
      <w:r w:rsidR="00E94BB1" w:rsidRPr="00B77904">
        <w:rPr>
          <w:sz w:val="28"/>
          <w:szCs w:val="28"/>
          <w:shd w:val="clear" w:color="auto" w:fill="FFFFFF"/>
        </w:rPr>
        <w:t xml:space="preserve">забезпечити ефективне державне регулювання діяльності суб’єктів природних монополій та суб’єктів господарювання, що </w:t>
      </w:r>
      <w:r w:rsidR="00C77A40" w:rsidRPr="00B77904">
        <w:rPr>
          <w:sz w:val="28"/>
          <w:szCs w:val="28"/>
          <w:shd w:val="clear" w:color="auto" w:fill="FFFFFF"/>
        </w:rPr>
        <w:t>діють</w:t>
      </w:r>
      <w:r w:rsidR="00E94BB1" w:rsidRPr="00B77904">
        <w:rPr>
          <w:sz w:val="28"/>
          <w:szCs w:val="28"/>
          <w:shd w:val="clear" w:color="auto" w:fill="FFFFFF"/>
        </w:rPr>
        <w:t xml:space="preserve"> на суміжних ринках, в </w:t>
      </w:r>
      <w:r w:rsidR="00386D9B" w:rsidRPr="00B77904">
        <w:rPr>
          <w:sz w:val="28"/>
          <w:szCs w:val="28"/>
          <w:shd w:val="clear" w:color="auto" w:fill="FFFFFF"/>
        </w:rPr>
        <w:t>сфері</w:t>
      </w:r>
      <w:r w:rsidR="00E94BB1" w:rsidRPr="00B77904">
        <w:rPr>
          <w:sz w:val="28"/>
          <w:szCs w:val="28"/>
          <w:shd w:val="clear" w:color="auto" w:fill="FFFFFF"/>
        </w:rPr>
        <w:t xml:space="preserve"> транспорту</w:t>
      </w:r>
      <w:r w:rsidR="009B0731" w:rsidRPr="00B77904">
        <w:rPr>
          <w:sz w:val="28"/>
          <w:szCs w:val="28"/>
          <w:shd w:val="clear" w:color="auto" w:fill="FFFFFF"/>
        </w:rPr>
        <w:t xml:space="preserve">, </w:t>
      </w:r>
      <w:r w:rsidR="009B0731" w:rsidRPr="00B77904">
        <w:rPr>
          <w:sz w:val="28"/>
          <w:szCs w:val="28"/>
        </w:rPr>
        <w:t>визначити порядок формування, правовий статус, межі компетенції, повноваження</w:t>
      </w:r>
      <w:r w:rsidR="00933269" w:rsidRPr="00B77904">
        <w:rPr>
          <w:sz w:val="28"/>
          <w:szCs w:val="28"/>
        </w:rPr>
        <w:t xml:space="preserve">, функції, </w:t>
      </w:r>
      <w:r w:rsidR="009B0731" w:rsidRPr="00B77904">
        <w:rPr>
          <w:sz w:val="28"/>
          <w:szCs w:val="28"/>
        </w:rPr>
        <w:t>організацію діяльності</w:t>
      </w:r>
      <w:r w:rsidR="002849CC" w:rsidRPr="00B77904">
        <w:rPr>
          <w:sz w:val="28"/>
          <w:szCs w:val="28"/>
        </w:rPr>
        <w:t xml:space="preserve"> НКРТ</w:t>
      </w:r>
      <w:r w:rsidR="00933269" w:rsidRPr="00B77904">
        <w:rPr>
          <w:sz w:val="28"/>
          <w:szCs w:val="28"/>
        </w:rPr>
        <w:t>, тощо</w:t>
      </w:r>
      <w:r w:rsidR="009B0731" w:rsidRPr="00B77904">
        <w:rPr>
          <w:sz w:val="28"/>
          <w:szCs w:val="28"/>
        </w:rPr>
        <w:t>.</w:t>
      </w:r>
    </w:p>
    <w:p w:rsidR="00995F54" w:rsidRPr="00B77904" w:rsidRDefault="00995F54" w:rsidP="00E44C13">
      <w:pPr>
        <w:jc w:val="both"/>
        <w:rPr>
          <w:bCs/>
          <w:sz w:val="28"/>
          <w:szCs w:val="28"/>
        </w:rPr>
      </w:pPr>
      <w:bookmarkStart w:id="1" w:name="n14"/>
      <w:bookmarkStart w:id="2" w:name="n22"/>
      <w:bookmarkEnd w:id="1"/>
      <w:bookmarkEnd w:id="2"/>
    </w:p>
    <w:p w:rsidR="006958A7" w:rsidRPr="00B77904" w:rsidRDefault="006958A7" w:rsidP="006958A7">
      <w:pPr>
        <w:ind w:firstLine="567"/>
        <w:jc w:val="both"/>
        <w:rPr>
          <w:sz w:val="28"/>
          <w:szCs w:val="28"/>
        </w:rPr>
      </w:pPr>
      <w:r w:rsidRPr="00B77904">
        <w:rPr>
          <w:b/>
          <w:sz w:val="28"/>
          <w:szCs w:val="28"/>
          <w:shd w:val="clear" w:color="auto" w:fill="FFFFFF"/>
        </w:rPr>
        <w:t>4. Правові аспекти</w:t>
      </w:r>
    </w:p>
    <w:p w:rsidR="006958A7" w:rsidRPr="00B77904" w:rsidRDefault="006958A7" w:rsidP="006958A7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77904">
        <w:rPr>
          <w:sz w:val="28"/>
          <w:szCs w:val="28"/>
          <w:shd w:val="clear" w:color="auto" w:fill="FFFFFF"/>
        </w:rPr>
        <w:t>Підстав</w:t>
      </w:r>
      <w:r w:rsidR="00BA2B11" w:rsidRPr="00B77904">
        <w:rPr>
          <w:sz w:val="28"/>
          <w:szCs w:val="28"/>
          <w:shd w:val="clear" w:color="auto" w:fill="FFFFFF"/>
        </w:rPr>
        <w:t>ою</w:t>
      </w:r>
      <w:r w:rsidRPr="00B77904">
        <w:rPr>
          <w:sz w:val="28"/>
          <w:szCs w:val="28"/>
          <w:shd w:val="clear" w:color="auto" w:fill="FFFFFF"/>
        </w:rPr>
        <w:t xml:space="preserve"> для розробки </w:t>
      </w:r>
      <w:proofErr w:type="spellStart"/>
      <w:r w:rsidRPr="00B77904">
        <w:rPr>
          <w:sz w:val="28"/>
          <w:szCs w:val="28"/>
          <w:shd w:val="clear" w:color="auto" w:fill="FFFFFF"/>
        </w:rPr>
        <w:t>проєкту</w:t>
      </w:r>
      <w:proofErr w:type="spellEnd"/>
      <w:r w:rsidRPr="00B779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04">
        <w:rPr>
          <w:sz w:val="28"/>
          <w:szCs w:val="28"/>
          <w:shd w:val="clear" w:color="auto" w:fill="FFFFFF"/>
        </w:rPr>
        <w:t>акта</w:t>
      </w:r>
      <w:proofErr w:type="spellEnd"/>
      <w:r w:rsidRPr="00B77904">
        <w:rPr>
          <w:sz w:val="28"/>
          <w:szCs w:val="28"/>
          <w:shd w:val="clear" w:color="auto" w:fill="FFFFFF"/>
        </w:rPr>
        <w:t xml:space="preserve"> є</w:t>
      </w:r>
      <w:r w:rsidR="00BA2B11" w:rsidRPr="00B77904">
        <w:rPr>
          <w:sz w:val="28"/>
          <w:szCs w:val="28"/>
          <w:shd w:val="clear" w:color="auto" w:fill="FFFFFF"/>
        </w:rPr>
        <w:t xml:space="preserve"> </w:t>
      </w:r>
      <w:r w:rsidR="00BA2B11" w:rsidRPr="00B77904">
        <w:rPr>
          <w:sz w:val="28"/>
          <w:szCs w:val="28"/>
        </w:rPr>
        <w:t>Закон України «Про природні монополії».</w:t>
      </w:r>
    </w:p>
    <w:p w:rsidR="00BA2B11" w:rsidRPr="00B77904" w:rsidRDefault="007D58F5" w:rsidP="006958A7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77904">
        <w:rPr>
          <w:sz w:val="28"/>
          <w:szCs w:val="28"/>
        </w:rPr>
        <w:t>У відповідній сфері діють такі</w:t>
      </w:r>
      <w:r w:rsidR="00BA2B11" w:rsidRPr="00B77904">
        <w:rPr>
          <w:sz w:val="28"/>
          <w:szCs w:val="28"/>
        </w:rPr>
        <w:t xml:space="preserve"> нормативно-правов</w:t>
      </w:r>
      <w:r w:rsidRPr="00B77904">
        <w:rPr>
          <w:sz w:val="28"/>
          <w:szCs w:val="28"/>
        </w:rPr>
        <w:t>і</w:t>
      </w:r>
      <w:r w:rsidR="00BA2B11" w:rsidRPr="00B77904">
        <w:rPr>
          <w:sz w:val="28"/>
          <w:szCs w:val="28"/>
        </w:rPr>
        <w:t xml:space="preserve"> акт</w:t>
      </w:r>
      <w:r w:rsidRPr="00B77904">
        <w:rPr>
          <w:sz w:val="28"/>
          <w:szCs w:val="28"/>
        </w:rPr>
        <w:t>и</w:t>
      </w:r>
      <w:r w:rsidR="00BA2B11" w:rsidRPr="00B77904">
        <w:rPr>
          <w:sz w:val="28"/>
          <w:szCs w:val="28"/>
        </w:rPr>
        <w:t>:</w:t>
      </w:r>
    </w:p>
    <w:p w:rsidR="006958A7" w:rsidRPr="00B77904" w:rsidRDefault="006958A7" w:rsidP="006958A7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77904">
        <w:rPr>
          <w:sz w:val="28"/>
          <w:szCs w:val="28"/>
        </w:rPr>
        <w:t>Повітряний кодекс України;</w:t>
      </w:r>
    </w:p>
    <w:p w:rsidR="006958A7" w:rsidRPr="00B77904" w:rsidRDefault="006958A7" w:rsidP="006958A7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77904">
        <w:rPr>
          <w:sz w:val="28"/>
          <w:szCs w:val="28"/>
        </w:rPr>
        <w:t>Кодекс торговельного мореплавства України;</w:t>
      </w:r>
    </w:p>
    <w:p w:rsidR="006958A7" w:rsidRPr="00B77904" w:rsidRDefault="006958A7" w:rsidP="006958A7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77904">
        <w:rPr>
          <w:sz w:val="28"/>
          <w:szCs w:val="28"/>
        </w:rPr>
        <w:t>Закон України «Про транспорт»;</w:t>
      </w:r>
    </w:p>
    <w:p w:rsidR="006958A7" w:rsidRPr="00B77904" w:rsidRDefault="006958A7" w:rsidP="006958A7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77904">
        <w:rPr>
          <w:sz w:val="28"/>
          <w:szCs w:val="28"/>
        </w:rPr>
        <w:t>Закон України «Про залізничний транспорт»;</w:t>
      </w:r>
    </w:p>
    <w:p w:rsidR="006958A7" w:rsidRDefault="006958A7" w:rsidP="006958A7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77904">
        <w:rPr>
          <w:sz w:val="28"/>
          <w:szCs w:val="28"/>
        </w:rPr>
        <w:t>Закон України «Про морські порти України»;</w:t>
      </w:r>
    </w:p>
    <w:p w:rsidR="007223C4" w:rsidRPr="00B77904" w:rsidRDefault="007223C4" w:rsidP="006958A7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економічну конкуренцію»;</w:t>
      </w:r>
    </w:p>
    <w:p w:rsidR="00F57610" w:rsidRPr="00B77904" w:rsidRDefault="00F57610" w:rsidP="006958A7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77904">
        <w:rPr>
          <w:sz w:val="28"/>
          <w:szCs w:val="28"/>
        </w:rPr>
        <w:t>Закон України «Про ціни та ціноутворення»;</w:t>
      </w:r>
    </w:p>
    <w:p w:rsidR="006958A7" w:rsidRPr="007223C4" w:rsidRDefault="00B53FE7" w:rsidP="006958A7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7223C4">
        <w:rPr>
          <w:sz w:val="28"/>
          <w:szCs w:val="28"/>
        </w:rPr>
        <w:t>п</w:t>
      </w:r>
      <w:r w:rsidR="006958A7" w:rsidRPr="007223C4">
        <w:rPr>
          <w:sz w:val="28"/>
          <w:szCs w:val="28"/>
        </w:rPr>
        <w:t>останова Кабінету Міністрів України від 12 червня 2020 р. № 471 «</w:t>
      </w:r>
      <w:r w:rsidR="006958A7" w:rsidRPr="007223C4">
        <w:rPr>
          <w:bCs/>
          <w:sz w:val="28"/>
          <w:szCs w:val="28"/>
          <w:shd w:val="clear" w:color="auto" w:fill="FFFFFF"/>
        </w:rPr>
        <w:t>Про затвердження Програми діяльності Кабінету Міністрів України</w:t>
      </w:r>
      <w:r w:rsidR="006958A7" w:rsidRPr="007223C4">
        <w:rPr>
          <w:sz w:val="28"/>
          <w:szCs w:val="28"/>
        </w:rPr>
        <w:t>»;</w:t>
      </w:r>
    </w:p>
    <w:p w:rsidR="006958A7" w:rsidRPr="00B77904" w:rsidRDefault="00B53FE7" w:rsidP="006958A7">
      <w:pPr>
        <w:shd w:val="solid" w:color="FFFFFF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7223C4">
        <w:rPr>
          <w:sz w:val="28"/>
          <w:szCs w:val="28"/>
        </w:rPr>
        <w:t>п</w:t>
      </w:r>
      <w:r w:rsidR="006958A7" w:rsidRPr="007223C4">
        <w:rPr>
          <w:sz w:val="28"/>
          <w:szCs w:val="28"/>
        </w:rPr>
        <w:t>останова Кабінету Міністрів України від 25 грудня 1996 № 1548 «</w:t>
      </w:r>
      <w:r w:rsidR="006958A7" w:rsidRPr="007223C4">
        <w:rPr>
          <w:bCs/>
          <w:sz w:val="28"/>
          <w:szCs w:val="28"/>
          <w:shd w:val="clear" w:color="auto" w:fill="FFFFFF"/>
        </w:rPr>
        <w:t xml:space="preserve">Про встановлення повноважень органів виконавчої влади та виконавчих органів </w:t>
      </w:r>
      <w:r w:rsidR="006958A7" w:rsidRPr="00B77904">
        <w:rPr>
          <w:bCs/>
          <w:sz w:val="28"/>
          <w:szCs w:val="28"/>
          <w:shd w:val="clear" w:color="auto" w:fill="FFFFFF"/>
        </w:rPr>
        <w:t>міських рад щодо регулювання цін (тарифів)</w:t>
      </w:r>
      <w:r w:rsidR="006958A7" w:rsidRPr="00B77904">
        <w:rPr>
          <w:sz w:val="28"/>
          <w:szCs w:val="28"/>
        </w:rPr>
        <w:t>»(в редакції від 04.11.2020)</w:t>
      </w:r>
      <w:r w:rsidR="009577E7" w:rsidRPr="00B77904">
        <w:rPr>
          <w:sz w:val="28"/>
          <w:szCs w:val="28"/>
        </w:rPr>
        <w:t>.</w:t>
      </w:r>
    </w:p>
    <w:p w:rsidR="006958A7" w:rsidRPr="00B77904" w:rsidRDefault="006958A7" w:rsidP="005345C7">
      <w:pPr>
        <w:widowControl w:val="0"/>
        <w:tabs>
          <w:tab w:val="left" w:pos="1134"/>
        </w:tabs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7C55D3" w:rsidRPr="00B77904" w:rsidRDefault="00921068" w:rsidP="005345C7">
      <w:pPr>
        <w:widowControl w:val="0"/>
        <w:tabs>
          <w:tab w:val="left" w:pos="1134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 w:rsidRPr="00B77904">
        <w:rPr>
          <w:b/>
          <w:sz w:val="28"/>
          <w:szCs w:val="28"/>
          <w:shd w:val="clear" w:color="auto" w:fill="FFFFFF"/>
        </w:rPr>
        <w:t>5</w:t>
      </w:r>
      <w:r w:rsidR="007C55D3" w:rsidRPr="00B77904">
        <w:rPr>
          <w:b/>
          <w:sz w:val="28"/>
          <w:szCs w:val="28"/>
          <w:shd w:val="clear" w:color="auto" w:fill="FFFFFF"/>
        </w:rPr>
        <w:t xml:space="preserve">. </w:t>
      </w:r>
      <w:r w:rsidRPr="00B77904">
        <w:rPr>
          <w:b/>
          <w:sz w:val="28"/>
          <w:szCs w:val="28"/>
          <w:shd w:val="clear" w:color="auto" w:fill="FFFFFF"/>
        </w:rPr>
        <w:t>Фінансово-економічні розрахунки</w:t>
      </w:r>
    </w:p>
    <w:p w:rsidR="0072304A" w:rsidRPr="00B77904" w:rsidRDefault="0072304A" w:rsidP="00E44C13">
      <w:pPr>
        <w:ind w:firstLine="567"/>
        <w:jc w:val="both"/>
        <w:rPr>
          <w:sz w:val="28"/>
          <w:szCs w:val="28"/>
        </w:rPr>
      </w:pPr>
      <w:r w:rsidRPr="00B77904">
        <w:rPr>
          <w:sz w:val="28"/>
          <w:szCs w:val="28"/>
        </w:rPr>
        <w:t xml:space="preserve">Реалізація </w:t>
      </w:r>
      <w:proofErr w:type="spellStart"/>
      <w:r w:rsidRPr="00B77904">
        <w:rPr>
          <w:sz w:val="28"/>
          <w:szCs w:val="28"/>
        </w:rPr>
        <w:t>акта</w:t>
      </w:r>
      <w:proofErr w:type="spellEnd"/>
      <w:r w:rsidRPr="00B77904">
        <w:rPr>
          <w:sz w:val="28"/>
          <w:szCs w:val="28"/>
        </w:rPr>
        <w:t xml:space="preserve"> </w:t>
      </w:r>
      <w:r w:rsidR="00F84B03" w:rsidRPr="00B77904">
        <w:rPr>
          <w:sz w:val="28"/>
          <w:szCs w:val="28"/>
        </w:rPr>
        <w:t>потребуватиме</w:t>
      </w:r>
      <w:r w:rsidRPr="00B77904">
        <w:rPr>
          <w:sz w:val="28"/>
          <w:szCs w:val="28"/>
        </w:rPr>
        <w:t xml:space="preserve"> додатков</w:t>
      </w:r>
      <w:r w:rsidR="007D2490" w:rsidRPr="00B77904">
        <w:rPr>
          <w:sz w:val="28"/>
          <w:szCs w:val="28"/>
        </w:rPr>
        <w:t>их</w:t>
      </w:r>
      <w:r w:rsidRPr="00B77904">
        <w:rPr>
          <w:sz w:val="28"/>
          <w:szCs w:val="28"/>
        </w:rPr>
        <w:t xml:space="preserve"> витрат</w:t>
      </w:r>
      <w:r w:rsidR="007552A6" w:rsidRPr="00B77904">
        <w:rPr>
          <w:sz w:val="28"/>
          <w:szCs w:val="28"/>
        </w:rPr>
        <w:t xml:space="preserve"> із</w:t>
      </w:r>
      <w:r w:rsidR="00EC3C6F" w:rsidRPr="00B77904">
        <w:rPr>
          <w:sz w:val="28"/>
          <w:szCs w:val="28"/>
        </w:rPr>
        <w:t xml:space="preserve"> загального фонду</w:t>
      </w:r>
      <w:r w:rsidRPr="00B77904">
        <w:rPr>
          <w:sz w:val="28"/>
          <w:szCs w:val="28"/>
        </w:rPr>
        <w:t xml:space="preserve"> Державного бюджету України</w:t>
      </w:r>
      <w:r w:rsidR="007D2490" w:rsidRPr="00B77904">
        <w:rPr>
          <w:sz w:val="28"/>
          <w:szCs w:val="28"/>
        </w:rPr>
        <w:t>.</w:t>
      </w:r>
      <w:r w:rsidR="00921068" w:rsidRPr="00B77904">
        <w:rPr>
          <w:sz w:val="28"/>
          <w:szCs w:val="28"/>
        </w:rPr>
        <w:t xml:space="preserve"> Фінансово-економічні розрахунки впливу реалізації </w:t>
      </w:r>
      <w:proofErr w:type="spellStart"/>
      <w:r w:rsidR="00921068" w:rsidRPr="00B77904">
        <w:rPr>
          <w:sz w:val="28"/>
          <w:szCs w:val="28"/>
        </w:rPr>
        <w:t>акта</w:t>
      </w:r>
      <w:proofErr w:type="spellEnd"/>
      <w:r w:rsidR="00921068" w:rsidRPr="00B77904">
        <w:rPr>
          <w:sz w:val="28"/>
          <w:szCs w:val="28"/>
        </w:rPr>
        <w:t xml:space="preserve"> додаються.</w:t>
      </w:r>
    </w:p>
    <w:p w:rsidR="0072304A" w:rsidRPr="00B77904" w:rsidRDefault="0072304A" w:rsidP="00E44C13">
      <w:pPr>
        <w:ind w:firstLine="567"/>
        <w:jc w:val="both"/>
        <w:rPr>
          <w:color w:val="000000"/>
          <w:sz w:val="28"/>
          <w:szCs w:val="28"/>
          <w:highlight w:val="cyan"/>
          <w:shd w:val="clear" w:color="auto" w:fill="FFFFFF"/>
        </w:rPr>
      </w:pPr>
    </w:p>
    <w:p w:rsidR="007C55D3" w:rsidRPr="00B77904" w:rsidRDefault="00921068" w:rsidP="005345C7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77904">
        <w:rPr>
          <w:b/>
          <w:bCs/>
          <w:color w:val="000000"/>
          <w:sz w:val="28"/>
          <w:szCs w:val="28"/>
          <w:shd w:val="clear" w:color="auto" w:fill="FFFFFF"/>
        </w:rPr>
        <w:t>6</w:t>
      </w:r>
      <w:r w:rsidR="007C55D3" w:rsidRPr="00B77904">
        <w:rPr>
          <w:b/>
          <w:bCs/>
          <w:color w:val="000000"/>
          <w:sz w:val="28"/>
          <w:szCs w:val="28"/>
          <w:shd w:val="clear" w:color="auto" w:fill="FFFFFF"/>
        </w:rPr>
        <w:t>. Позиція заінтересованих сторін</w:t>
      </w:r>
    </w:p>
    <w:p w:rsidR="00486A21" w:rsidRPr="00B77904" w:rsidRDefault="00486A21" w:rsidP="005345C7">
      <w:pPr>
        <w:ind w:firstLine="567"/>
        <w:jc w:val="both"/>
        <w:rPr>
          <w:sz w:val="28"/>
          <w:szCs w:val="28"/>
        </w:rPr>
      </w:pPr>
      <w:r w:rsidRPr="00B77904">
        <w:rPr>
          <w:sz w:val="28"/>
          <w:szCs w:val="28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 </w:t>
      </w:r>
      <w:proofErr w:type="spellStart"/>
      <w:r w:rsidRPr="00B77904">
        <w:rPr>
          <w:sz w:val="28"/>
          <w:szCs w:val="28"/>
        </w:rPr>
        <w:t>про</w:t>
      </w:r>
      <w:r w:rsidR="00AA428E" w:rsidRPr="00B77904">
        <w:rPr>
          <w:sz w:val="28"/>
          <w:szCs w:val="28"/>
        </w:rPr>
        <w:t>є</w:t>
      </w:r>
      <w:r w:rsidRPr="00B77904">
        <w:rPr>
          <w:sz w:val="28"/>
          <w:szCs w:val="28"/>
        </w:rPr>
        <w:t>кт</w:t>
      </w:r>
      <w:proofErr w:type="spellEnd"/>
      <w:r w:rsidRPr="00B77904">
        <w:rPr>
          <w:sz w:val="28"/>
          <w:szCs w:val="28"/>
        </w:rPr>
        <w:t xml:space="preserve"> Указу Президента України буде розміщено на офіційному </w:t>
      </w:r>
      <w:proofErr w:type="spellStart"/>
      <w:r w:rsidR="009577E7" w:rsidRPr="00B77904">
        <w:rPr>
          <w:sz w:val="28"/>
          <w:szCs w:val="28"/>
        </w:rPr>
        <w:t>веб</w:t>
      </w:r>
      <w:r w:rsidRPr="00B77904">
        <w:rPr>
          <w:sz w:val="28"/>
          <w:szCs w:val="28"/>
        </w:rPr>
        <w:t>сайті</w:t>
      </w:r>
      <w:proofErr w:type="spellEnd"/>
      <w:r w:rsidRPr="00B77904">
        <w:rPr>
          <w:sz w:val="28"/>
          <w:szCs w:val="28"/>
        </w:rPr>
        <w:t xml:space="preserve"> Міністерства інфраструктури України з метою забезпечення інформування громадськості та одержання зауважень і пропозицій.</w:t>
      </w:r>
    </w:p>
    <w:p w:rsidR="00EB566B" w:rsidRPr="00B77904" w:rsidRDefault="0065221F" w:rsidP="005345C7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B77904">
        <w:rPr>
          <w:sz w:val="28"/>
          <w:szCs w:val="28"/>
          <w:shd w:val="clear" w:color="auto" w:fill="FFFFFF"/>
        </w:rPr>
        <w:t>Проєкт</w:t>
      </w:r>
      <w:proofErr w:type="spellEnd"/>
      <w:r w:rsidRPr="00B779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04">
        <w:rPr>
          <w:sz w:val="28"/>
          <w:szCs w:val="28"/>
          <w:shd w:val="clear" w:color="auto" w:fill="FFFFFF"/>
        </w:rPr>
        <w:t>акта</w:t>
      </w:r>
      <w:proofErr w:type="spellEnd"/>
      <w:r w:rsidRPr="00B77904">
        <w:rPr>
          <w:sz w:val="28"/>
          <w:szCs w:val="28"/>
          <w:shd w:val="clear" w:color="auto" w:fill="FFFFFF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зазначається позиція відповідних заінтересованих сторін, а також питань сфери наукової та науково-технічної діяльності.</w:t>
      </w:r>
    </w:p>
    <w:p w:rsidR="0065221F" w:rsidRDefault="0065221F" w:rsidP="005345C7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C55D3" w:rsidRPr="00B77904" w:rsidRDefault="00921068" w:rsidP="001C0C28">
      <w:pPr>
        <w:ind w:firstLine="567"/>
        <w:rPr>
          <w:b/>
          <w:sz w:val="28"/>
          <w:szCs w:val="28"/>
          <w:shd w:val="clear" w:color="auto" w:fill="FFFFFF"/>
        </w:rPr>
      </w:pPr>
      <w:r w:rsidRPr="00B77904">
        <w:rPr>
          <w:b/>
          <w:sz w:val="28"/>
          <w:szCs w:val="28"/>
          <w:shd w:val="clear" w:color="auto" w:fill="FFFFFF"/>
        </w:rPr>
        <w:lastRenderedPageBreak/>
        <w:t>7</w:t>
      </w:r>
      <w:r w:rsidR="007C55D3" w:rsidRPr="00B77904">
        <w:rPr>
          <w:b/>
          <w:sz w:val="28"/>
          <w:szCs w:val="28"/>
          <w:shd w:val="clear" w:color="auto" w:fill="FFFFFF"/>
        </w:rPr>
        <w:t xml:space="preserve">. </w:t>
      </w:r>
      <w:r w:rsidRPr="00B77904">
        <w:rPr>
          <w:b/>
          <w:sz w:val="28"/>
          <w:szCs w:val="28"/>
          <w:shd w:val="clear" w:color="auto" w:fill="FFFFFF"/>
        </w:rPr>
        <w:t>Оцінка</w:t>
      </w:r>
      <w:r w:rsidR="007C55D3" w:rsidRPr="00B77904">
        <w:rPr>
          <w:b/>
          <w:sz w:val="28"/>
          <w:szCs w:val="28"/>
          <w:shd w:val="clear" w:color="auto" w:fill="FFFFFF"/>
        </w:rPr>
        <w:t xml:space="preserve"> </w:t>
      </w:r>
      <w:r w:rsidR="0065221F" w:rsidRPr="00B77904">
        <w:rPr>
          <w:b/>
          <w:sz w:val="28"/>
          <w:szCs w:val="28"/>
          <w:shd w:val="clear" w:color="auto" w:fill="FFFFFF"/>
        </w:rPr>
        <w:t>відповідності</w:t>
      </w:r>
    </w:p>
    <w:p w:rsidR="0065221F" w:rsidRPr="00B77904" w:rsidRDefault="0039604D" w:rsidP="00A05B8A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bookmarkStart w:id="3" w:name="n1719"/>
      <w:bookmarkStart w:id="4" w:name="n1720"/>
      <w:bookmarkEnd w:id="3"/>
      <w:bookmarkEnd w:id="4"/>
      <w:proofErr w:type="spellStart"/>
      <w:r w:rsidRPr="00B77904">
        <w:rPr>
          <w:sz w:val="28"/>
          <w:szCs w:val="28"/>
        </w:rPr>
        <w:t>Проєкт</w:t>
      </w:r>
      <w:proofErr w:type="spellEnd"/>
      <w:r w:rsidRPr="00B77904">
        <w:rPr>
          <w:sz w:val="28"/>
          <w:szCs w:val="28"/>
        </w:rPr>
        <w:t xml:space="preserve"> </w:t>
      </w:r>
      <w:proofErr w:type="spellStart"/>
      <w:r w:rsidRPr="00B77904">
        <w:rPr>
          <w:sz w:val="28"/>
          <w:szCs w:val="28"/>
        </w:rPr>
        <w:t>акт</w:t>
      </w:r>
      <w:r w:rsidR="009577E7" w:rsidRPr="00B77904">
        <w:rPr>
          <w:sz w:val="28"/>
          <w:szCs w:val="28"/>
        </w:rPr>
        <w:t>а</w:t>
      </w:r>
      <w:proofErr w:type="spellEnd"/>
      <w:r w:rsidRPr="00B77904">
        <w:rPr>
          <w:sz w:val="28"/>
          <w:szCs w:val="28"/>
        </w:rPr>
        <w:t xml:space="preserve"> не </w:t>
      </w:r>
      <w:r w:rsidR="0065221F" w:rsidRPr="00B77904">
        <w:rPr>
          <w:sz w:val="28"/>
          <w:szCs w:val="28"/>
        </w:rPr>
        <w:t>містить положень, що:</w:t>
      </w:r>
    </w:p>
    <w:p w:rsidR="0065221F" w:rsidRPr="00B77904" w:rsidRDefault="0065221F" w:rsidP="0065221F">
      <w:pPr>
        <w:ind w:firstLine="567"/>
        <w:jc w:val="both"/>
        <w:rPr>
          <w:sz w:val="28"/>
          <w:szCs w:val="28"/>
        </w:rPr>
      </w:pPr>
      <w:r w:rsidRPr="00B77904">
        <w:rPr>
          <w:sz w:val="28"/>
          <w:szCs w:val="28"/>
        </w:rPr>
        <w:t>стосуються зобов’язань України у сфері європейської інтеграції;</w:t>
      </w:r>
    </w:p>
    <w:p w:rsidR="0065221F" w:rsidRPr="00B77904" w:rsidRDefault="0065221F" w:rsidP="0065221F">
      <w:pPr>
        <w:ind w:firstLine="567"/>
        <w:jc w:val="both"/>
        <w:rPr>
          <w:sz w:val="28"/>
          <w:szCs w:val="28"/>
        </w:rPr>
      </w:pPr>
      <w:bookmarkStart w:id="5" w:name="n3503"/>
      <w:bookmarkEnd w:id="5"/>
      <w:r w:rsidRPr="00B77904">
        <w:rPr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65221F" w:rsidRPr="00B77904" w:rsidRDefault="0065221F" w:rsidP="0065221F">
      <w:pPr>
        <w:ind w:firstLine="567"/>
        <w:jc w:val="both"/>
        <w:rPr>
          <w:sz w:val="28"/>
          <w:szCs w:val="28"/>
        </w:rPr>
      </w:pPr>
      <w:bookmarkStart w:id="6" w:name="n3504"/>
      <w:bookmarkEnd w:id="6"/>
      <w:r w:rsidRPr="00B77904">
        <w:rPr>
          <w:sz w:val="28"/>
          <w:szCs w:val="28"/>
        </w:rPr>
        <w:t>впливають на забезпечення рівних прав та можливостей жінок і чоловіків;</w:t>
      </w:r>
    </w:p>
    <w:p w:rsidR="0065221F" w:rsidRPr="00B77904" w:rsidRDefault="0065221F" w:rsidP="0065221F">
      <w:pPr>
        <w:ind w:firstLine="567"/>
        <w:jc w:val="both"/>
        <w:rPr>
          <w:sz w:val="28"/>
          <w:szCs w:val="28"/>
        </w:rPr>
      </w:pPr>
      <w:bookmarkStart w:id="7" w:name="n3505"/>
      <w:bookmarkEnd w:id="7"/>
      <w:r w:rsidRPr="00B77904">
        <w:rPr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65221F" w:rsidRPr="00B77904" w:rsidRDefault="0065221F" w:rsidP="0065221F">
      <w:pPr>
        <w:ind w:firstLine="567"/>
        <w:jc w:val="both"/>
        <w:rPr>
          <w:sz w:val="28"/>
          <w:szCs w:val="28"/>
        </w:rPr>
      </w:pPr>
      <w:bookmarkStart w:id="8" w:name="n3506"/>
      <w:bookmarkEnd w:id="8"/>
      <w:r w:rsidRPr="00B77904">
        <w:rPr>
          <w:sz w:val="28"/>
          <w:szCs w:val="28"/>
        </w:rPr>
        <w:t>створюють підстави для дискримінації.</w:t>
      </w:r>
    </w:p>
    <w:p w:rsidR="00204913" w:rsidRPr="00B77904" w:rsidRDefault="00204913" w:rsidP="001C0C28">
      <w:pPr>
        <w:shd w:val="clear" w:color="auto" w:fill="FFFFFF"/>
        <w:ind w:right="-2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1068" w:rsidRPr="00B77904" w:rsidRDefault="00921068" w:rsidP="00921068">
      <w:pPr>
        <w:ind w:firstLine="567"/>
        <w:jc w:val="both"/>
        <w:rPr>
          <w:b/>
          <w:sz w:val="28"/>
          <w:szCs w:val="28"/>
        </w:rPr>
      </w:pPr>
      <w:r w:rsidRPr="00B77904">
        <w:rPr>
          <w:b/>
          <w:sz w:val="28"/>
          <w:szCs w:val="28"/>
        </w:rPr>
        <w:t>8</w:t>
      </w:r>
      <w:r w:rsidR="007C55D3" w:rsidRPr="00B77904">
        <w:rPr>
          <w:b/>
          <w:sz w:val="28"/>
          <w:szCs w:val="28"/>
        </w:rPr>
        <w:t xml:space="preserve">. </w:t>
      </w:r>
      <w:r w:rsidRPr="00B77904">
        <w:rPr>
          <w:b/>
          <w:sz w:val="28"/>
          <w:szCs w:val="28"/>
        </w:rPr>
        <w:t>Прогноз результатів</w:t>
      </w:r>
    </w:p>
    <w:p w:rsidR="00C44E19" w:rsidRPr="00B77904" w:rsidRDefault="00C44E19" w:rsidP="00C44E19">
      <w:pPr>
        <w:spacing w:line="252" w:lineRule="auto"/>
        <w:ind w:firstLine="567"/>
        <w:jc w:val="both"/>
        <w:rPr>
          <w:sz w:val="28"/>
          <w:szCs w:val="28"/>
        </w:rPr>
      </w:pPr>
      <w:r w:rsidRPr="00B77904">
        <w:rPr>
          <w:sz w:val="28"/>
          <w:szCs w:val="28"/>
        </w:rPr>
        <w:t>Реалізація акту матиме вплив на:</w:t>
      </w:r>
    </w:p>
    <w:p w:rsidR="00C44E19" w:rsidRPr="00B77904" w:rsidRDefault="00C44E19" w:rsidP="00C44E19">
      <w:pPr>
        <w:spacing w:line="252" w:lineRule="auto"/>
        <w:ind w:firstLine="567"/>
        <w:jc w:val="both"/>
        <w:rPr>
          <w:rFonts w:cs="Aharoni"/>
          <w:sz w:val="28"/>
          <w:szCs w:val="28"/>
        </w:rPr>
      </w:pPr>
      <w:r w:rsidRPr="00B77904">
        <w:rPr>
          <w:rFonts w:cs="Aharoni"/>
          <w:sz w:val="28"/>
          <w:szCs w:val="28"/>
        </w:rPr>
        <w:t>ринкове середовище;</w:t>
      </w:r>
    </w:p>
    <w:p w:rsidR="00C44E19" w:rsidRPr="00B77904" w:rsidRDefault="00C44E19" w:rsidP="00C44E19">
      <w:pPr>
        <w:spacing w:line="252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77904">
        <w:rPr>
          <w:rFonts w:cs="Aharoni"/>
          <w:sz w:val="28"/>
          <w:szCs w:val="28"/>
        </w:rPr>
        <w:t xml:space="preserve">забезпечення захисту прав та інтересів </w:t>
      </w:r>
      <w:r w:rsidRPr="00B77904">
        <w:rPr>
          <w:sz w:val="28"/>
          <w:szCs w:val="28"/>
          <w:shd w:val="clear" w:color="auto" w:fill="FFFFFF"/>
        </w:rPr>
        <w:t>суб’єктів природних монополій та суб’єктів господарювання, що діють на суміжних ринках, в сфері транспорту, громадян і держави.</w:t>
      </w:r>
    </w:p>
    <w:p w:rsidR="00D02893" w:rsidRPr="00B77904" w:rsidRDefault="00D02893" w:rsidP="00D02893">
      <w:pPr>
        <w:ind w:firstLine="540"/>
        <w:jc w:val="both"/>
        <w:rPr>
          <w:sz w:val="28"/>
          <w:szCs w:val="28"/>
          <w:shd w:val="clear" w:color="auto" w:fill="FFFFFF"/>
        </w:rPr>
      </w:pPr>
      <w:r w:rsidRPr="00B77904">
        <w:rPr>
          <w:sz w:val="28"/>
          <w:szCs w:val="28"/>
          <w:shd w:val="clear" w:color="auto" w:fill="FFFFFF"/>
        </w:rPr>
        <w:t>Утворення НКРТ має, зокрема, забезпечити:</w:t>
      </w:r>
    </w:p>
    <w:p w:rsidR="00D02893" w:rsidRPr="00B77904" w:rsidRDefault="00D02893" w:rsidP="00D02893">
      <w:pPr>
        <w:ind w:firstLine="540"/>
        <w:jc w:val="both"/>
        <w:rPr>
          <w:sz w:val="28"/>
          <w:szCs w:val="28"/>
          <w:shd w:val="clear" w:color="auto" w:fill="FFFFFF"/>
        </w:rPr>
      </w:pPr>
      <w:r w:rsidRPr="00B77904">
        <w:rPr>
          <w:sz w:val="28"/>
          <w:szCs w:val="28"/>
          <w:shd w:val="clear" w:color="auto" w:fill="FFFFFF"/>
        </w:rPr>
        <w:t>формування та реалізації державної цінової і тарифної політики у сфері транспорту;</w:t>
      </w:r>
    </w:p>
    <w:p w:rsidR="00D02893" w:rsidRPr="00B77904" w:rsidRDefault="00D02893" w:rsidP="00D02893">
      <w:pPr>
        <w:ind w:firstLine="540"/>
        <w:jc w:val="both"/>
        <w:rPr>
          <w:sz w:val="28"/>
          <w:szCs w:val="28"/>
          <w:shd w:val="clear" w:color="auto" w:fill="FFFFFF"/>
        </w:rPr>
      </w:pPr>
      <w:r w:rsidRPr="00B77904">
        <w:rPr>
          <w:sz w:val="28"/>
          <w:szCs w:val="28"/>
          <w:shd w:val="clear" w:color="auto" w:fill="FFFFFF"/>
        </w:rPr>
        <w:t>державне регулювання, нагляд (контроль) та моніторинг за діяльністю суб’єктів природних монополій та суб’єктів господарювання, що діють на суміжних ринках, у сфері транспорту;</w:t>
      </w:r>
    </w:p>
    <w:p w:rsidR="00D02893" w:rsidRPr="00B77904" w:rsidRDefault="00D02893" w:rsidP="00D02893">
      <w:pPr>
        <w:ind w:firstLine="540"/>
        <w:jc w:val="both"/>
        <w:rPr>
          <w:sz w:val="28"/>
          <w:szCs w:val="28"/>
          <w:shd w:val="clear" w:color="auto" w:fill="FFFFFF"/>
        </w:rPr>
      </w:pPr>
      <w:r w:rsidRPr="00B77904">
        <w:rPr>
          <w:sz w:val="28"/>
          <w:szCs w:val="28"/>
          <w:shd w:val="clear" w:color="auto" w:fill="FFFFFF"/>
        </w:rPr>
        <w:t>створення умов, які забезпечуються за рахунок виникнення та розвитку конкуренції, виведення товарного ринку із стану природної монополії, що дасть можливість ефективніше задовольняти попит, а також сприяння розвитку конкуренції на суміжних ринках;</w:t>
      </w:r>
    </w:p>
    <w:p w:rsidR="00D02893" w:rsidRPr="00B77904" w:rsidRDefault="00D02893" w:rsidP="00D02893">
      <w:pPr>
        <w:ind w:firstLine="540"/>
        <w:jc w:val="both"/>
        <w:rPr>
          <w:sz w:val="28"/>
          <w:szCs w:val="28"/>
          <w:shd w:val="clear" w:color="auto" w:fill="FFFFFF"/>
        </w:rPr>
      </w:pPr>
      <w:r w:rsidRPr="00B77904">
        <w:rPr>
          <w:sz w:val="28"/>
          <w:szCs w:val="28"/>
          <w:shd w:val="clear" w:color="auto" w:fill="FFFFFF"/>
        </w:rPr>
        <w:t>створення сприятливих умов для залучення інвестицій у розвиток ринків у сфері транспорту, тощо.</w:t>
      </w:r>
    </w:p>
    <w:p w:rsidR="00C44E19" w:rsidRPr="00B77904" w:rsidRDefault="00C44E19" w:rsidP="00C44E19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B77904">
        <w:rPr>
          <w:sz w:val="28"/>
          <w:szCs w:val="28"/>
        </w:rPr>
        <w:t>Проєкт</w:t>
      </w:r>
      <w:proofErr w:type="spellEnd"/>
      <w:r w:rsidRPr="00B77904">
        <w:rPr>
          <w:sz w:val="28"/>
          <w:szCs w:val="28"/>
        </w:rPr>
        <w:t xml:space="preserve"> акту не матиме впливу на:</w:t>
      </w:r>
    </w:p>
    <w:p w:rsidR="00C44E19" w:rsidRPr="00B77904" w:rsidRDefault="00C44E19" w:rsidP="00C44E19">
      <w:pPr>
        <w:ind w:firstLine="567"/>
        <w:jc w:val="both"/>
        <w:rPr>
          <w:sz w:val="28"/>
          <w:szCs w:val="28"/>
          <w:shd w:val="clear" w:color="auto" w:fill="FFFFFF"/>
        </w:rPr>
      </w:pPr>
      <w:r w:rsidRPr="00B77904">
        <w:rPr>
          <w:sz w:val="28"/>
          <w:szCs w:val="28"/>
          <w:shd w:val="clear" w:color="auto" w:fill="FFFFFF"/>
        </w:rPr>
        <w:t xml:space="preserve">розвиток регіонів, підвищення чи зниження спроможності територіальних громад; </w:t>
      </w:r>
    </w:p>
    <w:p w:rsidR="00C44E19" w:rsidRPr="00B77904" w:rsidRDefault="00C44E19" w:rsidP="00C44E19">
      <w:pPr>
        <w:ind w:firstLine="567"/>
        <w:jc w:val="both"/>
        <w:rPr>
          <w:sz w:val="28"/>
          <w:szCs w:val="28"/>
          <w:shd w:val="clear" w:color="auto" w:fill="FFFFFF"/>
        </w:rPr>
      </w:pPr>
      <w:r w:rsidRPr="00B77904">
        <w:rPr>
          <w:sz w:val="28"/>
          <w:szCs w:val="28"/>
          <w:shd w:val="clear" w:color="auto" w:fill="FFFFFF"/>
        </w:rPr>
        <w:t xml:space="preserve">ринок праці, рівень зайнятості населення; </w:t>
      </w:r>
    </w:p>
    <w:p w:rsidR="00C44E19" w:rsidRPr="00B77904" w:rsidRDefault="00C44E19" w:rsidP="00C44E19">
      <w:pPr>
        <w:ind w:firstLine="567"/>
        <w:jc w:val="both"/>
        <w:rPr>
          <w:sz w:val="28"/>
          <w:szCs w:val="28"/>
          <w:shd w:val="clear" w:color="auto" w:fill="FFFFFF"/>
        </w:rPr>
      </w:pPr>
      <w:r w:rsidRPr="00B77904">
        <w:rPr>
          <w:sz w:val="28"/>
          <w:szCs w:val="28"/>
          <w:shd w:val="clear" w:color="auto" w:fill="FFFFFF"/>
        </w:rPr>
        <w:t>громадське здоров’я, покращення чи погіршення стану здоров’я населення або його окремих груп;</w:t>
      </w:r>
    </w:p>
    <w:p w:rsidR="00C44E19" w:rsidRPr="00B77904" w:rsidRDefault="00C44E19" w:rsidP="00C44E19">
      <w:pPr>
        <w:ind w:firstLine="567"/>
        <w:jc w:val="both"/>
        <w:rPr>
          <w:bCs/>
          <w:sz w:val="28"/>
          <w:szCs w:val="28"/>
        </w:rPr>
      </w:pPr>
      <w:r w:rsidRPr="00B77904">
        <w:rPr>
          <w:sz w:val="28"/>
          <w:szCs w:val="28"/>
          <w:shd w:val="clear" w:color="auto" w:fill="FFFFFF"/>
        </w:rPr>
        <w:t>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746EE7" w:rsidRPr="00B77904" w:rsidRDefault="00845B0B" w:rsidP="0065221F">
      <w:pPr>
        <w:ind w:firstLine="567"/>
        <w:jc w:val="both"/>
        <w:rPr>
          <w:sz w:val="28"/>
          <w:szCs w:val="28"/>
        </w:rPr>
      </w:pPr>
      <w:r w:rsidRPr="00B77904">
        <w:rPr>
          <w:sz w:val="28"/>
          <w:szCs w:val="28"/>
        </w:rPr>
        <w:t xml:space="preserve">Інформація про вплив реалізації </w:t>
      </w:r>
      <w:proofErr w:type="spellStart"/>
      <w:r w:rsidRPr="00B77904">
        <w:rPr>
          <w:sz w:val="28"/>
          <w:szCs w:val="28"/>
        </w:rPr>
        <w:t>акта</w:t>
      </w:r>
      <w:proofErr w:type="spellEnd"/>
      <w:r w:rsidRPr="00B77904">
        <w:rPr>
          <w:sz w:val="28"/>
          <w:szCs w:val="28"/>
        </w:rPr>
        <w:t xml:space="preserve"> на інтереси заінтересованих сторін додається.</w:t>
      </w:r>
    </w:p>
    <w:p w:rsidR="00845B0B" w:rsidRPr="00B77904" w:rsidRDefault="00845B0B" w:rsidP="0065221F">
      <w:pPr>
        <w:ind w:firstLine="567"/>
        <w:jc w:val="both"/>
        <w:rPr>
          <w:sz w:val="28"/>
          <w:szCs w:val="28"/>
        </w:rPr>
      </w:pPr>
    </w:p>
    <w:p w:rsidR="00845B0B" w:rsidRPr="00B77904" w:rsidRDefault="00845B0B" w:rsidP="0065221F">
      <w:pPr>
        <w:ind w:firstLine="567"/>
        <w:jc w:val="both"/>
        <w:rPr>
          <w:sz w:val="28"/>
          <w:szCs w:val="28"/>
        </w:rPr>
      </w:pPr>
    </w:p>
    <w:p w:rsidR="00845B0B" w:rsidRPr="00B77904" w:rsidRDefault="00845B0B" w:rsidP="00845B0B">
      <w:pPr>
        <w:pStyle w:val="af2"/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77904">
        <w:rPr>
          <w:rFonts w:ascii="Times New Roman" w:hAnsi="Times New Roman"/>
          <w:sz w:val="28"/>
          <w:szCs w:val="28"/>
          <w:lang w:val="uk-UA"/>
        </w:rPr>
        <w:t xml:space="preserve">Міністр інфраструктури України </w:t>
      </w:r>
      <w:r w:rsidRPr="00B77904">
        <w:rPr>
          <w:rFonts w:ascii="Times New Roman" w:hAnsi="Times New Roman"/>
          <w:sz w:val="28"/>
          <w:szCs w:val="28"/>
          <w:lang w:val="uk-UA"/>
        </w:rPr>
        <w:tab/>
        <w:t xml:space="preserve">    Владислав КРИКЛІЙ </w:t>
      </w:r>
    </w:p>
    <w:p w:rsidR="00845B0B" w:rsidRPr="00B77904" w:rsidRDefault="00845B0B" w:rsidP="00845B0B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B0B" w:rsidRPr="007223C4" w:rsidRDefault="00845B0B" w:rsidP="007223C4">
      <w:pPr>
        <w:pStyle w:val="af2"/>
        <w:jc w:val="both"/>
        <w:rPr>
          <w:lang w:val="uk-UA"/>
        </w:rPr>
      </w:pPr>
      <w:r w:rsidRPr="00B77904">
        <w:rPr>
          <w:rFonts w:ascii="Times New Roman" w:hAnsi="Times New Roman"/>
          <w:sz w:val="28"/>
          <w:szCs w:val="28"/>
          <w:lang w:val="uk-UA"/>
        </w:rPr>
        <w:t>____ _____________ 2021 р.</w:t>
      </w:r>
    </w:p>
    <w:sectPr w:rsidR="00845B0B" w:rsidRPr="007223C4" w:rsidSect="008930F3">
      <w:headerReference w:type="even" r:id="rId8"/>
      <w:headerReference w:type="default" r:id="rId9"/>
      <w:pgSz w:w="11906" w:h="16838"/>
      <w:pgMar w:top="1134" w:right="567" w:bottom="1134" w:left="170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96" w:rsidRDefault="007B7096">
      <w:r>
        <w:separator/>
      </w:r>
    </w:p>
  </w:endnote>
  <w:endnote w:type="continuationSeparator" w:id="0">
    <w:p w:rsidR="007B7096" w:rsidRDefault="007B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96" w:rsidRDefault="007B7096">
      <w:r>
        <w:separator/>
      </w:r>
    </w:p>
  </w:footnote>
  <w:footnote w:type="continuationSeparator" w:id="0">
    <w:p w:rsidR="007B7096" w:rsidRDefault="007B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82" w:rsidRDefault="009B7E82" w:rsidP="000A3B0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7E82" w:rsidRDefault="009B7E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82" w:rsidRPr="009B04BF" w:rsidRDefault="009B7E82" w:rsidP="000A3B00">
    <w:pPr>
      <w:pStyle w:val="a9"/>
      <w:framePr w:wrap="around" w:vAnchor="text" w:hAnchor="margin" w:xAlign="center" w:y="1"/>
      <w:rPr>
        <w:rStyle w:val="ab"/>
        <w:sz w:val="28"/>
      </w:rPr>
    </w:pPr>
    <w:r w:rsidRPr="009B04BF">
      <w:rPr>
        <w:rStyle w:val="ab"/>
        <w:sz w:val="28"/>
      </w:rPr>
      <w:fldChar w:fldCharType="begin"/>
    </w:r>
    <w:r w:rsidRPr="009B04BF">
      <w:rPr>
        <w:rStyle w:val="ab"/>
        <w:sz w:val="28"/>
      </w:rPr>
      <w:instrText xml:space="preserve">PAGE  </w:instrText>
    </w:r>
    <w:r w:rsidRPr="009B04BF">
      <w:rPr>
        <w:rStyle w:val="ab"/>
        <w:sz w:val="28"/>
      </w:rPr>
      <w:fldChar w:fldCharType="separate"/>
    </w:r>
    <w:r w:rsidR="00793C92">
      <w:rPr>
        <w:rStyle w:val="ab"/>
        <w:noProof/>
        <w:sz w:val="28"/>
      </w:rPr>
      <w:t>3</w:t>
    </w:r>
    <w:r w:rsidRPr="009B04BF">
      <w:rPr>
        <w:rStyle w:val="ab"/>
        <w:sz w:val="28"/>
      </w:rPr>
      <w:fldChar w:fldCharType="end"/>
    </w:r>
  </w:p>
  <w:p w:rsidR="004F4290" w:rsidRPr="009B04BF" w:rsidRDefault="004F4290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D76"/>
    <w:multiLevelType w:val="hybridMultilevel"/>
    <w:tmpl w:val="31E6A2F4"/>
    <w:lvl w:ilvl="0" w:tplc="DCEA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E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6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4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A2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8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6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C3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46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87F0B"/>
    <w:multiLevelType w:val="hybridMultilevel"/>
    <w:tmpl w:val="1DB28770"/>
    <w:lvl w:ilvl="0" w:tplc="37180304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7033AB4"/>
    <w:multiLevelType w:val="hybridMultilevel"/>
    <w:tmpl w:val="735AE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BC7069"/>
    <w:multiLevelType w:val="hybridMultilevel"/>
    <w:tmpl w:val="1B4CA12E"/>
    <w:lvl w:ilvl="0" w:tplc="0D109798">
      <w:start w:val="2"/>
      <w:numFmt w:val="decimal"/>
      <w:lvlText w:val="%1."/>
      <w:lvlJc w:val="left"/>
      <w:pPr>
        <w:ind w:left="157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083B79A2"/>
    <w:multiLevelType w:val="hybridMultilevel"/>
    <w:tmpl w:val="4FB2BB9C"/>
    <w:lvl w:ilvl="0" w:tplc="0922AA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0733C8"/>
    <w:multiLevelType w:val="hybridMultilevel"/>
    <w:tmpl w:val="81F4F426"/>
    <w:lvl w:ilvl="0" w:tplc="6658CEB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FB58F3"/>
    <w:multiLevelType w:val="hybridMultilevel"/>
    <w:tmpl w:val="7CFC2FA8"/>
    <w:lvl w:ilvl="0" w:tplc="2EBA22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7" w15:restartNumberingAfterBreak="0">
    <w:nsid w:val="1C14654B"/>
    <w:multiLevelType w:val="hybridMultilevel"/>
    <w:tmpl w:val="C318FEEA"/>
    <w:lvl w:ilvl="0" w:tplc="1FEE59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D86CC7"/>
    <w:multiLevelType w:val="hybridMultilevel"/>
    <w:tmpl w:val="1782265A"/>
    <w:lvl w:ilvl="0" w:tplc="C5F86A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1112F1"/>
    <w:multiLevelType w:val="hybridMultilevel"/>
    <w:tmpl w:val="6E1A4A0A"/>
    <w:lvl w:ilvl="0" w:tplc="973EB06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7AC05B6"/>
    <w:multiLevelType w:val="hybridMultilevel"/>
    <w:tmpl w:val="34BEEB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DA6E19"/>
    <w:multiLevelType w:val="hybridMultilevel"/>
    <w:tmpl w:val="0188319E"/>
    <w:lvl w:ilvl="0" w:tplc="9AA67DEE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572402"/>
    <w:multiLevelType w:val="hybridMultilevel"/>
    <w:tmpl w:val="11100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6430E5"/>
    <w:multiLevelType w:val="hybridMultilevel"/>
    <w:tmpl w:val="2A44EE6C"/>
    <w:lvl w:ilvl="0" w:tplc="FD94B6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3FD46642"/>
    <w:multiLevelType w:val="hybridMultilevel"/>
    <w:tmpl w:val="79ECB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71629D"/>
    <w:multiLevelType w:val="hybridMultilevel"/>
    <w:tmpl w:val="7F26391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D4A4E8D"/>
    <w:multiLevelType w:val="hybridMultilevel"/>
    <w:tmpl w:val="BCB024C6"/>
    <w:lvl w:ilvl="0" w:tplc="A6442E90">
      <w:start w:val="1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7" w15:restartNumberingAfterBreak="0">
    <w:nsid w:val="4DF45D1A"/>
    <w:multiLevelType w:val="singleLevel"/>
    <w:tmpl w:val="F866F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595844D1"/>
    <w:multiLevelType w:val="hybridMultilevel"/>
    <w:tmpl w:val="40FC6808"/>
    <w:lvl w:ilvl="0" w:tplc="5AA4A44A">
      <w:start w:val="5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604C0593"/>
    <w:multiLevelType w:val="hybridMultilevel"/>
    <w:tmpl w:val="1284C762"/>
    <w:lvl w:ilvl="0" w:tplc="41EC6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C5A0755"/>
    <w:multiLevelType w:val="hybridMultilevel"/>
    <w:tmpl w:val="1ADE0E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A301F6"/>
    <w:multiLevelType w:val="hybridMultilevel"/>
    <w:tmpl w:val="AA7E1982"/>
    <w:lvl w:ilvl="0" w:tplc="1662254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E5031EB"/>
    <w:multiLevelType w:val="hybridMultilevel"/>
    <w:tmpl w:val="A0E88B28"/>
    <w:lvl w:ilvl="0" w:tplc="6658CE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4A3C2D"/>
    <w:multiLevelType w:val="hybridMultilevel"/>
    <w:tmpl w:val="9AD2FE3A"/>
    <w:lvl w:ilvl="0" w:tplc="4C7E0D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76C07BA7"/>
    <w:multiLevelType w:val="hybridMultilevel"/>
    <w:tmpl w:val="A6DA9B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3C2803"/>
    <w:multiLevelType w:val="hybridMultilevel"/>
    <w:tmpl w:val="98CA01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20"/>
  </w:num>
  <w:num w:numId="7">
    <w:abstractNumId w:val="12"/>
  </w:num>
  <w:num w:numId="8">
    <w:abstractNumId w:val="16"/>
  </w:num>
  <w:num w:numId="9">
    <w:abstractNumId w:val="1"/>
  </w:num>
  <w:num w:numId="10">
    <w:abstractNumId w:val="0"/>
  </w:num>
  <w:num w:numId="11">
    <w:abstractNumId w:val="25"/>
  </w:num>
  <w:num w:numId="12">
    <w:abstractNumId w:val="23"/>
  </w:num>
  <w:num w:numId="13">
    <w:abstractNumId w:val="3"/>
  </w:num>
  <w:num w:numId="14">
    <w:abstractNumId w:val="11"/>
  </w:num>
  <w:num w:numId="15">
    <w:abstractNumId w:val="14"/>
  </w:num>
  <w:num w:numId="16">
    <w:abstractNumId w:val="19"/>
  </w:num>
  <w:num w:numId="17">
    <w:abstractNumId w:val="2"/>
  </w:num>
  <w:num w:numId="18">
    <w:abstractNumId w:val="22"/>
  </w:num>
  <w:num w:numId="19">
    <w:abstractNumId w:val="5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18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4"/>
    <w:rsid w:val="00003341"/>
    <w:rsid w:val="00003770"/>
    <w:rsid w:val="000114BA"/>
    <w:rsid w:val="00013F8E"/>
    <w:rsid w:val="00021E46"/>
    <w:rsid w:val="00022BEA"/>
    <w:rsid w:val="00024594"/>
    <w:rsid w:val="0002761F"/>
    <w:rsid w:val="00037138"/>
    <w:rsid w:val="0004730C"/>
    <w:rsid w:val="00051633"/>
    <w:rsid w:val="00051C2F"/>
    <w:rsid w:val="000541D7"/>
    <w:rsid w:val="000566F1"/>
    <w:rsid w:val="0007058B"/>
    <w:rsid w:val="00074BA4"/>
    <w:rsid w:val="00075962"/>
    <w:rsid w:val="0008030C"/>
    <w:rsid w:val="000848D5"/>
    <w:rsid w:val="00084AE0"/>
    <w:rsid w:val="000860A4"/>
    <w:rsid w:val="00086338"/>
    <w:rsid w:val="000924D6"/>
    <w:rsid w:val="000940D1"/>
    <w:rsid w:val="000A14F1"/>
    <w:rsid w:val="000A1C1C"/>
    <w:rsid w:val="000A2FB3"/>
    <w:rsid w:val="000A3B00"/>
    <w:rsid w:val="000A56BD"/>
    <w:rsid w:val="000A634C"/>
    <w:rsid w:val="000A65A3"/>
    <w:rsid w:val="000B69B4"/>
    <w:rsid w:val="000C16EA"/>
    <w:rsid w:val="000C2182"/>
    <w:rsid w:val="000C502B"/>
    <w:rsid w:val="000D1033"/>
    <w:rsid w:val="000D128B"/>
    <w:rsid w:val="000E0A2C"/>
    <w:rsid w:val="000E2DD2"/>
    <w:rsid w:val="000E3FCF"/>
    <w:rsid w:val="000E4282"/>
    <w:rsid w:val="000E56E7"/>
    <w:rsid w:val="000F1BA0"/>
    <w:rsid w:val="000F2A8C"/>
    <w:rsid w:val="000F4683"/>
    <w:rsid w:val="000F6A6D"/>
    <w:rsid w:val="00104EB5"/>
    <w:rsid w:val="001117AD"/>
    <w:rsid w:val="00112835"/>
    <w:rsid w:val="00116394"/>
    <w:rsid w:val="001205FB"/>
    <w:rsid w:val="001252C7"/>
    <w:rsid w:val="0013004B"/>
    <w:rsid w:val="00130073"/>
    <w:rsid w:val="00131070"/>
    <w:rsid w:val="00132AD0"/>
    <w:rsid w:val="00132BD7"/>
    <w:rsid w:val="00133CA3"/>
    <w:rsid w:val="00144713"/>
    <w:rsid w:val="00146C17"/>
    <w:rsid w:val="001533BD"/>
    <w:rsid w:val="00167703"/>
    <w:rsid w:val="00171C57"/>
    <w:rsid w:val="0017279D"/>
    <w:rsid w:val="00173063"/>
    <w:rsid w:val="0018141F"/>
    <w:rsid w:val="001815F2"/>
    <w:rsid w:val="00184CE1"/>
    <w:rsid w:val="001941F4"/>
    <w:rsid w:val="001943E6"/>
    <w:rsid w:val="00196310"/>
    <w:rsid w:val="0019754F"/>
    <w:rsid w:val="001976A1"/>
    <w:rsid w:val="001A267D"/>
    <w:rsid w:val="001A581F"/>
    <w:rsid w:val="001B0910"/>
    <w:rsid w:val="001B330C"/>
    <w:rsid w:val="001B4772"/>
    <w:rsid w:val="001B6A43"/>
    <w:rsid w:val="001C03D8"/>
    <w:rsid w:val="001C044E"/>
    <w:rsid w:val="001C0C28"/>
    <w:rsid w:val="001C265F"/>
    <w:rsid w:val="001C3016"/>
    <w:rsid w:val="001C6955"/>
    <w:rsid w:val="001C75A7"/>
    <w:rsid w:val="001C774C"/>
    <w:rsid w:val="001D0EB4"/>
    <w:rsid w:val="001E17C5"/>
    <w:rsid w:val="001E3C7C"/>
    <w:rsid w:val="001E7AF1"/>
    <w:rsid w:val="001E7BCB"/>
    <w:rsid w:val="00201568"/>
    <w:rsid w:val="00201C4A"/>
    <w:rsid w:val="00202637"/>
    <w:rsid w:val="00203E66"/>
    <w:rsid w:val="00204913"/>
    <w:rsid w:val="00205F95"/>
    <w:rsid w:val="002074E3"/>
    <w:rsid w:val="00210F06"/>
    <w:rsid w:val="00211768"/>
    <w:rsid w:val="002159D7"/>
    <w:rsid w:val="002222BD"/>
    <w:rsid w:val="00226A5A"/>
    <w:rsid w:val="00230EEB"/>
    <w:rsid w:val="0023126A"/>
    <w:rsid w:val="002353FD"/>
    <w:rsid w:val="00237529"/>
    <w:rsid w:val="00237ECD"/>
    <w:rsid w:val="002427FE"/>
    <w:rsid w:val="0024433F"/>
    <w:rsid w:val="00251929"/>
    <w:rsid w:val="0025204B"/>
    <w:rsid w:val="00252358"/>
    <w:rsid w:val="00257A5B"/>
    <w:rsid w:val="00260613"/>
    <w:rsid w:val="0026618E"/>
    <w:rsid w:val="00276011"/>
    <w:rsid w:val="00276527"/>
    <w:rsid w:val="00276B60"/>
    <w:rsid w:val="002849CC"/>
    <w:rsid w:val="0028619A"/>
    <w:rsid w:val="002904D6"/>
    <w:rsid w:val="002A0892"/>
    <w:rsid w:val="002A5E0B"/>
    <w:rsid w:val="002A6F69"/>
    <w:rsid w:val="002B1F43"/>
    <w:rsid w:val="002C7950"/>
    <w:rsid w:val="002D1E8C"/>
    <w:rsid w:val="002E0B7E"/>
    <w:rsid w:val="002E0F05"/>
    <w:rsid w:val="002E6544"/>
    <w:rsid w:val="002F192D"/>
    <w:rsid w:val="002F3298"/>
    <w:rsid w:val="002F36F3"/>
    <w:rsid w:val="002F4312"/>
    <w:rsid w:val="002F4375"/>
    <w:rsid w:val="002F4D43"/>
    <w:rsid w:val="002F5498"/>
    <w:rsid w:val="002F5753"/>
    <w:rsid w:val="002F7A26"/>
    <w:rsid w:val="00301A06"/>
    <w:rsid w:val="00304305"/>
    <w:rsid w:val="00310CC2"/>
    <w:rsid w:val="00310F4A"/>
    <w:rsid w:val="00312DAA"/>
    <w:rsid w:val="00314AA1"/>
    <w:rsid w:val="00315375"/>
    <w:rsid w:val="00324C3F"/>
    <w:rsid w:val="00326CCC"/>
    <w:rsid w:val="00332A3D"/>
    <w:rsid w:val="003337F3"/>
    <w:rsid w:val="003379AC"/>
    <w:rsid w:val="003420C1"/>
    <w:rsid w:val="00343D0B"/>
    <w:rsid w:val="00343F68"/>
    <w:rsid w:val="00347A1D"/>
    <w:rsid w:val="0035070C"/>
    <w:rsid w:val="0035179E"/>
    <w:rsid w:val="00354B2B"/>
    <w:rsid w:val="00360897"/>
    <w:rsid w:val="00363F0D"/>
    <w:rsid w:val="00364DEB"/>
    <w:rsid w:val="003716D7"/>
    <w:rsid w:val="00373564"/>
    <w:rsid w:val="00373685"/>
    <w:rsid w:val="0037451F"/>
    <w:rsid w:val="00374F44"/>
    <w:rsid w:val="003802D4"/>
    <w:rsid w:val="00386D9B"/>
    <w:rsid w:val="00387FDF"/>
    <w:rsid w:val="00393BCC"/>
    <w:rsid w:val="00394F92"/>
    <w:rsid w:val="0039604D"/>
    <w:rsid w:val="00397866"/>
    <w:rsid w:val="003A1F5A"/>
    <w:rsid w:val="003A2749"/>
    <w:rsid w:val="003A2C27"/>
    <w:rsid w:val="003A5D2C"/>
    <w:rsid w:val="003C3329"/>
    <w:rsid w:val="003C4199"/>
    <w:rsid w:val="003C542A"/>
    <w:rsid w:val="003D4394"/>
    <w:rsid w:val="003D6974"/>
    <w:rsid w:val="003E0D48"/>
    <w:rsid w:val="003E398A"/>
    <w:rsid w:val="003E6A9D"/>
    <w:rsid w:val="003F7A09"/>
    <w:rsid w:val="004016BE"/>
    <w:rsid w:val="00411797"/>
    <w:rsid w:val="00411BCD"/>
    <w:rsid w:val="00413712"/>
    <w:rsid w:val="00417E54"/>
    <w:rsid w:val="00420387"/>
    <w:rsid w:val="00436176"/>
    <w:rsid w:val="00441627"/>
    <w:rsid w:val="00445735"/>
    <w:rsid w:val="0044610A"/>
    <w:rsid w:val="0045270C"/>
    <w:rsid w:val="00453C25"/>
    <w:rsid w:val="00457899"/>
    <w:rsid w:val="00460C6E"/>
    <w:rsid w:val="00461CCE"/>
    <w:rsid w:val="00463311"/>
    <w:rsid w:val="004677C8"/>
    <w:rsid w:val="00474FC2"/>
    <w:rsid w:val="00477A57"/>
    <w:rsid w:val="00486A21"/>
    <w:rsid w:val="00486E2D"/>
    <w:rsid w:val="00486EB0"/>
    <w:rsid w:val="00493EFD"/>
    <w:rsid w:val="004949D4"/>
    <w:rsid w:val="004A177A"/>
    <w:rsid w:val="004A2E72"/>
    <w:rsid w:val="004A563A"/>
    <w:rsid w:val="004B1239"/>
    <w:rsid w:val="004B4407"/>
    <w:rsid w:val="004B6AF6"/>
    <w:rsid w:val="004B739C"/>
    <w:rsid w:val="004C0BE0"/>
    <w:rsid w:val="004C107F"/>
    <w:rsid w:val="004C1DBD"/>
    <w:rsid w:val="004D492B"/>
    <w:rsid w:val="004D5E3E"/>
    <w:rsid w:val="004D6E5B"/>
    <w:rsid w:val="004E4EC5"/>
    <w:rsid w:val="004E5B7F"/>
    <w:rsid w:val="004F087F"/>
    <w:rsid w:val="004F34B4"/>
    <w:rsid w:val="004F4290"/>
    <w:rsid w:val="004F5D38"/>
    <w:rsid w:val="0050237A"/>
    <w:rsid w:val="00503605"/>
    <w:rsid w:val="00505CD2"/>
    <w:rsid w:val="0051060C"/>
    <w:rsid w:val="00513AF1"/>
    <w:rsid w:val="00517802"/>
    <w:rsid w:val="00524778"/>
    <w:rsid w:val="00525B76"/>
    <w:rsid w:val="00526188"/>
    <w:rsid w:val="005261C8"/>
    <w:rsid w:val="005307D5"/>
    <w:rsid w:val="005345C7"/>
    <w:rsid w:val="00534E87"/>
    <w:rsid w:val="00536648"/>
    <w:rsid w:val="00544C5E"/>
    <w:rsid w:val="00546853"/>
    <w:rsid w:val="00546888"/>
    <w:rsid w:val="00547F33"/>
    <w:rsid w:val="00555B6F"/>
    <w:rsid w:val="005621E8"/>
    <w:rsid w:val="00565D79"/>
    <w:rsid w:val="0056602C"/>
    <w:rsid w:val="0057319B"/>
    <w:rsid w:val="0057564D"/>
    <w:rsid w:val="005756FD"/>
    <w:rsid w:val="00576577"/>
    <w:rsid w:val="005800C1"/>
    <w:rsid w:val="005826B3"/>
    <w:rsid w:val="005935BE"/>
    <w:rsid w:val="00595AE5"/>
    <w:rsid w:val="00595B81"/>
    <w:rsid w:val="00597270"/>
    <w:rsid w:val="005A4140"/>
    <w:rsid w:val="005A6990"/>
    <w:rsid w:val="005A6CE2"/>
    <w:rsid w:val="005B62E9"/>
    <w:rsid w:val="005B7F54"/>
    <w:rsid w:val="005C021F"/>
    <w:rsid w:val="005C7786"/>
    <w:rsid w:val="005D6D80"/>
    <w:rsid w:val="005E303E"/>
    <w:rsid w:val="005E46A5"/>
    <w:rsid w:val="005E58DC"/>
    <w:rsid w:val="005E594E"/>
    <w:rsid w:val="005F02AF"/>
    <w:rsid w:val="005F25F0"/>
    <w:rsid w:val="005F3352"/>
    <w:rsid w:val="005F3B5F"/>
    <w:rsid w:val="005F6796"/>
    <w:rsid w:val="005F751E"/>
    <w:rsid w:val="006010F5"/>
    <w:rsid w:val="006110DF"/>
    <w:rsid w:val="00611A02"/>
    <w:rsid w:val="00612CB5"/>
    <w:rsid w:val="006136B8"/>
    <w:rsid w:val="006210BC"/>
    <w:rsid w:val="006243EA"/>
    <w:rsid w:val="0062602F"/>
    <w:rsid w:val="006264CD"/>
    <w:rsid w:val="00626510"/>
    <w:rsid w:val="00626D23"/>
    <w:rsid w:val="006335C2"/>
    <w:rsid w:val="00633F33"/>
    <w:rsid w:val="00634D01"/>
    <w:rsid w:val="00642AE8"/>
    <w:rsid w:val="00643FE4"/>
    <w:rsid w:val="00651DA7"/>
    <w:rsid w:val="00651F9E"/>
    <w:rsid w:val="0065221F"/>
    <w:rsid w:val="00653B43"/>
    <w:rsid w:val="0065448B"/>
    <w:rsid w:val="00654840"/>
    <w:rsid w:val="0065690B"/>
    <w:rsid w:val="0066059D"/>
    <w:rsid w:val="00666D1E"/>
    <w:rsid w:val="00670EFC"/>
    <w:rsid w:val="006710A1"/>
    <w:rsid w:val="00672545"/>
    <w:rsid w:val="006744AC"/>
    <w:rsid w:val="006832F8"/>
    <w:rsid w:val="00690B6E"/>
    <w:rsid w:val="00693241"/>
    <w:rsid w:val="00693F6B"/>
    <w:rsid w:val="0069435F"/>
    <w:rsid w:val="006944EC"/>
    <w:rsid w:val="006958A7"/>
    <w:rsid w:val="006A0669"/>
    <w:rsid w:val="006A07BF"/>
    <w:rsid w:val="006A0BED"/>
    <w:rsid w:val="006A3237"/>
    <w:rsid w:val="006A5615"/>
    <w:rsid w:val="006B19B8"/>
    <w:rsid w:val="006B39C4"/>
    <w:rsid w:val="006C02AA"/>
    <w:rsid w:val="006C1242"/>
    <w:rsid w:val="006C5280"/>
    <w:rsid w:val="006C6993"/>
    <w:rsid w:val="006C79EA"/>
    <w:rsid w:val="006D54E5"/>
    <w:rsid w:val="006D6680"/>
    <w:rsid w:val="006E2856"/>
    <w:rsid w:val="006E496A"/>
    <w:rsid w:val="006E6081"/>
    <w:rsid w:val="006E7B1C"/>
    <w:rsid w:val="006F178C"/>
    <w:rsid w:val="006F1B66"/>
    <w:rsid w:val="006F3328"/>
    <w:rsid w:val="006F63A0"/>
    <w:rsid w:val="00700EBB"/>
    <w:rsid w:val="00701C7A"/>
    <w:rsid w:val="00703CB3"/>
    <w:rsid w:val="00705422"/>
    <w:rsid w:val="0072067E"/>
    <w:rsid w:val="00721CEE"/>
    <w:rsid w:val="00722138"/>
    <w:rsid w:val="007223C4"/>
    <w:rsid w:val="00722A99"/>
    <w:rsid w:val="0072304A"/>
    <w:rsid w:val="007230AF"/>
    <w:rsid w:val="007252B7"/>
    <w:rsid w:val="007316F2"/>
    <w:rsid w:val="0073241C"/>
    <w:rsid w:val="00734AB8"/>
    <w:rsid w:val="00734F25"/>
    <w:rsid w:val="00736F20"/>
    <w:rsid w:val="00741123"/>
    <w:rsid w:val="007433AF"/>
    <w:rsid w:val="00743656"/>
    <w:rsid w:val="00745F8E"/>
    <w:rsid w:val="007460C7"/>
    <w:rsid w:val="00746EE7"/>
    <w:rsid w:val="00747037"/>
    <w:rsid w:val="00747909"/>
    <w:rsid w:val="0075229B"/>
    <w:rsid w:val="00752B7B"/>
    <w:rsid w:val="007552A6"/>
    <w:rsid w:val="00755AD9"/>
    <w:rsid w:val="00755D27"/>
    <w:rsid w:val="00757193"/>
    <w:rsid w:val="0076044C"/>
    <w:rsid w:val="00765F7D"/>
    <w:rsid w:val="0077038F"/>
    <w:rsid w:val="007708BE"/>
    <w:rsid w:val="00772A26"/>
    <w:rsid w:val="0077352D"/>
    <w:rsid w:val="00774333"/>
    <w:rsid w:val="00776C82"/>
    <w:rsid w:val="0078676F"/>
    <w:rsid w:val="00793C92"/>
    <w:rsid w:val="00795B32"/>
    <w:rsid w:val="007A3BE4"/>
    <w:rsid w:val="007A7646"/>
    <w:rsid w:val="007A772B"/>
    <w:rsid w:val="007A7DC5"/>
    <w:rsid w:val="007B0F4E"/>
    <w:rsid w:val="007B7096"/>
    <w:rsid w:val="007B7B9B"/>
    <w:rsid w:val="007C0339"/>
    <w:rsid w:val="007C55A9"/>
    <w:rsid w:val="007C55D3"/>
    <w:rsid w:val="007D2490"/>
    <w:rsid w:val="007D2A07"/>
    <w:rsid w:val="007D3633"/>
    <w:rsid w:val="007D454D"/>
    <w:rsid w:val="007D58C9"/>
    <w:rsid w:val="007D58F5"/>
    <w:rsid w:val="007D63BE"/>
    <w:rsid w:val="007D6BCD"/>
    <w:rsid w:val="007E090B"/>
    <w:rsid w:val="007E41C8"/>
    <w:rsid w:val="007E47D3"/>
    <w:rsid w:val="007E6A82"/>
    <w:rsid w:val="007F030A"/>
    <w:rsid w:val="007F076F"/>
    <w:rsid w:val="008033D1"/>
    <w:rsid w:val="00810F9E"/>
    <w:rsid w:val="00816618"/>
    <w:rsid w:val="0082042A"/>
    <w:rsid w:val="008217DE"/>
    <w:rsid w:val="008271BD"/>
    <w:rsid w:val="008317EA"/>
    <w:rsid w:val="00834169"/>
    <w:rsid w:val="00834E20"/>
    <w:rsid w:val="00845B0B"/>
    <w:rsid w:val="00846F03"/>
    <w:rsid w:val="00850741"/>
    <w:rsid w:val="00851128"/>
    <w:rsid w:val="00852EEC"/>
    <w:rsid w:val="008543B4"/>
    <w:rsid w:val="00855B4D"/>
    <w:rsid w:val="00867B36"/>
    <w:rsid w:val="00873D99"/>
    <w:rsid w:val="0087556C"/>
    <w:rsid w:val="00883405"/>
    <w:rsid w:val="00886A29"/>
    <w:rsid w:val="00891FD1"/>
    <w:rsid w:val="00892EA9"/>
    <w:rsid w:val="008930F3"/>
    <w:rsid w:val="008A53A7"/>
    <w:rsid w:val="008A6312"/>
    <w:rsid w:val="008B2163"/>
    <w:rsid w:val="008B30C0"/>
    <w:rsid w:val="008B4C8D"/>
    <w:rsid w:val="008B751C"/>
    <w:rsid w:val="008B7E47"/>
    <w:rsid w:val="008C09BE"/>
    <w:rsid w:val="008D701E"/>
    <w:rsid w:val="008E54A8"/>
    <w:rsid w:val="008E5C16"/>
    <w:rsid w:val="008E6689"/>
    <w:rsid w:val="008F2165"/>
    <w:rsid w:val="008F2F6A"/>
    <w:rsid w:val="008F7384"/>
    <w:rsid w:val="0090011B"/>
    <w:rsid w:val="00904882"/>
    <w:rsid w:val="00905F82"/>
    <w:rsid w:val="0090798E"/>
    <w:rsid w:val="00910D92"/>
    <w:rsid w:val="00911A3F"/>
    <w:rsid w:val="009130AE"/>
    <w:rsid w:val="00913EB2"/>
    <w:rsid w:val="00914ACB"/>
    <w:rsid w:val="009157F0"/>
    <w:rsid w:val="00916D2E"/>
    <w:rsid w:val="009178D1"/>
    <w:rsid w:val="00917EC3"/>
    <w:rsid w:val="009201AF"/>
    <w:rsid w:val="00921068"/>
    <w:rsid w:val="0092330A"/>
    <w:rsid w:val="0093032A"/>
    <w:rsid w:val="00931736"/>
    <w:rsid w:val="00933269"/>
    <w:rsid w:val="00934996"/>
    <w:rsid w:val="00947E5F"/>
    <w:rsid w:val="0095055C"/>
    <w:rsid w:val="00951D7F"/>
    <w:rsid w:val="009577E7"/>
    <w:rsid w:val="00962121"/>
    <w:rsid w:val="00963D09"/>
    <w:rsid w:val="009640A6"/>
    <w:rsid w:val="009649A9"/>
    <w:rsid w:val="0096761E"/>
    <w:rsid w:val="009704EF"/>
    <w:rsid w:val="00971A01"/>
    <w:rsid w:val="009722A7"/>
    <w:rsid w:val="00982A8C"/>
    <w:rsid w:val="00986018"/>
    <w:rsid w:val="00987DFD"/>
    <w:rsid w:val="00995F54"/>
    <w:rsid w:val="0099720E"/>
    <w:rsid w:val="009A083B"/>
    <w:rsid w:val="009A1B4F"/>
    <w:rsid w:val="009A28C9"/>
    <w:rsid w:val="009A35AF"/>
    <w:rsid w:val="009B04BF"/>
    <w:rsid w:val="009B0731"/>
    <w:rsid w:val="009B4B94"/>
    <w:rsid w:val="009B6210"/>
    <w:rsid w:val="009B77FD"/>
    <w:rsid w:val="009B7E82"/>
    <w:rsid w:val="009C0136"/>
    <w:rsid w:val="009C3FFF"/>
    <w:rsid w:val="009C6B13"/>
    <w:rsid w:val="009D0F08"/>
    <w:rsid w:val="009D23E3"/>
    <w:rsid w:val="009D24A9"/>
    <w:rsid w:val="009D479F"/>
    <w:rsid w:val="009E09EB"/>
    <w:rsid w:val="009E502C"/>
    <w:rsid w:val="009E6E1A"/>
    <w:rsid w:val="009E6F52"/>
    <w:rsid w:val="009E7FE7"/>
    <w:rsid w:val="009F0DF0"/>
    <w:rsid w:val="009F2CB2"/>
    <w:rsid w:val="009F3456"/>
    <w:rsid w:val="00A00434"/>
    <w:rsid w:val="00A00AEC"/>
    <w:rsid w:val="00A05B8A"/>
    <w:rsid w:val="00A1619C"/>
    <w:rsid w:val="00A17E7A"/>
    <w:rsid w:val="00A22AF4"/>
    <w:rsid w:val="00A23283"/>
    <w:rsid w:val="00A2411B"/>
    <w:rsid w:val="00A270F4"/>
    <w:rsid w:val="00A30EDD"/>
    <w:rsid w:val="00A409A4"/>
    <w:rsid w:val="00A44317"/>
    <w:rsid w:val="00A45066"/>
    <w:rsid w:val="00A45669"/>
    <w:rsid w:val="00A47AFB"/>
    <w:rsid w:val="00A47F78"/>
    <w:rsid w:val="00A47FC1"/>
    <w:rsid w:val="00A508B6"/>
    <w:rsid w:val="00A54EC7"/>
    <w:rsid w:val="00A5791F"/>
    <w:rsid w:val="00A57DB0"/>
    <w:rsid w:val="00A60F44"/>
    <w:rsid w:val="00A62530"/>
    <w:rsid w:val="00A627B6"/>
    <w:rsid w:val="00A630E5"/>
    <w:rsid w:val="00A635DE"/>
    <w:rsid w:val="00A644DD"/>
    <w:rsid w:val="00A648EB"/>
    <w:rsid w:val="00A743A9"/>
    <w:rsid w:val="00A74800"/>
    <w:rsid w:val="00A74B2D"/>
    <w:rsid w:val="00A81C23"/>
    <w:rsid w:val="00A82478"/>
    <w:rsid w:val="00A92F57"/>
    <w:rsid w:val="00A932A1"/>
    <w:rsid w:val="00A97117"/>
    <w:rsid w:val="00AA0934"/>
    <w:rsid w:val="00AA428E"/>
    <w:rsid w:val="00AA5F96"/>
    <w:rsid w:val="00AB3E4F"/>
    <w:rsid w:val="00AB66FC"/>
    <w:rsid w:val="00AB7489"/>
    <w:rsid w:val="00AC03F2"/>
    <w:rsid w:val="00AC0812"/>
    <w:rsid w:val="00AC11CC"/>
    <w:rsid w:val="00AC2912"/>
    <w:rsid w:val="00AD1E37"/>
    <w:rsid w:val="00AD5064"/>
    <w:rsid w:val="00AE3545"/>
    <w:rsid w:val="00AE5643"/>
    <w:rsid w:val="00AE7A24"/>
    <w:rsid w:val="00AF0322"/>
    <w:rsid w:val="00AF2BD9"/>
    <w:rsid w:val="00AF5812"/>
    <w:rsid w:val="00B007DB"/>
    <w:rsid w:val="00B032FE"/>
    <w:rsid w:val="00B04FD0"/>
    <w:rsid w:val="00B0521D"/>
    <w:rsid w:val="00B05995"/>
    <w:rsid w:val="00B07F65"/>
    <w:rsid w:val="00B20D1B"/>
    <w:rsid w:val="00B27C66"/>
    <w:rsid w:val="00B334EB"/>
    <w:rsid w:val="00B33E0A"/>
    <w:rsid w:val="00B415EA"/>
    <w:rsid w:val="00B4363B"/>
    <w:rsid w:val="00B4380E"/>
    <w:rsid w:val="00B439A6"/>
    <w:rsid w:val="00B45560"/>
    <w:rsid w:val="00B45564"/>
    <w:rsid w:val="00B5017E"/>
    <w:rsid w:val="00B50469"/>
    <w:rsid w:val="00B5150B"/>
    <w:rsid w:val="00B53FE7"/>
    <w:rsid w:val="00B55F5D"/>
    <w:rsid w:val="00B60473"/>
    <w:rsid w:val="00B60C6C"/>
    <w:rsid w:val="00B62BF7"/>
    <w:rsid w:val="00B63D92"/>
    <w:rsid w:val="00B64050"/>
    <w:rsid w:val="00B7035C"/>
    <w:rsid w:val="00B72A6F"/>
    <w:rsid w:val="00B776A9"/>
    <w:rsid w:val="00B77904"/>
    <w:rsid w:val="00B95A19"/>
    <w:rsid w:val="00B95C2C"/>
    <w:rsid w:val="00BA09DA"/>
    <w:rsid w:val="00BA2B11"/>
    <w:rsid w:val="00BA3A7C"/>
    <w:rsid w:val="00BA3D14"/>
    <w:rsid w:val="00BB1112"/>
    <w:rsid w:val="00BC430F"/>
    <w:rsid w:val="00BC484F"/>
    <w:rsid w:val="00BC48D8"/>
    <w:rsid w:val="00BC5AD2"/>
    <w:rsid w:val="00BD112D"/>
    <w:rsid w:val="00BD1567"/>
    <w:rsid w:val="00BD37CD"/>
    <w:rsid w:val="00BD6970"/>
    <w:rsid w:val="00BD6DD0"/>
    <w:rsid w:val="00BE32BC"/>
    <w:rsid w:val="00BE7EFC"/>
    <w:rsid w:val="00BF282F"/>
    <w:rsid w:val="00BF3FFD"/>
    <w:rsid w:val="00C0097D"/>
    <w:rsid w:val="00C13691"/>
    <w:rsid w:val="00C1652D"/>
    <w:rsid w:val="00C22E85"/>
    <w:rsid w:val="00C24CA5"/>
    <w:rsid w:val="00C250DA"/>
    <w:rsid w:val="00C258B5"/>
    <w:rsid w:val="00C306B8"/>
    <w:rsid w:val="00C32438"/>
    <w:rsid w:val="00C35586"/>
    <w:rsid w:val="00C37694"/>
    <w:rsid w:val="00C44969"/>
    <w:rsid w:val="00C44E19"/>
    <w:rsid w:val="00C50542"/>
    <w:rsid w:val="00C52C57"/>
    <w:rsid w:val="00C545A0"/>
    <w:rsid w:val="00C609E7"/>
    <w:rsid w:val="00C6643E"/>
    <w:rsid w:val="00C67DF9"/>
    <w:rsid w:val="00C72098"/>
    <w:rsid w:val="00C75D24"/>
    <w:rsid w:val="00C77A40"/>
    <w:rsid w:val="00C80150"/>
    <w:rsid w:val="00C81941"/>
    <w:rsid w:val="00C8554D"/>
    <w:rsid w:val="00C87D42"/>
    <w:rsid w:val="00C937DE"/>
    <w:rsid w:val="00CA1A3A"/>
    <w:rsid w:val="00CA2324"/>
    <w:rsid w:val="00CA28F8"/>
    <w:rsid w:val="00CA4200"/>
    <w:rsid w:val="00CA5CD9"/>
    <w:rsid w:val="00CB070B"/>
    <w:rsid w:val="00CB0BD1"/>
    <w:rsid w:val="00CB228D"/>
    <w:rsid w:val="00CB2DCD"/>
    <w:rsid w:val="00CB4F74"/>
    <w:rsid w:val="00CB5691"/>
    <w:rsid w:val="00CB6186"/>
    <w:rsid w:val="00CC0599"/>
    <w:rsid w:val="00CC0B1E"/>
    <w:rsid w:val="00CC25D4"/>
    <w:rsid w:val="00CC2911"/>
    <w:rsid w:val="00CC4D5F"/>
    <w:rsid w:val="00CC5792"/>
    <w:rsid w:val="00CD0F0A"/>
    <w:rsid w:val="00CD10E6"/>
    <w:rsid w:val="00CD3188"/>
    <w:rsid w:val="00CE15CE"/>
    <w:rsid w:val="00CE2D2F"/>
    <w:rsid w:val="00CE39E4"/>
    <w:rsid w:val="00CF2A8E"/>
    <w:rsid w:val="00CF2AE1"/>
    <w:rsid w:val="00CF32D1"/>
    <w:rsid w:val="00D02893"/>
    <w:rsid w:val="00D03600"/>
    <w:rsid w:val="00D05966"/>
    <w:rsid w:val="00D05D97"/>
    <w:rsid w:val="00D121B3"/>
    <w:rsid w:val="00D17167"/>
    <w:rsid w:val="00D211AE"/>
    <w:rsid w:val="00D2577C"/>
    <w:rsid w:val="00D35752"/>
    <w:rsid w:val="00D37FC8"/>
    <w:rsid w:val="00D41E75"/>
    <w:rsid w:val="00D42DE7"/>
    <w:rsid w:val="00D455BB"/>
    <w:rsid w:val="00D522E2"/>
    <w:rsid w:val="00D54C2D"/>
    <w:rsid w:val="00D551BE"/>
    <w:rsid w:val="00D5562F"/>
    <w:rsid w:val="00D60D1E"/>
    <w:rsid w:val="00D713D6"/>
    <w:rsid w:val="00D7172C"/>
    <w:rsid w:val="00D75C73"/>
    <w:rsid w:val="00D856BD"/>
    <w:rsid w:val="00D91967"/>
    <w:rsid w:val="00D924BD"/>
    <w:rsid w:val="00D92648"/>
    <w:rsid w:val="00D935C6"/>
    <w:rsid w:val="00D93F81"/>
    <w:rsid w:val="00DA1C1D"/>
    <w:rsid w:val="00DA37F5"/>
    <w:rsid w:val="00DA55E1"/>
    <w:rsid w:val="00DA5FA6"/>
    <w:rsid w:val="00DB104C"/>
    <w:rsid w:val="00DB4787"/>
    <w:rsid w:val="00DB7788"/>
    <w:rsid w:val="00DC3FE5"/>
    <w:rsid w:val="00DC6E39"/>
    <w:rsid w:val="00DD1D0F"/>
    <w:rsid w:val="00DD6079"/>
    <w:rsid w:val="00DE035C"/>
    <w:rsid w:val="00DE255E"/>
    <w:rsid w:val="00DE7B38"/>
    <w:rsid w:val="00DF5926"/>
    <w:rsid w:val="00E00E48"/>
    <w:rsid w:val="00E017B5"/>
    <w:rsid w:val="00E02BE3"/>
    <w:rsid w:val="00E03CF1"/>
    <w:rsid w:val="00E209D7"/>
    <w:rsid w:val="00E21D58"/>
    <w:rsid w:val="00E325EF"/>
    <w:rsid w:val="00E335F0"/>
    <w:rsid w:val="00E3705F"/>
    <w:rsid w:val="00E44C13"/>
    <w:rsid w:val="00E45F7C"/>
    <w:rsid w:val="00E52634"/>
    <w:rsid w:val="00E572C0"/>
    <w:rsid w:val="00E61B47"/>
    <w:rsid w:val="00E706DD"/>
    <w:rsid w:val="00E718C1"/>
    <w:rsid w:val="00E74C47"/>
    <w:rsid w:val="00E77024"/>
    <w:rsid w:val="00E86C47"/>
    <w:rsid w:val="00E90D88"/>
    <w:rsid w:val="00E925B8"/>
    <w:rsid w:val="00E94BB1"/>
    <w:rsid w:val="00EA0449"/>
    <w:rsid w:val="00EA0B3C"/>
    <w:rsid w:val="00EB566B"/>
    <w:rsid w:val="00EB6E2D"/>
    <w:rsid w:val="00EB7453"/>
    <w:rsid w:val="00EC3C6F"/>
    <w:rsid w:val="00EC4EDA"/>
    <w:rsid w:val="00EC71E2"/>
    <w:rsid w:val="00ED3DD7"/>
    <w:rsid w:val="00ED5183"/>
    <w:rsid w:val="00ED794F"/>
    <w:rsid w:val="00F006CF"/>
    <w:rsid w:val="00F00D4D"/>
    <w:rsid w:val="00F03ACB"/>
    <w:rsid w:val="00F10925"/>
    <w:rsid w:val="00F20B24"/>
    <w:rsid w:val="00F21329"/>
    <w:rsid w:val="00F27B38"/>
    <w:rsid w:val="00F30A74"/>
    <w:rsid w:val="00F338DF"/>
    <w:rsid w:val="00F34A36"/>
    <w:rsid w:val="00F35EDB"/>
    <w:rsid w:val="00F370F3"/>
    <w:rsid w:val="00F41011"/>
    <w:rsid w:val="00F41D1C"/>
    <w:rsid w:val="00F43E96"/>
    <w:rsid w:val="00F470EB"/>
    <w:rsid w:val="00F52532"/>
    <w:rsid w:val="00F53996"/>
    <w:rsid w:val="00F57610"/>
    <w:rsid w:val="00F62DFE"/>
    <w:rsid w:val="00F63269"/>
    <w:rsid w:val="00F720EA"/>
    <w:rsid w:val="00F7793C"/>
    <w:rsid w:val="00F804D9"/>
    <w:rsid w:val="00F82E5C"/>
    <w:rsid w:val="00F84B03"/>
    <w:rsid w:val="00F85631"/>
    <w:rsid w:val="00F86E62"/>
    <w:rsid w:val="00F9513D"/>
    <w:rsid w:val="00F95986"/>
    <w:rsid w:val="00FA03F3"/>
    <w:rsid w:val="00FA1A2F"/>
    <w:rsid w:val="00FA207E"/>
    <w:rsid w:val="00FA3A16"/>
    <w:rsid w:val="00FA7DDA"/>
    <w:rsid w:val="00FB46CB"/>
    <w:rsid w:val="00FC1C93"/>
    <w:rsid w:val="00FC37B9"/>
    <w:rsid w:val="00FC726F"/>
    <w:rsid w:val="00FD30B0"/>
    <w:rsid w:val="00FD3268"/>
    <w:rsid w:val="00FD536E"/>
    <w:rsid w:val="00FE0DC7"/>
    <w:rsid w:val="00FE16F6"/>
    <w:rsid w:val="00FE1BA7"/>
    <w:rsid w:val="00FE1CAB"/>
    <w:rsid w:val="00FE706C"/>
    <w:rsid w:val="00FE7232"/>
    <w:rsid w:val="00FF227C"/>
    <w:rsid w:val="00FF245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401F7"/>
  <w14:defaultImageDpi w14:val="0"/>
  <w15:docId w15:val="{605E7811-AD35-46E9-B998-C79A45C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54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581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paragraph" w:styleId="HTML">
    <w:name w:val="HTML Preformatted"/>
    <w:aliases w:val="Знак,Знак Знак Знак Знак,HTML Preformatted Char Знак"/>
    <w:basedOn w:val="a"/>
    <w:link w:val="HTML0"/>
    <w:uiPriority w:val="99"/>
    <w:rsid w:val="00A57DB0"/>
    <w:pPr>
      <w:spacing w:before="120" w:after="160" w:line="240" w:lineRule="exact"/>
      <w:jc w:val="both"/>
    </w:pPr>
    <w:rPr>
      <w:rFonts w:ascii="Garamond" w:hAnsi="Garamond"/>
      <w:bCs/>
      <w:lang w:val="en-US" w:eastAsia="de-DE"/>
    </w:rPr>
  </w:style>
  <w:style w:type="paragraph" w:customStyle="1" w:styleId="a3">
    <w:name w:val="Нормальний текст"/>
    <w:basedOn w:val="a"/>
    <w:rsid w:val="00D60D1E"/>
    <w:pPr>
      <w:spacing w:before="120"/>
      <w:ind w:firstLine="567"/>
      <w:jc w:val="both"/>
    </w:pPr>
    <w:rPr>
      <w:rFonts w:ascii="Antiqua" w:hAnsi="Antiqua"/>
      <w:sz w:val="26"/>
      <w:szCs w:val="20"/>
      <w:lang w:val="ru-RU"/>
    </w:rPr>
  </w:style>
  <w:style w:type="character" w:customStyle="1" w:styleId="HTML0">
    <w:name w:val="Стандартный HTML Знак"/>
    <w:aliases w:val="Знак Знак,Знак Знак Знак Знак Знак,HTML Preformatted Char Знак Знак"/>
    <w:basedOn w:val="a0"/>
    <w:link w:val="HTML"/>
    <w:uiPriority w:val="99"/>
    <w:locked/>
    <w:rsid w:val="00A57DB0"/>
    <w:rPr>
      <w:rFonts w:ascii="Courier New" w:hAnsi="Courier New" w:cs="Times New Roman"/>
      <w:color w:val="000000"/>
      <w:sz w:val="28"/>
      <w:lang w:val="uk-UA" w:eastAsia="ru-RU"/>
    </w:rPr>
  </w:style>
  <w:style w:type="paragraph" w:styleId="a4">
    <w:name w:val="List Paragraph"/>
    <w:basedOn w:val="a"/>
    <w:uiPriority w:val="99"/>
    <w:qFormat/>
    <w:rsid w:val="00205F95"/>
    <w:pPr>
      <w:ind w:left="720"/>
    </w:pPr>
  </w:style>
  <w:style w:type="paragraph" w:styleId="a5">
    <w:name w:val="Normal (Web)"/>
    <w:basedOn w:val="a"/>
    <w:uiPriority w:val="99"/>
    <w:rsid w:val="00417E54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417E54"/>
    <w:pPr>
      <w:autoSpaceDE w:val="0"/>
      <w:autoSpaceDN w:val="0"/>
      <w:jc w:val="both"/>
    </w:pPr>
    <w:rPr>
      <w:sz w:val="28"/>
      <w:szCs w:val="28"/>
      <w:lang w:eastAsia="en-US"/>
    </w:rPr>
  </w:style>
  <w:style w:type="table" w:styleId="a8">
    <w:name w:val="Table Grid"/>
    <w:basedOn w:val="a1"/>
    <w:uiPriority w:val="39"/>
    <w:rsid w:val="00417E54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417E54"/>
    <w:pPr>
      <w:spacing w:after="120" w:line="480" w:lineRule="auto"/>
      <w:ind w:left="283"/>
    </w:pPr>
    <w:rPr>
      <w:sz w:val="28"/>
      <w:szCs w:val="20"/>
    </w:rPr>
  </w:style>
  <w:style w:type="paragraph" w:styleId="a9">
    <w:name w:val="header"/>
    <w:basedOn w:val="a"/>
    <w:link w:val="aa"/>
    <w:uiPriority w:val="99"/>
    <w:rsid w:val="009D24A9"/>
    <w:pPr>
      <w:tabs>
        <w:tab w:val="center" w:pos="4819"/>
        <w:tab w:val="right" w:pos="9639"/>
      </w:tabs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211768"/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ab">
    <w:name w:val="page number"/>
    <w:basedOn w:val="a0"/>
    <w:uiPriority w:val="99"/>
    <w:rsid w:val="009D24A9"/>
    <w:rPr>
      <w:rFonts w:cs="Times New Roman"/>
    </w:rPr>
  </w:style>
  <w:style w:type="character" w:styleId="ac">
    <w:name w:val="footnote reference"/>
    <w:basedOn w:val="a0"/>
    <w:uiPriority w:val="99"/>
    <w:rsid w:val="002F7A26"/>
    <w:rPr>
      <w:rFonts w:cs="Times New Roman"/>
      <w:vertAlign w:val="superscript"/>
    </w:rPr>
  </w:style>
  <w:style w:type="character" w:customStyle="1" w:styleId="hps">
    <w:name w:val="hps"/>
    <w:basedOn w:val="a0"/>
    <w:rsid w:val="002F7A26"/>
    <w:rPr>
      <w:rFonts w:cs="Times New Roman"/>
    </w:rPr>
  </w:style>
  <w:style w:type="paragraph" w:styleId="ad">
    <w:name w:val="footer"/>
    <w:basedOn w:val="a"/>
    <w:link w:val="ae"/>
    <w:uiPriority w:val="99"/>
    <w:rsid w:val="003D6974"/>
    <w:pPr>
      <w:tabs>
        <w:tab w:val="center" w:pos="4819"/>
        <w:tab w:val="right" w:pos="9639"/>
      </w:tabs>
    </w:pPr>
    <w:rPr>
      <w:lang w:eastAsia="uk-UA"/>
    </w:rPr>
  </w:style>
  <w:style w:type="paragraph" w:styleId="af">
    <w:name w:val="Balloon Text"/>
    <w:basedOn w:val="a"/>
    <w:link w:val="af0"/>
    <w:uiPriority w:val="99"/>
    <w:rsid w:val="00203E66"/>
    <w:rPr>
      <w:rFonts w:ascii="Tahoma" w:hAnsi="Tahoma"/>
      <w:sz w:val="16"/>
      <w:szCs w:val="16"/>
      <w:lang w:eastAsia="uk-UA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D6974"/>
    <w:rPr>
      <w:rFonts w:cs="Times New Roman"/>
      <w:sz w:val="24"/>
      <w:lang w:val="uk-UA" w:eastAsia="x-none"/>
    </w:rPr>
  </w:style>
  <w:style w:type="character" w:customStyle="1" w:styleId="FontStyle">
    <w:name w:val="Font Style"/>
    <w:rsid w:val="00C50542"/>
    <w:rPr>
      <w:rFonts w:ascii="Courier New" w:hAnsi="Courier New"/>
      <w:color w:val="000000"/>
      <w:sz w:val="20"/>
    </w:rPr>
  </w:style>
  <w:style w:type="character" w:customStyle="1" w:styleId="af0">
    <w:name w:val="Текст выноски Знак"/>
    <w:basedOn w:val="a0"/>
    <w:link w:val="af"/>
    <w:uiPriority w:val="99"/>
    <w:locked/>
    <w:rsid w:val="00203E66"/>
    <w:rPr>
      <w:rFonts w:ascii="Tahoma" w:hAnsi="Tahoma" w:cs="Times New Roman"/>
      <w:sz w:val="16"/>
      <w:lang w:val="uk-UA" w:eastAsia="x-none"/>
    </w:rPr>
  </w:style>
  <w:style w:type="paragraph" w:customStyle="1" w:styleId="Default">
    <w:name w:val="Default"/>
    <w:rsid w:val="009E6F5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ParagraphStyle">
    <w:name w:val="Paragraph Style"/>
    <w:rsid w:val="00C50542"/>
    <w:pPr>
      <w:autoSpaceDE w:val="0"/>
      <w:autoSpaceDN w:val="0"/>
      <w:adjustRightInd w:val="0"/>
    </w:pPr>
    <w:rPr>
      <w:rFonts w:ascii="Courier New" w:hAnsi="Courier New"/>
      <w:szCs w:val="24"/>
      <w:lang w:val="ru-RU" w:eastAsia="ru-RU"/>
    </w:rPr>
  </w:style>
  <w:style w:type="character" w:customStyle="1" w:styleId="st1">
    <w:name w:val="st1"/>
    <w:uiPriority w:val="99"/>
    <w:rsid w:val="00AC2912"/>
  </w:style>
  <w:style w:type="character" w:styleId="af1">
    <w:name w:val="Hyperlink"/>
    <w:basedOn w:val="a0"/>
    <w:uiPriority w:val="99"/>
    <w:unhideWhenUsed/>
    <w:rsid w:val="00C609E7"/>
    <w:rPr>
      <w:rFonts w:cs="Times New Roman"/>
      <w:color w:val="0000FF"/>
      <w:u w:val="single"/>
    </w:rPr>
  </w:style>
  <w:style w:type="table" w:customStyle="1" w:styleId="1">
    <w:name w:val="Сітка таблиці1"/>
    <w:basedOn w:val="a1"/>
    <w:next w:val="a8"/>
    <w:uiPriority w:val="39"/>
    <w:rsid w:val="00196310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F2165"/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672545"/>
    <w:pPr>
      <w:spacing w:before="100" w:beforeAutospacing="1" w:after="100" w:afterAutospacing="1"/>
    </w:pPr>
    <w:rPr>
      <w:lang w:eastAsia="uk-UA"/>
    </w:rPr>
  </w:style>
  <w:style w:type="paragraph" w:styleId="af3">
    <w:name w:val="Body Text Indent"/>
    <w:basedOn w:val="a"/>
    <w:link w:val="af4"/>
    <w:uiPriority w:val="99"/>
    <w:unhideWhenUsed/>
    <w:rsid w:val="002222B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222BD"/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D5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B39EB-7B5D-48A0-8450-74B33B49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ДП "ДержавтотрансНДІпроект"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grischuk</dc:creator>
  <cp:keywords/>
  <dc:description/>
  <cp:lastModifiedBy>Дроздова Яна Вадимівна</cp:lastModifiedBy>
  <cp:revision>6</cp:revision>
  <cp:lastPrinted>2021-01-28T09:04:00Z</cp:lastPrinted>
  <dcterms:created xsi:type="dcterms:W3CDTF">2021-02-02T14:46:00Z</dcterms:created>
  <dcterms:modified xsi:type="dcterms:W3CDTF">2021-02-16T11:12:00Z</dcterms:modified>
</cp:coreProperties>
</file>