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E40" w:rsidRDefault="000F331F" w:rsidP="000F331F">
      <w:pPr>
        <w:tabs>
          <w:tab w:val="left" w:pos="15660"/>
        </w:tabs>
        <w:spacing w:after="0" w:line="240" w:lineRule="auto"/>
        <w:jc w:val="center"/>
        <w:outlineLvl w:val="2"/>
        <w:rPr>
          <w:rFonts w:ascii="Times New Roman" w:eastAsia="Batang" w:hAnsi="Times New Roman"/>
          <w:b/>
          <w:bCs/>
          <w:color w:val="000000"/>
          <w:sz w:val="28"/>
          <w:szCs w:val="28"/>
          <w:lang w:eastAsia="ko-KR"/>
        </w:rPr>
      </w:pPr>
      <w:r w:rsidRPr="000F331F">
        <w:rPr>
          <w:rFonts w:ascii="Times New Roman" w:eastAsia="Batang" w:hAnsi="Times New Roman"/>
          <w:b/>
          <w:bCs/>
          <w:color w:val="000000"/>
          <w:sz w:val="28"/>
          <w:szCs w:val="28"/>
          <w:lang w:eastAsia="ko-KR"/>
        </w:rPr>
        <w:t>П</w:t>
      </w:r>
      <w:r>
        <w:rPr>
          <w:rFonts w:ascii="Times New Roman" w:eastAsia="Batang" w:hAnsi="Times New Roman"/>
          <w:b/>
          <w:bCs/>
          <w:color w:val="000000"/>
          <w:sz w:val="28"/>
          <w:szCs w:val="28"/>
          <w:lang w:eastAsia="ko-KR"/>
        </w:rPr>
        <w:t>орівняльна таблиця</w:t>
      </w:r>
      <w:r w:rsidR="00C52E40">
        <w:rPr>
          <w:rFonts w:ascii="Times New Roman" w:eastAsia="Batang" w:hAnsi="Times New Roman"/>
          <w:b/>
          <w:bCs/>
          <w:color w:val="000000"/>
          <w:sz w:val="28"/>
          <w:szCs w:val="28"/>
          <w:lang w:eastAsia="ko-KR"/>
        </w:rPr>
        <w:t xml:space="preserve"> </w:t>
      </w:r>
    </w:p>
    <w:p w:rsidR="00C52E40" w:rsidRDefault="00F55668" w:rsidP="00C52E40">
      <w:pPr>
        <w:tabs>
          <w:tab w:val="left" w:pos="15660"/>
        </w:tabs>
        <w:spacing w:after="0" w:line="240" w:lineRule="auto"/>
        <w:jc w:val="center"/>
        <w:outlineLvl w:val="2"/>
        <w:rPr>
          <w:rFonts w:ascii="Times New Roman" w:eastAsia="Batang" w:hAnsi="Times New Roman"/>
          <w:bCs/>
          <w:color w:val="000000"/>
          <w:sz w:val="28"/>
          <w:szCs w:val="28"/>
          <w:lang w:eastAsia="ko-KR"/>
        </w:rPr>
      </w:pPr>
      <w:r w:rsidRPr="00F55668">
        <w:rPr>
          <w:rFonts w:ascii="Times New Roman" w:eastAsia="Batang" w:hAnsi="Times New Roman"/>
          <w:bCs/>
          <w:color w:val="000000"/>
          <w:sz w:val="28"/>
          <w:szCs w:val="28"/>
          <w:lang w:eastAsia="ko-KR"/>
        </w:rPr>
        <w:t>перехідних та прик</w:t>
      </w:r>
      <w:r w:rsidR="00CB14BA">
        <w:rPr>
          <w:rFonts w:ascii="Times New Roman" w:eastAsia="Batang" w:hAnsi="Times New Roman"/>
          <w:bCs/>
          <w:color w:val="000000"/>
          <w:sz w:val="28"/>
          <w:szCs w:val="28"/>
          <w:lang w:eastAsia="ko-KR"/>
        </w:rPr>
        <w:t>і</w:t>
      </w:r>
      <w:r w:rsidRPr="00F55668">
        <w:rPr>
          <w:rFonts w:ascii="Times New Roman" w:eastAsia="Batang" w:hAnsi="Times New Roman"/>
          <w:bCs/>
          <w:color w:val="000000"/>
          <w:sz w:val="28"/>
          <w:szCs w:val="28"/>
          <w:lang w:eastAsia="ko-KR"/>
        </w:rPr>
        <w:t>нцевих положень</w:t>
      </w:r>
      <w:r w:rsidR="00C52E40">
        <w:rPr>
          <w:rFonts w:ascii="Times New Roman" w:eastAsia="Batang" w:hAnsi="Times New Roman"/>
          <w:bCs/>
          <w:color w:val="000000"/>
          <w:sz w:val="28"/>
          <w:szCs w:val="28"/>
          <w:lang w:eastAsia="ko-KR"/>
        </w:rPr>
        <w:t xml:space="preserve"> </w:t>
      </w:r>
    </w:p>
    <w:p w:rsidR="000F331F" w:rsidRPr="000F331F" w:rsidRDefault="00C52E40" w:rsidP="00C52E40">
      <w:pPr>
        <w:tabs>
          <w:tab w:val="left" w:pos="15660"/>
        </w:tabs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eastAsia="Batang" w:hAnsi="Times New Roman"/>
          <w:color w:val="000000"/>
          <w:sz w:val="28"/>
          <w:szCs w:val="28"/>
          <w:lang w:eastAsia="ko-KR"/>
        </w:rPr>
        <w:t>проє</w:t>
      </w:r>
      <w:r w:rsidR="000F331F" w:rsidRPr="000F331F">
        <w:rPr>
          <w:rFonts w:ascii="Times New Roman" w:eastAsia="Batang" w:hAnsi="Times New Roman"/>
          <w:color w:val="000000"/>
          <w:sz w:val="28"/>
          <w:szCs w:val="28"/>
          <w:lang w:eastAsia="ko-KR"/>
        </w:rPr>
        <w:t>кту</w:t>
      </w:r>
      <w:r>
        <w:rPr>
          <w:rFonts w:ascii="Times New Roman" w:eastAsia="Batang" w:hAnsi="Times New Roman"/>
          <w:color w:val="000000"/>
          <w:sz w:val="28"/>
          <w:szCs w:val="28"/>
          <w:lang w:eastAsia="ko-KR"/>
        </w:rPr>
        <w:t xml:space="preserve"> </w:t>
      </w:r>
      <w:r w:rsidR="000F331F" w:rsidRPr="000F331F">
        <w:rPr>
          <w:rFonts w:ascii="Times New Roman" w:hAnsi="Times New Roman"/>
          <w:sz w:val="28"/>
          <w:szCs w:val="28"/>
        </w:rPr>
        <w:t xml:space="preserve">Закону України </w:t>
      </w:r>
      <w:r w:rsidR="000F331F" w:rsidRPr="000F331F">
        <w:rPr>
          <w:rFonts w:ascii="Times New Roman" w:hAnsi="Times New Roman"/>
          <w:sz w:val="28"/>
          <w:szCs w:val="28"/>
          <w:lang w:val="ru-RU"/>
        </w:rPr>
        <w:t>«</w:t>
      </w:r>
      <w:r w:rsidRPr="00C52E40">
        <w:rPr>
          <w:rFonts w:ascii="Times New Roman" w:hAnsi="Times New Roman"/>
          <w:sz w:val="28"/>
          <w:szCs w:val="28"/>
        </w:rPr>
        <w:t>Про Національну комісію, що здійснює державне регулювання у сфері транспорту</w:t>
      </w:r>
      <w:r w:rsidR="000F331F" w:rsidRPr="000F331F">
        <w:rPr>
          <w:rFonts w:ascii="Times New Roman" w:hAnsi="Times New Roman"/>
          <w:sz w:val="28"/>
          <w:szCs w:val="28"/>
          <w:lang w:val="ru-RU"/>
        </w:rPr>
        <w:t>»</w:t>
      </w:r>
    </w:p>
    <w:p w:rsidR="000F331F" w:rsidRPr="000F331F" w:rsidRDefault="000F331F" w:rsidP="000F331F">
      <w:pPr>
        <w:spacing w:after="0" w:line="240" w:lineRule="auto"/>
        <w:outlineLvl w:val="2"/>
        <w:rPr>
          <w:rFonts w:ascii="Times New Roman" w:eastAsia="Batang" w:hAnsi="Times New Roman"/>
          <w:b/>
          <w:bCs/>
          <w:color w:val="000000"/>
          <w:sz w:val="28"/>
          <w:szCs w:val="28"/>
          <w:lang w:eastAsia="ko-KR"/>
        </w:rPr>
      </w:pPr>
    </w:p>
    <w:tbl>
      <w:tblPr>
        <w:tblW w:w="149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1"/>
        <w:gridCol w:w="5965"/>
        <w:gridCol w:w="3984"/>
      </w:tblGrid>
      <w:tr w:rsidR="003E6CD3" w:rsidRPr="00E270B9" w:rsidTr="00D90A0D">
        <w:tc>
          <w:tcPr>
            <w:tcW w:w="5011" w:type="dxa"/>
          </w:tcPr>
          <w:p w:rsidR="003E6CD3" w:rsidRPr="00E270B9" w:rsidRDefault="003E6CD3" w:rsidP="00E270B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270B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Зміст положення (норми) чинного акта законодавства</w:t>
            </w:r>
          </w:p>
        </w:tc>
        <w:tc>
          <w:tcPr>
            <w:tcW w:w="5965" w:type="dxa"/>
          </w:tcPr>
          <w:p w:rsidR="003E6CD3" w:rsidRPr="00E270B9" w:rsidRDefault="003E6CD3" w:rsidP="00E270B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270B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Зміст відповідного положення (норми) проекту акта</w:t>
            </w:r>
          </w:p>
        </w:tc>
        <w:tc>
          <w:tcPr>
            <w:tcW w:w="3984" w:type="dxa"/>
          </w:tcPr>
          <w:p w:rsidR="003E6CD3" w:rsidRPr="00E270B9" w:rsidRDefault="003E6CD3" w:rsidP="00E270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270B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Пояснення змін</w:t>
            </w:r>
          </w:p>
        </w:tc>
      </w:tr>
      <w:tr w:rsidR="003E6CD3" w:rsidRPr="00E270B9" w:rsidTr="00B0500B">
        <w:tc>
          <w:tcPr>
            <w:tcW w:w="14960" w:type="dxa"/>
            <w:gridSpan w:val="3"/>
            <w:vAlign w:val="center"/>
          </w:tcPr>
          <w:p w:rsidR="003E6CD3" w:rsidRPr="00E270B9" w:rsidRDefault="003E6CD3" w:rsidP="00E270B9">
            <w:pPr>
              <w:spacing w:after="0" w:line="240" w:lineRule="auto"/>
              <w:jc w:val="center"/>
              <w:outlineLvl w:val="2"/>
              <w:rPr>
                <w:rFonts w:ascii="Times New Roman" w:eastAsia="Batang" w:hAnsi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 w:rsidRPr="00E270B9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  <w:t>Кодекс України про адміністративні правопорушення</w:t>
            </w:r>
          </w:p>
        </w:tc>
      </w:tr>
      <w:tr w:rsidR="003E6CD3" w:rsidRPr="00E270B9" w:rsidTr="00077EA1">
        <w:tc>
          <w:tcPr>
            <w:tcW w:w="5011" w:type="dxa"/>
          </w:tcPr>
          <w:p w:rsidR="003E6CD3" w:rsidRPr="00E270B9" w:rsidRDefault="003E6CD3" w:rsidP="00E270B9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spacing w:after="0" w:line="240" w:lineRule="auto"/>
              <w:ind w:right="6" w:firstLine="317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5965" w:type="dxa"/>
          </w:tcPr>
          <w:p w:rsidR="003E6CD3" w:rsidRPr="00E270B9" w:rsidRDefault="003E6CD3" w:rsidP="00E270B9">
            <w:pPr>
              <w:spacing w:after="0" w:line="240" w:lineRule="auto"/>
              <w:ind w:firstLine="458"/>
              <w:jc w:val="both"/>
              <w:outlineLvl w:val="2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</w:pPr>
            <w:r w:rsidRPr="00E270B9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  <w:t>доповнити статтею 188</w:t>
            </w:r>
            <w:r w:rsidRPr="00E270B9">
              <w:rPr>
                <w:rFonts w:ascii="Times New Roman" w:eastAsia="Batang" w:hAnsi="Times New Roman"/>
                <w:b/>
                <w:bCs/>
                <w:sz w:val="24"/>
                <w:szCs w:val="24"/>
                <w:vertAlign w:val="superscript"/>
                <w:lang w:eastAsia="ko-KR"/>
              </w:rPr>
              <w:t xml:space="preserve">52 </w:t>
            </w:r>
            <w:r w:rsidRPr="00E270B9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  <w:t>такого змісту:</w:t>
            </w:r>
          </w:p>
          <w:p w:rsidR="003E6CD3" w:rsidRPr="00E270B9" w:rsidRDefault="003E6CD3" w:rsidP="00E270B9">
            <w:pPr>
              <w:spacing w:after="0" w:line="240" w:lineRule="auto"/>
              <w:ind w:firstLine="458"/>
              <w:jc w:val="both"/>
              <w:outlineLvl w:val="2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E270B9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«</w:t>
            </w:r>
            <w:r w:rsidRPr="00E270B9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  <w:t>Стаття 188</w:t>
            </w:r>
            <w:r w:rsidRPr="00E270B9">
              <w:rPr>
                <w:rFonts w:ascii="Times New Roman" w:eastAsia="Batang" w:hAnsi="Times New Roman"/>
                <w:b/>
                <w:bCs/>
                <w:sz w:val="24"/>
                <w:szCs w:val="24"/>
                <w:vertAlign w:val="superscript"/>
                <w:lang w:eastAsia="ko-KR"/>
              </w:rPr>
              <w:t>52</w:t>
            </w:r>
            <w:r w:rsidRPr="00E270B9">
              <w:rPr>
                <w:rFonts w:ascii="Times New Roman" w:eastAsia="Batang" w:hAnsi="Times New Roman"/>
                <w:bCs/>
                <w:sz w:val="24"/>
                <w:szCs w:val="24"/>
                <w:vertAlign w:val="superscript"/>
                <w:lang w:eastAsia="ko-KR"/>
              </w:rPr>
              <w:t xml:space="preserve"> </w:t>
            </w:r>
            <w:r w:rsidRPr="00E270B9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Невиконання законних вимог посадових осіб національної комісії, що здійснює державне регулювання у сфері транспорту</w:t>
            </w:r>
          </w:p>
          <w:p w:rsidR="003E6CD3" w:rsidRPr="00E270B9" w:rsidRDefault="003E6CD3" w:rsidP="00E270B9">
            <w:pPr>
              <w:spacing w:after="0" w:line="240" w:lineRule="auto"/>
              <w:ind w:firstLine="458"/>
              <w:jc w:val="both"/>
              <w:outlineLvl w:val="2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E270B9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Ненадання або несвоєчасне надання інформації, необхідної для виконання покладених на національну комісію, що здійснює державне регулюванн</w:t>
            </w:r>
            <w:r w:rsidR="00AC42F5" w:rsidRPr="00E270B9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 xml:space="preserve">я у сфері транспорту, завдань, - </w:t>
            </w:r>
          </w:p>
          <w:p w:rsidR="003E6CD3" w:rsidRPr="00E270B9" w:rsidRDefault="003E6CD3" w:rsidP="00E270B9">
            <w:pPr>
              <w:spacing w:after="0" w:line="240" w:lineRule="auto"/>
              <w:ind w:firstLine="458"/>
              <w:jc w:val="both"/>
              <w:outlineLvl w:val="2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E270B9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тягне за собою накладення штрафу на посадових осіб суб’єктів природних монополій у сфері транспорту або суб’єктів господарювання, які провадять діяльність на суміжних ринках, у розмірі від ста до двохсот неоподатковуваних мінімумів доходів громадян.</w:t>
            </w:r>
          </w:p>
          <w:p w:rsidR="003E6CD3" w:rsidRPr="00E270B9" w:rsidRDefault="003E6CD3" w:rsidP="00E270B9">
            <w:pPr>
              <w:spacing w:after="0" w:line="240" w:lineRule="auto"/>
              <w:ind w:firstLine="458"/>
              <w:jc w:val="both"/>
              <w:outlineLvl w:val="2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E270B9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 xml:space="preserve">Надання національній комісії, що здійснює державне регулювання у сфері транспорту, завідомо недостовірних відомостей посадовими особами суб’єктів природних монополій у сфері транспорту або суб’єктів господарювання, які провадять діяльність на </w:t>
            </w:r>
            <w:r w:rsidR="00AC42F5" w:rsidRPr="00E270B9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 xml:space="preserve">суміжних ринках, - </w:t>
            </w:r>
          </w:p>
          <w:p w:rsidR="003E6CD3" w:rsidRPr="00E270B9" w:rsidRDefault="003E6CD3" w:rsidP="00E270B9">
            <w:pPr>
              <w:spacing w:after="0" w:line="240" w:lineRule="auto"/>
              <w:ind w:firstLine="458"/>
              <w:jc w:val="both"/>
              <w:outlineLvl w:val="2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E270B9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тягне за собою накладення штрафу на посадових осіб таких суб’єктів господарювання у розмірі від пятисот до однієї тисячі неоподатковуваних мінімумів доходів громадян.</w:t>
            </w:r>
          </w:p>
          <w:p w:rsidR="003E6CD3" w:rsidRPr="00E270B9" w:rsidRDefault="003E6CD3" w:rsidP="00E270B9">
            <w:pPr>
              <w:spacing w:after="0" w:line="240" w:lineRule="auto"/>
              <w:ind w:firstLine="458"/>
              <w:jc w:val="both"/>
              <w:outlineLvl w:val="2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E270B9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 xml:space="preserve">Невиконання або несвоєчасне виконання суб’єктами природних монополій у сфері транспорту або суб’єктами господарювання, які провадять діяльність на суміжних ринках, рішень національної </w:t>
            </w:r>
            <w:r w:rsidRPr="00E270B9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lastRenderedPageBreak/>
              <w:t>комісії, що здійснює державне р</w:t>
            </w:r>
            <w:r w:rsidR="00AC42F5" w:rsidRPr="00E270B9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 xml:space="preserve">егулювання у сфері транспорту, - </w:t>
            </w:r>
          </w:p>
          <w:p w:rsidR="003E6CD3" w:rsidRPr="00E270B9" w:rsidRDefault="003E6CD3" w:rsidP="00E270B9">
            <w:pPr>
              <w:spacing w:after="0" w:line="240" w:lineRule="auto"/>
              <w:ind w:firstLine="458"/>
              <w:jc w:val="both"/>
              <w:outlineLvl w:val="2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E270B9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тягне за собою накладення штрафу на посадових осіб таких суб’єктів господарювання у розмірі від двох тисяч до п’яти тисяч неоподатковуваних мінімумів доходів громадян.».</w:t>
            </w:r>
          </w:p>
        </w:tc>
        <w:tc>
          <w:tcPr>
            <w:tcW w:w="3984" w:type="dxa"/>
          </w:tcPr>
          <w:p w:rsidR="00E270B9" w:rsidRPr="00E270B9" w:rsidRDefault="00E270B9" w:rsidP="00E270B9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0B9">
              <w:rPr>
                <w:rFonts w:ascii="Times New Roman" w:eastAsia="Batang" w:hAnsi="Times New Roman"/>
                <w:bCs/>
                <w:color w:val="000000"/>
                <w:sz w:val="24"/>
                <w:szCs w:val="24"/>
                <w:lang w:eastAsia="ko-KR"/>
              </w:rPr>
              <w:lastRenderedPageBreak/>
              <w:t xml:space="preserve">Проєктом Закону </w:t>
            </w:r>
            <w:r w:rsidRPr="00E270B9">
              <w:rPr>
                <w:rFonts w:ascii="Times New Roman" w:hAnsi="Times New Roman"/>
                <w:sz w:val="24"/>
                <w:szCs w:val="24"/>
              </w:rPr>
              <w:t xml:space="preserve">передбачається утворення Національної комісії, що здійснює державне регулювання у сфері транспорту, як </w:t>
            </w:r>
            <w:r w:rsidRPr="00E270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постійно діючого державного колегіального органу, метою діяльності якого є державне регулювання, моніторинг та контроль у сфері транспорту</w:t>
            </w:r>
            <w:r w:rsidRPr="00E270B9">
              <w:rPr>
                <w:rFonts w:ascii="Times New Roman" w:hAnsi="Times New Roman"/>
                <w:sz w:val="24"/>
                <w:szCs w:val="24"/>
              </w:rPr>
              <w:t>. В результаті створення здійснюватиметься регулювання діяльності суб’єктів природних монополій на ринках транспортних послуг та суміжних ринках. Тому введення адміністративних процедур за н</w:t>
            </w:r>
            <w:r w:rsidRPr="00E270B9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 xml:space="preserve">евиконання законних вимог посадових осіб національної комісії стане додатковим стимулом для суб’єктів природних монополій. </w:t>
            </w:r>
          </w:p>
          <w:p w:rsidR="003E6CD3" w:rsidRPr="00E270B9" w:rsidRDefault="003E6CD3" w:rsidP="00E270B9">
            <w:pPr>
              <w:spacing w:after="0" w:line="240" w:lineRule="auto"/>
              <w:jc w:val="center"/>
              <w:outlineLvl w:val="2"/>
              <w:rPr>
                <w:rFonts w:ascii="Times New Roman" w:eastAsia="Batang" w:hAnsi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</w:p>
        </w:tc>
      </w:tr>
      <w:tr w:rsidR="003E6CD3" w:rsidRPr="00E270B9" w:rsidTr="00077EA1">
        <w:tc>
          <w:tcPr>
            <w:tcW w:w="5011" w:type="dxa"/>
          </w:tcPr>
          <w:p w:rsidR="003E6CD3" w:rsidRPr="00E270B9" w:rsidRDefault="003E6CD3" w:rsidP="00E270B9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spacing w:after="0" w:line="240" w:lineRule="auto"/>
              <w:ind w:right="6" w:firstLine="317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5965" w:type="dxa"/>
          </w:tcPr>
          <w:p w:rsidR="003E6CD3" w:rsidRPr="00E270B9" w:rsidRDefault="003E6CD3" w:rsidP="00E270B9">
            <w:pPr>
              <w:spacing w:after="0" w:line="240" w:lineRule="auto"/>
              <w:ind w:firstLine="458"/>
              <w:jc w:val="both"/>
              <w:outlineLvl w:val="2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</w:pPr>
            <w:r w:rsidRPr="00E270B9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  <w:t xml:space="preserve">доповнити статтею </w:t>
            </w:r>
            <w:r w:rsidRPr="00E270B9">
              <w:rPr>
                <w:rFonts w:ascii="Times New Roman" w:eastAsia="Batang" w:hAnsi="Times New Roman"/>
                <w:b/>
                <w:bCs/>
                <w:sz w:val="24"/>
                <w:szCs w:val="24"/>
                <w:lang w:val="ru-RU" w:eastAsia="ko-KR"/>
              </w:rPr>
              <w:t>244</w:t>
            </w:r>
            <w:r w:rsidRPr="00E270B9">
              <w:rPr>
                <w:rFonts w:ascii="Times New Roman" w:eastAsia="Batang" w:hAnsi="Times New Roman"/>
                <w:b/>
                <w:bCs/>
                <w:sz w:val="24"/>
                <w:szCs w:val="24"/>
                <w:vertAlign w:val="superscript"/>
                <w:lang w:eastAsia="ko-KR"/>
              </w:rPr>
              <w:t>24</w:t>
            </w:r>
            <w:r w:rsidRPr="00E270B9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  <w:t xml:space="preserve"> такого змісту:</w:t>
            </w:r>
          </w:p>
          <w:p w:rsidR="003E6CD3" w:rsidRPr="00E270B9" w:rsidRDefault="003E6CD3" w:rsidP="00E270B9">
            <w:pPr>
              <w:spacing w:after="0" w:line="240" w:lineRule="auto"/>
              <w:ind w:firstLine="458"/>
              <w:jc w:val="both"/>
              <w:outlineLvl w:val="2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E270B9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 xml:space="preserve">«Стаття </w:t>
            </w:r>
            <w:r w:rsidRPr="00E270B9">
              <w:rPr>
                <w:rFonts w:ascii="Times New Roman" w:eastAsia="Batang" w:hAnsi="Times New Roman"/>
                <w:bCs/>
                <w:sz w:val="24"/>
                <w:szCs w:val="24"/>
                <w:lang w:val="ru-RU" w:eastAsia="ko-KR"/>
              </w:rPr>
              <w:t>244</w:t>
            </w:r>
            <w:r w:rsidRPr="00E270B9">
              <w:rPr>
                <w:rFonts w:ascii="Times New Roman" w:eastAsia="Batang" w:hAnsi="Times New Roman"/>
                <w:bCs/>
                <w:sz w:val="24"/>
                <w:szCs w:val="24"/>
                <w:vertAlign w:val="superscript"/>
                <w:lang w:eastAsia="ko-KR"/>
              </w:rPr>
              <w:t>24</w:t>
            </w:r>
            <w:r w:rsidRPr="00E270B9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. Національна комісія, що здійснює державне регулювання у сфері транспорту</w:t>
            </w:r>
          </w:p>
          <w:p w:rsidR="003E6CD3" w:rsidRPr="00E270B9" w:rsidRDefault="003E6CD3" w:rsidP="00E270B9">
            <w:pPr>
              <w:spacing w:after="0" w:line="240" w:lineRule="auto"/>
              <w:ind w:firstLine="458"/>
              <w:jc w:val="both"/>
              <w:outlineLvl w:val="2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E270B9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Національна комісія, що здійснює державне регулювання у сфері транспорту, розглядає справи про адміністративні правопорушення, передбачені статтею 188</w:t>
            </w:r>
            <w:r w:rsidR="00E270B9" w:rsidRPr="00E270B9">
              <w:rPr>
                <w:rFonts w:ascii="Times New Roman" w:eastAsia="Batang" w:hAnsi="Times New Roman"/>
                <w:bCs/>
                <w:sz w:val="24"/>
                <w:szCs w:val="24"/>
                <w:vertAlign w:val="superscript"/>
                <w:lang w:eastAsia="ko-KR"/>
              </w:rPr>
              <w:t>52</w:t>
            </w:r>
            <w:r w:rsidRPr="00E270B9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 xml:space="preserve"> цього Кодексу. </w:t>
            </w:r>
          </w:p>
          <w:p w:rsidR="003E6CD3" w:rsidRPr="00E270B9" w:rsidRDefault="003E6CD3" w:rsidP="00E270B9">
            <w:pPr>
              <w:spacing w:after="0" w:line="240" w:lineRule="auto"/>
              <w:ind w:firstLine="458"/>
              <w:jc w:val="both"/>
              <w:outlineLvl w:val="2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E270B9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Розглядати справи про адміністративні правопорушення та накладати адміністративні стягнення від імені національної комісії, що здійснює державне регулювання у сфері транспорту мають право голова, члени національної комісії, що здійснює державне регулювання у сфері транспорту та уповноважені нею посадові особи.»</w:t>
            </w:r>
            <w:r w:rsidR="00AC42F5" w:rsidRPr="00E270B9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3984" w:type="dxa"/>
          </w:tcPr>
          <w:p w:rsidR="00E270B9" w:rsidRPr="00E270B9" w:rsidRDefault="00E270B9" w:rsidP="00E270B9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0B9">
              <w:rPr>
                <w:rFonts w:ascii="Times New Roman" w:eastAsia="Batang" w:hAnsi="Times New Roman"/>
                <w:bCs/>
                <w:color w:val="000000"/>
                <w:sz w:val="24"/>
                <w:szCs w:val="24"/>
                <w:lang w:eastAsia="ko-KR"/>
              </w:rPr>
              <w:t xml:space="preserve">Проєктом Закону </w:t>
            </w:r>
            <w:r w:rsidRPr="00E270B9">
              <w:rPr>
                <w:rFonts w:ascii="Times New Roman" w:hAnsi="Times New Roman"/>
                <w:sz w:val="24"/>
                <w:szCs w:val="24"/>
              </w:rPr>
              <w:t xml:space="preserve">передбачається утворення Національної комісії, що здійснює державне регулювання у сфері транспорту, як </w:t>
            </w:r>
            <w:r w:rsidRPr="00E270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постійно діючого державного колегіального органу, метою діяльності якого є державне регулювання, моніторинг та контроль у сфері транспорту</w:t>
            </w:r>
            <w:r w:rsidRPr="00E270B9">
              <w:rPr>
                <w:rFonts w:ascii="Times New Roman" w:hAnsi="Times New Roman"/>
                <w:sz w:val="24"/>
                <w:szCs w:val="24"/>
              </w:rPr>
              <w:t>. В результаті створення здійснюватиметься регулювання діяльності суб’єктів природних монополій на ринках транспортних послуг та суміжних ринках. Тому введення адміністративних процедур за н</w:t>
            </w:r>
            <w:r w:rsidRPr="00E270B9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 xml:space="preserve">евиконання законних вимог посадових осіб національної комісії стане додатковим стимулом для суб’єктів природних монополій. </w:t>
            </w:r>
          </w:p>
          <w:p w:rsidR="003E6CD3" w:rsidRPr="00E270B9" w:rsidRDefault="003E6CD3" w:rsidP="00E270B9">
            <w:pPr>
              <w:spacing w:after="0" w:line="240" w:lineRule="auto"/>
              <w:jc w:val="center"/>
              <w:outlineLvl w:val="2"/>
              <w:rPr>
                <w:rFonts w:ascii="Times New Roman" w:eastAsia="Batang" w:hAnsi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</w:p>
        </w:tc>
      </w:tr>
      <w:tr w:rsidR="003E6CD3" w:rsidRPr="00E270B9" w:rsidTr="00DF1015">
        <w:tc>
          <w:tcPr>
            <w:tcW w:w="14960" w:type="dxa"/>
            <w:gridSpan w:val="3"/>
            <w:vAlign w:val="center"/>
          </w:tcPr>
          <w:p w:rsidR="003E6CD3" w:rsidRPr="00E270B9" w:rsidRDefault="003E6CD3" w:rsidP="00E270B9">
            <w:pPr>
              <w:spacing w:after="0" w:line="240" w:lineRule="auto"/>
              <w:jc w:val="center"/>
              <w:outlineLvl w:val="2"/>
              <w:rPr>
                <w:rFonts w:ascii="Times New Roman" w:eastAsia="Batang" w:hAnsi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 w:rsidRPr="00E270B9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  <w:t>Повітряний кодекс України</w:t>
            </w:r>
          </w:p>
        </w:tc>
      </w:tr>
      <w:tr w:rsidR="003E6CD3" w:rsidRPr="00E270B9" w:rsidTr="00C60DDC">
        <w:tc>
          <w:tcPr>
            <w:tcW w:w="5011" w:type="dxa"/>
          </w:tcPr>
          <w:p w:rsidR="003E6CD3" w:rsidRDefault="004F618C" w:rsidP="00E270B9">
            <w:pPr>
              <w:spacing w:after="0" w:line="240" w:lineRule="auto"/>
              <w:ind w:firstLine="317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618C">
              <w:rPr>
                <w:rStyle w:val="rvts9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Стаття 5.</w:t>
            </w:r>
            <w:r w:rsidRPr="004F61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Державне регулювання діяльності в галузі цивільної авіації</w:t>
            </w:r>
          </w:p>
          <w:p w:rsidR="004F618C" w:rsidRDefault="004F618C" w:rsidP="00E270B9">
            <w:pPr>
              <w:spacing w:after="0" w:line="240" w:lineRule="auto"/>
              <w:ind w:firstLine="317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...</w:t>
            </w:r>
          </w:p>
          <w:p w:rsidR="004F618C" w:rsidRPr="004F618C" w:rsidRDefault="004F618C" w:rsidP="00E270B9">
            <w:pPr>
              <w:spacing w:after="0" w:line="240" w:lineRule="auto"/>
              <w:ind w:firstLine="317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F618C" w:rsidRPr="004F618C" w:rsidRDefault="004F618C" w:rsidP="004F618C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  <w:lang w:val="ru-RU"/>
              </w:rPr>
            </w:pPr>
            <w:bookmarkStart w:id="0" w:name="n175"/>
            <w:bookmarkEnd w:id="0"/>
            <w:r w:rsidRPr="004F618C">
              <w:rPr>
                <w:color w:val="000000"/>
                <w:lang w:val="ru-RU"/>
              </w:rPr>
              <w:t xml:space="preserve">4. З метою вжиття заходів до забезпечення безпеки авіації уповноважений орган з питань </w:t>
            </w:r>
            <w:r w:rsidRPr="004F618C">
              <w:rPr>
                <w:color w:val="000000"/>
                <w:lang w:val="ru-RU"/>
              </w:rPr>
              <w:lastRenderedPageBreak/>
              <w:t>цивільної авіації взаємодіє з правоохоронними органами, органами виконавчої влади.</w:t>
            </w:r>
          </w:p>
          <w:p w:rsidR="004F618C" w:rsidRPr="004F618C" w:rsidRDefault="004F618C" w:rsidP="00E270B9">
            <w:pPr>
              <w:spacing w:after="0" w:line="240" w:lineRule="auto"/>
              <w:ind w:firstLine="317"/>
              <w:jc w:val="both"/>
              <w:outlineLvl w:val="2"/>
              <w:rPr>
                <w:rFonts w:ascii="Times New Roman" w:eastAsia="Batang" w:hAnsi="Times New Roman"/>
                <w:bCs/>
                <w:color w:val="000000"/>
                <w:sz w:val="24"/>
                <w:szCs w:val="24"/>
                <w:lang w:val="ru-RU" w:eastAsia="ko-KR"/>
              </w:rPr>
            </w:pPr>
          </w:p>
        </w:tc>
        <w:tc>
          <w:tcPr>
            <w:tcW w:w="5965" w:type="dxa"/>
          </w:tcPr>
          <w:p w:rsidR="004F618C" w:rsidRDefault="004F618C" w:rsidP="004F618C">
            <w:pPr>
              <w:spacing w:after="0" w:line="240" w:lineRule="auto"/>
              <w:ind w:firstLine="317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618C">
              <w:rPr>
                <w:rStyle w:val="rvts9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Стаття 5.</w:t>
            </w:r>
            <w:r w:rsidRPr="004F61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Державне регулювання діяльності в галузі цивільної авіації</w:t>
            </w:r>
          </w:p>
          <w:p w:rsidR="004F618C" w:rsidRDefault="004F618C" w:rsidP="004F618C">
            <w:pPr>
              <w:spacing w:after="0" w:line="240" w:lineRule="auto"/>
              <w:ind w:firstLine="317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...</w:t>
            </w:r>
          </w:p>
          <w:p w:rsidR="004F618C" w:rsidRPr="004F618C" w:rsidRDefault="004F618C" w:rsidP="004F618C">
            <w:pPr>
              <w:spacing w:after="0" w:line="240" w:lineRule="auto"/>
              <w:ind w:firstLine="317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F618C" w:rsidRPr="004F618C" w:rsidRDefault="004F618C" w:rsidP="004F618C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  <w:lang w:val="ru-RU"/>
              </w:rPr>
            </w:pPr>
            <w:r w:rsidRPr="004F618C">
              <w:rPr>
                <w:color w:val="000000"/>
                <w:lang w:val="ru-RU"/>
              </w:rPr>
              <w:t xml:space="preserve">4. З метою вжиття заходів до забезпечення безпеки авіації уповноважений орган з питань цивільної авіації </w:t>
            </w:r>
            <w:r w:rsidRPr="004F618C">
              <w:rPr>
                <w:color w:val="000000"/>
                <w:lang w:val="ru-RU"/>
              </w:rPr>
              <w:lastRenderedPageBreak/>
              <w:t>взаємодіє з правоохоронними органами, органами виконавчої влади.</w:t>
            </w:r>
          </w:p>
          <w:p w:rsidR="004F618C" w:rsidRPr="004F618C" w:rsidRDefault="004F618C" w:rsidP="004F618C">
            <w:pPr>
              <w:pStyle w:val="a8"/>
              <w:widowControl w:val="0"/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618C">
              <w:rPr>
                <w:rFonts w:ascii="Times New Roman" w:hAnsi="Times New Roman"/>
                <w:b/>
                <w:sz w:val="24"/>
                <w:szCs w:val="24"/>
              </w:rPr>
              <w:t>5. Національна комісія, що здійснює державне регулювання у сфері транспорту здійснює формування тарифів на:</w:t>
            </w:r>
          </w:p>
          <w:p w:rsidR="003E6CD3" w:rsidRPr="00CD06BD" w:rsidRDefault="00CD06BD" w:rsidP="0020558E">
            <w:pPr>
              <w:spacing w:after="0" w:line="240" w:lineRule="auto"/>
              <w:ind w:firstLine="548"/>
              <w:jc w:val="both"/>
              <w:outlineLvl w:val="2"/>
              <w:rPr>
                <w:rFonts w:ascii="Times New Roman" w:eastAsia="Batang" w:hAnsi="Times New Roman"/>
                <w:b/>
                <w:bCs/>
                <w:sz w:val="24"/>
                <w:szCs w:val="24"/>
                <w:lang w:val="ru-RU" w:eastAsia="ko-KR"/>
              </w:rPr>
            </w:pPr>
            <w:r w:rsidRPr="00CD06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аеронавігаційне обслуговування </w:t>
            </w:r>
            <w:r w:rsidRPr="00CD06B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польотів повітряних суден на підході та в районі аеродрому,</w:t>
            </w:r>
            <w:r w:rsidRPr="00CD06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 відповідності до положень нормативних документів міжнародних організацій членом яких є Україна</w:t>
            </w:r>
            <w:r w:rsidR="004F618C" w:rsidRPr="00CD06BD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</w:tc>
        <w:tc>
          <w:tcPr>
            <w:tcW w:w="3984" w:type="dxa"/>
          </w:tcPr>
          <w:p w:rsidR="003E6CD3" w:rsidRPr="00E270B9" w:rsidRDefault="004F618C" w:rsidP="00E270B9">
            <w:pPr>
              <w:spacing w:after="0" w:line="240" w:lineRule="auto"/>
              <w:outlineLvl w:val="2"/>
              <w:rPr>
                <w:rFonts w:ascii="Times New Roman" w:eastAsia="Batang" w:hAnsi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 w:rsidRPr="00E270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Відповідно до статті 4 Закону України «Про природні монополії»  державне регулювання діяльності суб'єктів природних монополій у сферах, визначених у </w:t>
            </w:r>
            <w:hyperlink r:id="rId7" w:anchor="n56" w:history="1">
              <w:r w:rsidRPr="00E270B9">
                <w:rPr>
                  <w:rStyle w:val="a7"/>
                  <w:rFonts w:ascii="Times New Roman" w:hAnsi="Times New Roman"/>
                  <w:color w:val="006600"/>
                  <w:sz w:val="24"/>
                  <w:szCs w:val="24"/>
                  <w:shd w:val="clear" w:color="auto" w:fill="FFFFFF"/>
                </w:rPr>
                <w:t>статті 5</w:t>
              </w:r>
            </w:hyperlink>
            <w:r w:rsidRPr="00E270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цього Закону, здійснюється національними комісіями </w:t>
            </w:r>
            <w:r w:rsidRPr="00E270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регулювання природних монополій, які утворюються і функціонують відповідно до цього Закону з особливостями, встановленими законом.</w:t>
            </w:r>
          </w:p>
        </w:tc>
      </w:tr>
      <w:tr w:rsidR="004F618C" w:rsidRPr="00E270B9" w:rsidTr="00C60DDC">
        <w:tc>
          <w:tcPr>
            <w:tcW w:w="5011" w:type="dxa"/>
          </w:tcPr>
          <w:p w:rsidR="004F618C" w:rsidRPr="00CB14BA" w:rsidRDefault="004F618C" w:rsidP="004F618C">
            <w:pPr>
              <w:spacing w:after="0" w:line="240" w:lineRule="auto"/>
              <w:ind w:firstLine="317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B14BA">
              <w:rPr>
                <w:rFonts w:ascii="Times New Roman" w:hAnsi="Times New Roman"/>
                <w:sz w:val="24"/>
                <w:szCs w:val="24"/>
              </w:rPr>
              <w:lastRenderedPageBreak/>
              <w:t>Пункт 6 частини першої статті 6:</w:t>
            </w:r>
          </w:p>
          <w:p w:rsidR="004F618C" w:rsidRPr="00CB14BA" w:rsidRDefault="004F618C" w:rsidP="004F618C">
            <w:pPr>
              <w:spacing w:after="0" w:line="240" w:lineRule="auto"/>
              <w:ind w:firstLine="317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B14BA">
              <w:rPr>
                <w:rFonts w:ascii="Times New Roman" w:hAnsi="Times New Roman"/>
                <w:sz w:val="24"/>
                <w:szCs w:val="24"/>
              </w:rPr>
              <w:t xml:space="preserve">«1. Керівник уповноваженого органу з питань цивільної авіації здійснює в межах та у спосіб, визначені законом, такі повноваження: </w:t>
            </w:r>
          </w:p>
          <w:p w:rsidR="004F618C" w:rsidRPr="00CB14BA" w:rsidRDefault="004F618C" w:rsidP="004F618C">
            <w:pPr>
              <w:spacing w:after="0" w:line="240" w:lineRule="auto"/>
              <w:ind w:firstLine="317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B14BA">
              <w:rPr>
                <w:rFonts w:ascii="Times New Roman" w:hAnsi="Times New Roman"/>
                <w:sz w:val="24"/>
                <w:szCs w:val="24"/>
              </w:rPr>
              <w:t xml:space="preserve">1) організація заходів щодо безпеки авіації; </w:t>
            </w:r>
          </w:p>
          <w:p w:rsidR="004F618C" w:rsidRPr="00CB14BA" w:rsidRDefault="004F618C" w:rsidP="004F618C">
            <w:pPr>
              <w:spacing w:after="0" w:line="240" w:lineRule="auto"/>
              <w:ind w:firstLine="317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B14BA">
              <w:rPr>
                <w:rFonts w:ascii="Times New Roman" w:hAnsi="Times New Roman"/>
                <w:sz w:val="24"/>
                <w:szCs w:val="24"/>
              </w:rPr>
              <w:t xml:space="preserve">2) організація розроблення проектів авіаційних правил України і затвердження їх в установленому порядку; </w:t>
            </w:r>
          </w:p>
          <w:p w:rsidR="004F618C" w:rsidRPr="00CB14BA" w:rsidRDefault="004F618C" w:rsidP="004F618C">
            <w:pPr>
              <w:spacing w:after="0" w:line="240" w:lineRule="auto"/>
              <w:ind w:firstLine="317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B14BA">
              <w:rPr>
                <w:rFonts w:ascii="Times New Roman" w:hAnsi="Times New Roman"/>
                <w:sz w:val="24"/>
                <w:szCs w:val="24"/>
              </w:rPr>
              <w:t xml:space="preserve">3) заборона, скасування, тимчасове припинення або зміна виконання будь-яких видів польотів і авіаційної діяльності у разі виявлення загрози безпеці польотів або їх невідповідності встановленим стандартам і авіаційним правилам України; </w:t>
            </w:r>
          </w:p>
          <w:p w:rsidR="004F618C" w:rsidRPr="00CB14BA" w:rsidRDefault="004F618C" w:rsidP="004F618C">
            <w:pPr>
              <w:spacing w:after="0" w:line="240" w:lineRule="auto"/>
              <w:ind w:firstLine="317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B14BA">
              <w:rPr>
                <w:rFonts w:ascii="Times New Roman" w:hAnsi="Times New Roman"/>
                <w:sz w:val="24"/>
                <w:szCs w:val="24"/>
              </w:rPr>
              <w:t xml:space="preserve">4) введення обмежень щодо строків експлуатації повітряних суден; </w:t>
            </w:r>
          </w:p>
          <w:p w:rsidR="004F618C" w:rsidRPr="00CB14BA" w:rsidRDefault="004F618C" w:rsidP="004F618C">
            <w:pPr>
              <w:spacing w:after="0" w:line="240" w:lineRule="auto"/>
              <w:ind w:firstLine="317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B14BA">
              <w:rPr>
                <w:rFonts w:ascii="Times New Roman" w:hAnsi="Times New Roman"/>
                <w:sz w:val="24"/>
                <w:szCs w:val="24"/>
              </w:rPr>
              <w:t xml:space="preserve">5) регулювання використання повітряного простору України та його розподілу в інтересах національної економіки та безпеки; </w:t>
            </w:r>
          </w:p>
          <w:p w:rsidR="004F618C" w:rsidRPr="00CB14BA" w:rsidRDefault="004F618C" w:rsidP="004F618C">
            <w:pPr>
              <w:spacing w:after="0" w:line="240" w:lineRule="auto"/>
              <w:ind w:firstLine="317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B14BA">
              <w:rPr>
                <w:rFonts w:ascii="Times New Roman" w:hAnsi="Times New Roman"/>
                <w:sz w:val="24"/>
                <w:szCs w:val="24"/>
              </w:rPr>
              <w:t>6) регулювання питань аеронавігаційного обслуговування;»</w:t>
            </w:r>
          </w:p>
          <w:p w:rsidR="004F618C" w:rsidRPr="00CB14BA" w:rsidRDefault="004F618C" w:rsidP="004F618C">
            <w:pPr>
              <w:spacing w:after="0" w:line="240" w:lineRule="auto"/>
              <w:ind w:firstLine="317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4F618C" w:rsidRPr="00CB14BA" w:rsidRDefault="004F618C" w:rsidP="004F618C">
            <w:pPr>
              <w:spacing w:after="0" w:line="240" w:lineRule="auto"/>
              <w:ind w:firstLine="317"/>
              <w:jc w:val="both"/>
              <w:outlineLvl w:val="2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5965" w:type="dxa"/>
          </w:tcPr>
          <w:p w:rsidR="004F618C" w:rsidRPr="00CB14BA" w:rsidRDefault="004F618C" w:rsidP="004F618C">
            <w:pPr>
              <w:spacing w:after="0" w:line="240" w:lineRule="auto"/>
              <w:ind w:firstLine="458"/>
              <w:jc w:val="both"/>
              <w:outlineLvl w:val="2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CB14BA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 xml:space="preserve">Пункт 6 частини першої статті 6 </w:t>
            </w:r>
            <w:r w:rsidRPr="00CB14BA">
              <w:rPr>
                <w:rFonts w:ascii="Times New Roman" w:hAnsi="Times New Roman"/>
                <w:sz w:val="24"/>
                <w:szCs w:val="24"/>
              </w:rPr>
              <w:t>доповнити словами «(крім встановлення тарифів)»</w:t>
            </w:r>
            <w:r w:rsidRPr="00CB14BA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:</w:t>
            </w:r>
          </w:p>
          <w:p w:rsidR="004F618C" w:rsidRPr="00CB14BA" w:rsidRDefault="004F618C" w:rsidP="004F618C">
            <w:pPr>
              <w:spacing w:after="0" w:line="240" w:lineRule="auto"/>
              <w:ind w:firstLine="458"/>
              <w:jc w:val="both"/>
              <w:outlineLvl w:val="2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CB14BA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 xml:space="preserve">«1. Керівник уповноваженого органу з питань цивільної авіації здійснює в межах та у спосіб, визначені законом, такі повноваження: </w:t>
            </w:r>
          </w:p>
          <w:p w:rsidR="004F618C" w:rsidRPr="00CB14BA" w:rsidRDefault="004F618C" w:rsidP="004F618C">
            <w:pPr>
              <w:spacing w:after="0" w:line="240" w:lineRule="auto"/>
              <w:ind w:firstLine="458"/>
              <w:jc w:val="both"/>
              <w:outlineLvl w:val="2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CB14BA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 xml:space="preserve">1) організація заходів щодо безпеки авіації; </w:t>
            </w:r>
          </w:p>
          <w:p w:rsidR="004F618C" w:rsidRPr="00CB14BA" w:rsidRDefault="004F618C" w:rsidP="004F618C">
            <w:pPr>
              <w:spacing w:after="0" w:line="240" w:lineRule="auto"/>
              <w:ind w:firstLine="458"/>
              <w:jc w:val="both"/>
              <w:outlineLvl w:val="2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CB14BA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 xml:space="preserve">2) організація розроблення проектів авіаційних правил України і затвердження їх в установленому порядку; </w:t>
            </w:r>
          </w:p>
          <w:p w:rsidR="004F618C" w:rsidRPr="00CB14BA" w:rsidRDefault="004F618C" w:rsidP="004F618C">
            <w:pPr>
              <w:spacing w:after="0" w:line="240" w:lineRule="auto"/>
              <w:ind w:firstLine="458"/>
              <w:jc w:val="both"/>
              <w:outlineLvl w:val="2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CB14BA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 xml:space="preserve">3) заборона, скасування, тимчасове припинення або зміна виконання будь-яких видів польотів і авіаційної діяльності у разі виявлення загрози безпеці польотів або їх невідповідності встановленим стандартам і авіаційним правилам України; </w:t>
            </w:r>
          </w:p>
          <w:p w:rsidR="004F618C" w:rsidRPr="00CB14BA" w:rsidRDefault="004F618C" w:rsidP="004F618C">
            <w:pPr>
              <w:spacing w:after="0" w:line="240" w:lineRule="auto"/>
              <w:ind w:firstLine="458"/>
              <w:jc w:val="both"/>
              <w:outlineLvl w:val="2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CB14BA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 xml:space="preserve">4) введення обмежень щодо строків експлуатації повітряних суден; </w:t>
            </w:r>
          </w:p>
          <w:p w:rsidR="004F618C" w:rsidRPr="00CB14BA" w:rsidRDefault="004F618C" w:rsidP="004F618C">
            <w:pPr>
              <w:spacing w:after="0" w:line="240" w:lineRule="auto"/>
              <w:ind w:firstLine="458"/>
              <w:jc w:val="both"/>
              <w:outlineLvl w:val="2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CB14BA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 xml:space="preserve">5) регулювання використання повітряного простору України та його розподілу в інтересах національної економіки та безпеки; </w:t>
            </w:r>
          </w:p>
          <w:p w:rsidR="004F618C" w:rsidRPr="00CB14BA" w:rsidRDefault="004F618C" w:rsidP="004F618C">
            <w:pPr>
              <w:spacing w:after="0" w:line="240" w:lineRule="auto"/>
              <w:ind w:firstLine="458"/>
              <w:jc w:val="both"/>
              <w:outlineLvl w:val="2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</w:pPr>
            <w:r w:rsidRPr="00CB14BA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6) регулювання питань аеронавігаційного обслуговування</w:t>
            </w:r>
            <w:r w:rsidRPr="00CB14BA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  <w:t>(крім встановлення тарифів);»</w:t>
            </w:r>
          </w:p>
          <w:p w:rsidR="004F618C" w:rsidRPr="00CB14BA" w:rsidRDefault="004F618C" w:rsidP="004F618C">
            <w:pPr>
              <w:spacing w:after="0" w:line="240" w:lineRule="auto"/>
              <w:jc w:val="both"/>
              <w:outlineLvl w:val="2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3984" w:type="dxa"/>
          </w:tcPr>
          <w:p w:rsidR="004F618C" w:rsidRPr="00CB14BA" w:rsidRDefault="004F618C" w:rsidP="004F618C">
            <w:pPr>
              <w:spacing w:after="0" w:line="240" w:lineRule="auto"/>
              <w:outlineLvl w:val="2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</w:pPr>
            <w:r w:rsidRPr="00CB14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Відповідно до статті 4 Закону України «Про природні монополії»  державне регулювання діяльності суб'єктів природних монополій у сферах, визначених у </w:t>
            </w:r>
            <w:hyperlink r:id="rId8" w:anchor="n56" w:history="1">
              <w:r w:rsidRPr="00CB14BA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статті 5</w:t>
              </w:r>
            </w:hyperlink>
            <w:r w:rsidRPr="00CB14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цього Закону, здійснюється національними комісіями регулювання природних монополій, які утворюються і функціонують відповідно до цього Закону з особливостями, встановленими законом.</w:t>
            </w:r>
          </w:p>
        </w:tc>
      </w:tr>
      <w:tr w:rsidR="004F618C" w:rsidRPr="00E270B9" w:rsidTr="004A77BE">
        <w:tc>
          <w:tcPr>
            <w:tcW w:w="14960" w:type="dxa"/>
            <w:gridSpan w:val="3"/>
            <w:vAlign w:val="center"/>
          </w:tcPr>
          <w:p w:rsidR="004F618C" w:rsidRPr="00E270B9" w:rsidRDefault="004F618C" w:rsidP="004F618C">
            <w:pPr>
              <w:spacing w:after="0" w:line="240" w:lineRule="auto"/>
              <w:jc w:val="center"/>
              <w:outlineLvl w:val="2"/>
              <w:rPr>
                <w:rFonts w:ascii="Times New Roman" w:eastAsia="Batang" w:hAnsi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 w:rsidRPr="00E270B9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  <w:t>Кодекс торговельного мореплавства України</w:t>
            </w:r>
          </w:p>
        </w:tc>
      </w:tr>
      <w:tr w:rsidR="004F618C" w:rsidRPr="00E270B9" w:rsidTr="00C52E40">
        <w:tc>
          <w:tcPr>
            <w:tcW w:w="5011" w:type="dxa"/>
          </w:tcPr>
          <w:p w:rsidR="004F618C" w:rsidRPr="00E270B9" w:rsidRDefault="004F618C" w:rsidP="004F618C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spacing w:after="0" w:line="240" w:lineRule="auto"/>
              <w:ind w:right="6" w:firstLine="317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E270B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lastRenderedPageBreak/>
              <w:t xml:space="preserve">Стаття 3 Державне регулювання торговельного мореплавства </w:t>
            </w:r>
            <w:r w:rsidRPr="00E270B9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Кодексу торговельного мореплавства України</w:t>
            </w:r>
          </w:p>
          <w:p w:rsidR="004F618C" w:rsidRPr="00E270B9" w:rsidRDefault="004F618C" w:rsidP="004F618C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spacing w:after="0" w:line="240" w:lineRule="auto"/>
              <w:ind w:right="6" w:firstLine="317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E270B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Згідно з цим Кодексом, іншими актами законодавства та міжнародними договорами України центральний орган виконавчої влади, що забезпечує формування державної політики у сфері транспорту, в межах своїх повноважень за участю заінтересованих центральних органів виконавчої влади розробляє та затверджує нормативні документи з питань торговельного мореплавства, інструкції, правила перевезень вантажів, пасажирів, пошти і багажу, правила перевезень у прямому змішаному та прямому водному сполученні, які є обов'язковими для всіх юридичних та фізичних осіб. </w:t>
            </w:r>
          </w:p>
          <w:p w:rsidR="004F618C" w:rsidRPr="00E270B9" w:rsidRDefault="004F618C" w:rsidP="004F618C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spacing w:after="0" w:line="240" w:lineRule="auto"/>
              <w:ind w:right="6" w:firstLine="317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4F618C" w:rsidRPr="00E270B9" w:rsidRDefault="004F618C" w:rsidP="004F618C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spacing w:after="0" w:line="240" w:lineRule="auto"/>
              <w:ind w:right="6" w:firstLine="317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4F618C" w:rsidRPr="00E270B9" w:rsidRDefault="004F618C" w:rsidP="004F618C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spacing w:after="0" w:line="240" w:lineRule="auto"/>
              <w:ind w:right="6" w:firstLine="317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4F618C" w:rsidRPr="00E270B9" w:rsidRDefault="004F618C" w:rsidP="004F618C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spacing w:after="0" w:line="240" w:lineRule="auto"/>
              <w:ind w:right="6" w:firstLine="317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E270B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Стаття 3. Державне регулювання торговельного мореплавства</w:t>
            </w:r>
            <w:r w:rsidRPr="00E270B9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 xml:space="preserve"> Кодексу торговельного мореплавства України</w:t>
            </w:r>
          </w:p>
          <w:p w:rsidR="004F618C" w:rsidRPr="00E270B9" w:rsidRDefault="004F618C" w:rsidP="004F618C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spacing w:after="0" w:line="240" w:lineRule="auto"/>
              <w:ind w:right="6" w:firstLine="317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4F618C" w:rsidRPr="00E270B9" w:rsidRDefault="004F618C" w:rsidP="004F618C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spacing w:after="0" w:line="240" w:lineRule="auto"/>
              <w:ind w:right="6" w:firstLine="317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E270B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Держава здійснює регулювання торговельного мореплавства через центральний орган виконавчої влади, що забезпечує формування та реалізує державну політику у сферах морського і річкового транспорту, інші центральні органи виконавчої влади та національну комісію, що здійснює державне регулювання у сфері транспорту.</w:t>
            </w:r>
          </w:p>
          <w:p w:rsidR="004F618C" w:rsidRPr="00E270B9" w:rsidRDefault="004F618C" w:rsidP="004F618C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spacing w:after="0" w:line="240" w:lineRule="auto"/>
              <w:ind w:right="6" w:firstLine="317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E270B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Згідно з цим Кодексом, іншими актами законодавства та міжнародними договорами </w:t>
            </w:r>
            <w:r w:rsidRPr="00E270B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lastRenderedPageBreak/>
              <w:t xml:space="preserve">України центральний орган виконавчої влади, що забезпечує формування державної політики у сфері транспорту, в межах своїх повноважень за участю заінтересованих центральних органів виконавчої влади розробляє та затверджує нормативні документи з питань торговельного мореплавства, інструкції, правила перевезень вантажів, пасажирів, пошти і багажу, правила перевезень у прямому змішаному та прямому водному сполученні, які є обов'язковими для всіх юридичних та фізичних осіб. </w:t>
            </w:r>
          </w:p>
          <w:p w:rsidR="004F618C" w:rsidRPr="00E270B9" w:rsidRDefault="004F618C" w:rsidP="004F618C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spacing w:after="0" w:line="240" w:lineRule="auto"/>
              <w:ind w:right="6" w:firstLine="317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E270B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Правила експлуатації риболовних суден затверджуються центральним органом виконавчої влади, що забезпечує формування державної політики у сфері безпеки мореплавства суден флоту рибного господарства.</w:t>
            </w:r>
          </w:p>
          <w:p w:rsidR="004F618C" w:rsidRPr="00E270B9" w:rsidRDefault="004F618C" w:rsidP="004F618C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spacing w:after="0" w:line="240" w:lineRule="auto"/>
              <w:ind w:right="6" w:firstLine="317"/>
              <w:jc w:val="both"/>
              <w:rPr>
                <w:rFonts w:ascii="Times New Roman" w:eastAsia="Batang" w:hAnsi="Times New Roman"/>
                <w:i/>
                <w:sz w:val="24"/>
                <w:szCs w:val="24"/>
                <w:lang w:eastAsia="ko-KR"/>
              </w:rPr>
            </w:pPr>
          </w:p>
          <w:p w:rsidR="004F618C" w:rsidRPr="00E270B9" w:rsidRDefault="004F618C" w:rsidP="004F618C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spacing w:after="0" w:line="240" w:lineRule="auto"/>
              <w:ind w:right="6" w:firstLine="317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5965" w:type="dxa"/>
          </w:tcPr>
          <w:p w:rsidR="004F618C" w:rsidRPr="00E270B9" w:rsidRDefault="004F618C" w:rsidP="004F618C">
            <w:pPr>
              <w:spacing w:after="0" w:line="240" w:lineRule="auto"/>
              <w:ind w:firstLine="458"/>
              <w:jc w:val="both"/>
              <w:outlineLvl w:val="2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E270B9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lastRenderedPageBreak/>
              <w:t xml:space="preserve">Стаття 3 Державне регулювання торговельного мореплавства </w:t>
            </w:r>
          </w:p>
          <w:p w:rsidR="004F618C" w:rsidRPr="00E270B9" w:rsidRDefault="004F618C" w:rsidP="004F618C">
            <w:pPr>
              <w:spacing w:after="0" w:line="240" w:lineRule="auto"/>
              <w:ind w:firstLine="458"/>
              <w:jc w:val="both"/>
              <w:outlineLvl w:val="2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E270B9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Згідно з цим Кодексом, іншими актами законодавства та міжнародними договорами України центральний орган виконавчої влади, що забезпечує формування державної політики у сфері транспорту, в межах своїх повноважень за участю заінтересованих центральних органів виконавчої влади розробляє та затверджує нормативні документи з питань торговельного мореплавства</w:t>
            </w:r>
            <w:r w:rsidR="0089737A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 xml:space="preserve"> </w:t>
            </w:r>
            <w:r w:rsidRPr="00E270B9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  <w:t xml:space="preserve">(крім тарифів на </w:t>
            </w:r>
            <w:r w:rsidRPr="00E270B9">
              <w:rPr>
                <w:rFonts w:ascii="Times New Roman" w:eastAsia="Batang" w:hAnsi="Times New Roman"/>
                <w:b/>
                <w:bCs/>
                <w:sz w:val="24"/>
                <w:szCs w:val="24"/>
                <w:lang w:val="ru-RU" w:eastAsia="ko-KR"/>
              </w:rPr>
              <w:t>спеціалізован</w:t>
            </w:r>
            <w:r w:rsidRPr="00E270B9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  <w:t>і</w:t>
            </w:r>
            <w:r w:rsidRPr="00E270B9">
              <w:rPr>
                <w:rFonts w:ascii="Times New Roman" w:eastAsia="Batang" w:hAnsi="Times New Roman"/>
                <w:b/>
                <w:bCs/>
                <w:sz w:val="24"/>
                <w:szCs w:val="24"/>
                <w:lang w:val="ru-RU" w:eastAsia="ko-KR"/>
              </w:rPr>
              <w:t>послуг</w:t>
            </w:r>
            <w:r w:rsidRPr="00E270B9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  <w:t>и</w:t>
            </w:r>
            <w:r w:rsidRPr="00E270B9">
              <w:rPr>
                <w:rFonts w:ascii="Times New Roman" w:eastAsia="Batang" w:hAnsi="Times New Roman"/>
                <w:b/>
                <w:bCs/>
                <w:sz w:val="24"/>
                <w:szCs w:val="24"/>
                <w:lang w:val="ru-RU" w:eastAsia="ko-KR"/>
              </w:rPr>
              <w:t>, щонадаються у морському порту суб’єктами природних монополій,</w:t>
            </w:r>
            <w:r w:rsidRPr="00E270B9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  <w:t xml:space="preserve"> які підлягають державному регулюванню, перелік яких визначається </w:t>
            </w:r>
            <w:r w:rsidRPr="00E270B9">
              <w:rPr>
                <w:rFonts w:ascii="Times New Roman" w:eastAsia="Batang" w:hAnsi="Times New Roman"/>
                <w:b/>
                <w:bCs/>
                <w:sz w:val="24"/>
                <w:szCs w:val="24"/>
                <w:lang w:val="ru-RU" w:eastAsia="ko-KR"/>
              </w:rPr>
              <w:t>Кабінет</w:t>
            </w:r>
            <w:r w:rsidRPr="00E270B9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  <w:t xml:space="preserve">ом </w:t>
            </w:r>
            <w:r w:rsidRPr="00E270B9">
              <w:rPr>
                <w:rFonts w:ascii="Times New Roman" w:eastAsia="Batang" w:hAnsi="Times New Roman"/>
                <w:b/>
                <w:bCs/>
                <w:sz w:val="24"/>
                <w:szCs w:val="24"/>
                <w:lang w:val="ru-RU" w:eastAsia="ko-KR"/>
              </w:rPr>
              <w:t>Міністрів України</w:t>
            </w:r>
            <w:r w:rsidRPr="00E270B9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  <w:t>, портові збори)</w:t>
            </w:r>
            <w:r w:rsidRPr="00E270B9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 xml:space="preserve">, інструкції, правила перевезень вантажів, пасажирів, пошти і багажу, правила перевезень у прямому змішаному та прямому водному сполученні, які є обов'язковими для всіх юридичних та фізичних осіб. </w:t>
            </w:r>
          </w:p>
          <w:p w:rsidR="004F618C" w:rsidRPr="00E270B9" w:rsidRDefault="004F618C" w:rsidP="004F618C">
            <w:pPr>
              <w:spacing w:after="0" w:line="240" w:lineRule="auto"/>
              <w:ind w:firstLine="458"/>
              <w:jc w:val="both"/>
              <w:outlineLvl w:val="2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</w:p>
          <w:p w:rsidR="004F618C" w:rsidRPr="00E270B9" w:rsidRDefault="004F618C" w:rsidP="004F618C">
            <w:pPr>
              <w:spacing w:after="0" w:line="240" w:lineRule="auto"/>
              <w:ind w:firstLine="458"/>
              <w:jc w:val="both"/>
              <w:outlineLvl w:val="2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E270B9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 xml:space="preserve">Стаття 3. Державне регулювання торговельного мореплавства Кодексу торговельного мореплавства України </w:t>
            </w:r>
          </w:p>
          <w:p w:rsidR="004F618C" w:rsidRPr="00E270B9" w:rsidRDefault="004F618C" w:rsidP="004F618C">
            <w:pPr>
              <w:spacing w:after="0" w:line="240" w:lineRule="auto"/>
              <w:ind w:firstLine="458"/>
              <w:jc w:val="both"/>
              <w:outlineLvl w:val="2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</w:p>
          <w:p w:rsidR="004F618C" w:rsidRPr="00E270B9" w:rsidRDefault="004F618C" w:rsidP="004F618C">
            <w:pPr>
              <w:spacing w:after="0" w:line="240" w:lineRule="auto"/>
              <w:ind w:firstLine="458"/>
              <w:jc w:val="both"/>
              <w:outlineLvl w:val="2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E270B9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Держава здійснює регулювання торговельного мореплавства через центральний орган виконавчої влади, що забезпечує формування та реалізує державну політику у сферах морського і річкового транспорту, інші центральні органи виконавчої влади та національну комісію, що здійснює державне регулювання у сфері транспорту.</w:t>
            </w:r>
          </w:p>
          <w:p w:rsidR="004F618C" w:rsidRPr="00E270B9" w:rsidRDefault="004F618C" w:rsidP="004F618C">
            <w:pPr>
              <w:spacing w:after="0" w:line="240" w:lineRule="auto"/>
              <w:ind w:firstLine="458"/>
              <w:jc w:val="both"/>
              <w:outlineLvl w:val="2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E270B9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 xml:space="preserve">Згідно з цим Кодексом, іншими актами законодавства та міжнародними договорами України центральний орган виконавчої влади, що забезпечує формування державної політики у сфері транспорту, в </w:t>
            </w:r>
            <w:r w:rsidRPr="00E270B9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lastRenderedPageBreak/>
              <w:t xml:space="preserve">межах своїх повноважень за участю заінтересованих центральних органів виконавчої влади розробляє та затверджує нормативні документи з питань торговельного мореплавства, інструкції, правила перевезень вантажів, пасажирів, пошти і багажу, правила перевезень у прямому змішаному та прямому водному сполученні, які є обов'язковими для всіх юридичних та фізичних осіб. </w:t>
            </w:r>
          </w:p>
          <w:p w:rsidR="004F618C" w:rsidRPr="00E270B9" w:rsidRDefault="004F618C" w:rsidP="004F618C">
            <w:pPr>
              <w:spacing w:after="0" w:line="240" w:lineRule="auto"/>
              <w:ind w:firstLine="458"/>
              <w:jc w:val="both"/>
              <w:outlineLvl w:val="2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E270B9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Правила експлуатації риболовних суден затверджуються центральним органом виконавчої влади, що забезпечує формування державної політики у сфері безпеки мореплавства суден флоту рибного господарства.</w:t>
            </w:r>
          </w:p>
          <w:p w:rsidR="004F618C" w:rsidRPr="00E270B9" w:rsidRDefault="004F618C" w:rsidP="004F618C">
            <w:pPr>
              <w:spacing w:after="0" w:line="240" w:lineRule="auto"/>
              <w:ind w:firstLine="458"/>
              <w:jc w:val="both"/>
              <w:outlineLvl w:val="2"/>
              <w:rPr>
                <w:rFonts w:ascii="Times New Roman" w:eastAsia="Batang" w:hAnsi="Times New Roman"/>
                <w:b/>
                <w:bCs/>
                <w:i/>
                <w:sz w:val="24"/>
                <w:szCs w:val="24"/>
                <w:lang w:eastAsia="ko-KR"/>
              </w:rPr>
            </w:pPr>
            <w:r w:rsidRPr="00E270B9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  <w:t>Національна комісія, що здійснює державне регулювання у сфері транспорту, здійснює державне регулювання тарифів на спеціалізовані послуги, що надаються у морському порту суб’єктами природних монополій, та послуги, які оплачуються у складі портових зборів.</w:t>
            </w:r>
          </w:p>
          <w:p w:rsidR="004F618C" w:rsidRPr="00E270B9" w:rsidRDefault="004F618C" w:rsidP="004F618C">
            <w:pPr>
              <w:spacing w:after="0" w:line="240" w:lineRule="auto"/>
              <w:ind w:firstLine="458"/>
              <w:jc w:val="both"/>
              <w:outlineLvl w:val="2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3984" w:type="dxa"/>
            <w:vMerge w:val="restart"/>
          </w:tcPr>
          <w:p w:rsidR="004F618C" w:rsidRPr="00E270B9" w:rsidRDefault="004F618C" w:rsidP="004F618C">
            <w:pPr>
              <w:spacing w:after="0" w:line="240" w:lineRule="auto"/>
              <w:outlineLvl w:val="2"/>
              <w:rPr>
                <w:rFonts w:ascii="Times New Roman" w:eastAsia="Batang" w:hAnsi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 w:rsidRPr="00E270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Відповідно до статті 4 Закону України «Про природні монополії»  державне регулювання діяльності суб'єктів природних монополій у сферах, визначених у </w:t>
            </w:r>
            <w:hyperlink r:id="rId9" w:anchor="n56" w:history="1">
              <w:r w:rsidRPr="00E270B9">
                <w:rPr>
                  <w:rStyle w:val="a7"/>
                  <w:rFonts w:ascii="Times New Roman" w:hAnsi="Times New Roman"/>
                  <w:color w:val="006600"/>
                  <w:sz w:val="24"/>
                  <w:szCs w:val="24"/>
                  <w:shd w:val="clear" w:color="auto" w:fill="FFFFFF"/>
                </w:rPr>
                <w:t>статті 5</w:t>
              </w:r>
            </w:hyperlink>
            <w:r w:rsidRPr="00E270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цього Закону, здійснюється національними комісіями регулювання природних монополій, які утворюються і функціонують відповідно до цього Закону з особливостями, встановленими законом.</w:t>
            </w:r>
          </w:p>
        </w:tc>
      </w:tr>
      <w:tr w:rsidR="004F618C" w:rsidRPr="00E270B9" w:rsidTr="00C52E40">
        <w:tc>
          <w:tcPr>
            <w:tcW w:w="5011" w:type="dxa"/>
          </w:tcPr>
          <w:p w:rsidR="004F618C" w:rsidRPr="00E270B9" w:rsidRDefault="004F618C" w:rsidP="004F618C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spacing w:after="0" w:line="240" w:lineRule="auto"/>
              <w:ind w:right="6" w:firstLine="317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E270B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Стаття 106. Лоцманський збір </w:t>
            </w:r>
          </w:p>
          <w:p w:rsidR="004F618C" w:rsidRPr="00E270B9" w:rsidRDefault="004F618C" w:rsidP="004F618C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spacing w:after="0" w:line="240" w:lineRule="auto"/>
              <w:ind w:right="6" w:firstLine="317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E270B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Із суден, що користуються послугами морських лоцманів, справляється лоцманський збір, порядок справлення і розмір якого встановлюються центральним органом виконавчої влади, що забезпечує формування державної політики у сфері транспорту, за погодженням з центральним органом виконавчої влади, що забезпечує формування державної політики економічного розвитку.</w:t>
            </w:r>
          </w:p>
          <w:p w:rsidR="004F618C" w:rsidRPr="00E270B9" w:rsidRDefault="004F618C" w:rsidP="004F618C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spacing w:after="0" w:line="240" w:lineRule="auto"/>
              <w:ind w:right="6" w:firstLine="317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E270B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5965" w:type="dxa"/>
          </w:tcPr>
          <w:p w:rsidR="004F618C" w:rsidRPr="00E270B9" w:rsidRDefault="004F618C" w:rsidP="004F618C">
            <w:pPr>
              <w:spacing w:after="0" w:line="240" w:lineRule="auto"/>
              <w:ind w:firstLine="458"/>
              <w:jc w:val="both"/>
              <w:outlineLvl w:val="2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E270B9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 xml:space="preserve">Стаття 106. Лоцманський збір </w:t>
            </w:r>
          </w:p>
          <w:p w:rsidR="004F618C" w:rsidRPr="00E270B9" w:rsidRDefault="004F618C" w:rsidP="004F618C">
            <w:pPr>
              <w:spacing w:after="0" w:line="240" w:lineRule="auto"/>
              <w:ind w:firstLine="458"/>
              <w:jc w:val="both"/>
              <w:outlineLvl w:val="2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E270B9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 xml:space="preserve">Із суден, що користуються послугами морських лоцманів, справляється лоцманський збір, порядок справлення і розмір якого встановлюються </w:t>
            </w:r>
            <w:r w:rsidRPr="00E270B9">
              <w:rPr>
                <w:rFonts w:ascii="Times New Roman" w:hAnsi="Times New Roman"/>
                <w:b/>
                <w:sz w:val="24"/>
                <w:szCs w:val="24"/>
              </w:rPr>
              <w:t>національною комісією, що здійснює державне регулювання у сфері транспорту</w:t>
            </w:r>
            <w:r w:rsidRPr="00E270B9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3984" w:type="dxa"/>
            <w:vMerge/>
          </w:tcPr>
          <w:p w:rsidR="004F618C" w:rsidRPr="00E270B9" w:rsidRDefault="004F618C" w:rsidP="004F618C">
            <w:pPr>
              <w:spacing w:after="0" w:line="240" w:lineRule="auto"/>
              <w:ind w:firstLine="458"/>
              <w:jc w:val="both"/>
              <w:outlineLvl w:val="2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</w:p>
        </w:tc>
      </w:tr>
      <w:tr w:rsidR="004F618C" w:rsidRPr="00E270B9" w:rsidTr="00C52E40">
        <w:tc>
          <w:tcPr>
            <w:tcW w:w="5011" w:type="dxa"/>
          </w:tcPr>
          <w:p w:rsidR="004F618C" w:rsidRPr="00E270B9" w:rsidRDefault="004F618C" w:rsidP="004F618C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spacing w:after="0" w:line="240" w:lineRule="auto"/>
              <w:ind w:right="6" w:firstLine="317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E270B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Стаття 115. Оплата послуг служби регулювання руху суден </w:t>
            </w:r>
          </w:p>
          <w:p w:rsidR="004F618C" w:rsidRPr="00E270B9" w:rsidRDefault="004F618C" w:rsidP="004F618C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spacing w:after="0" w:line="240" w:lineRule="auto"/>
              <w:ind w:right="6" w:firstLine="317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CB14BA" w:rsidRDefault="00CB14BA" w:rsidP="004F618C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spacing w:after="0" w:line="240" w:lineRule="auto"/>
              <w:ind w:right="6" w:firstLine="317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4F618C" w:rsidRPr="00E270B9" w:rsidRDefault="004F618C" w:rsidP="004F618C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spacing w:after="0" w:line="240" w:lineRule="auto"/>
              <w:ind w:right="6" w:firstLine="317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E270B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lastRenderedPageBreak/>
              <w:t>Із суден, що користуються послугами служби регулювання руху суден, справляється збір, порядок справляння і розмір якого встановлюються центральним органом виконавчої влади, що забезпечує формування державної політики у сфері транспорту, за погодженням з центральним органом виконавчої влади, що забезпечує формування державної політики економічного розвитку. </w:t>
            </w:r>
          </w:p>
          <w:p w:rsidR="004F618C" w:rsidRPr="00E270B9" w:rsidRDefault="004F618C" w:rsidP="004F618C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spacing w:after="0" w:line="240" w:lineRule="auto"/>
              <w:ind w:right="6" w:firstLine="317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E270B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Капітан судна, який звернувся до служби регулювання руху суден за послугами, а потім відмовився від них, зобов'язаний повністю сплатити належний за затребувані послуги збір. </w:t>
            </w:r>
          </w:p>
          <w:p w:rsidR="004F618C" w:rsidRPr="00E270B9" w:rsidRDefault="004F618C" w:rsidP="004F618C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spacing w:after="0" w:line="240" w:lineRule="auto"/>
              <w:ind w:right="6" w:firstLine="317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5965" w:type="dxa"/>
          </w:tcPr>
          <w:p w:rsidR="004F618C" w:rsidRPr="00E270B9" w:rsidRDefault="004F618C" w:rsidP="004F618C">
            <w:pPr>
              <w:spacing w:after="0" w:line="240" w:lineRule="auto"/>
              <w:ind w:firstLine="458"/>
              <w:jc w:val="both"/>
              <w:outlineLvl w:val="2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E270B9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lastRenderedPageBreak/>
              <w:t xml:space="preserve">Стаття 115. Оплата послуг служби регулювання руху суден </w:t>
            </w:r>
          </w:p>
          <w:p w:rsidR="004F618C" w:rsidRPr="00E270B9" w:rsidRDefault="004F618C" w:rsidP="004F618C">
            <w:pPr>
              <w:spacing w:after="0" w:line="240" w:lineRule="auto"/>
              <w:ind w:firstLine="458"/>
              <w:jc w:val="both"/>
              <w:outlineLvl w:val="2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</w:p>
          <w:p w:rsidR="004F618C" w:rsidRPr="00E270B9" w:rsidRDefault="004F618C" w:rsidP="004F618C">
            <w:pPr>
              <w:spacing w:after="0" w:line="240" w:lineRule="auto"/>
              <w:ind w:firstLine="458"/>
              <w:jc w:val="both"/>
              <w:outlineLvl w:val="2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</w:pPr>
            <w:r w:rsidRPr="00E270B9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lastRenderedPageBreak/>
              <w:t xml:space="preserve">Із суден, що користуються послугами служби регулювання руху суден, справляється збір, порядок справляння і розмір якого встановлюються </w:t>
            </w:r>
            <w:r w:rsidRPr="00E270B9">
              <w:rPr>
                <w:rFonts w:ascii="Times New Roman" w:hAnsi="Times New Roman"/>
                <w:b/>
                <w:sz w:val="24"/>
                <w:szCs w:val="24"/>
              </w:rPr>
              <w:t>національною комісією, що здійснює державне регулювання у сфері транспорту</w:t>
            </w:r>
            <w:r w:rsidRPr="00E270B9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  <w:t>. </w:t>
            </w:r>
          </w:p>
          <w:p w:rsidR="004F618C" w:rsidRPr="00E270B9" w:rsidRDefault="004F618C" w:rsidP="004F618C">
            <w:pPr>
              <w:spacing w:after="0" w:line="240" w:lineRule="auto"/>
              <w:ind w:firstLine="458"/>
              <w:jc w:val="both"/>
              <w:outlineLvl w:val="2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E270B9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 xml:space="preserve">Капітан судна, який звернувся до служби регулювання руху суден за послугами, а потім відмовився від них, зобов'язаний повністю сплатити належний за затребувані послуги збір. </w:t>
            </w:r>
          </w:p>
          <w:p w:rsidR="004F618C" w:rsidRPr="00E270B9" w:rsidRDefault="004F618C" w:rsidP="004F618C">
            <w:pPr>
              <w:spacing w:after="0" w:line="240" w:lineRule="auto"/>
              <w:ind w:firstLine="458"/>
              <w:jc w:val="both"/>
              <w:outlineLvl w:val="2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3984" w:type="dxa"/>
            <w:vMerge/>
          </w:tcPr>
          <w:p w:rsidR="004F618C" w:rsidRPr="00E270B9" w:rsidRDefault="004F618C" w:rsidP="004F618C">
            <w:pPr>
              <w:spacing w:after="0" w:line="240" w:lineRule="auto"/>
              <w:ind w:firstLine="458"/>
              <w:jc w:val="both"/>
              <w:outlineLvl w:val="2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</w:p>
        </w:tc>
      </w:tr>
      <w:tr w:rsidR="004F618C" w:rsidRPr="00E270B9" w:rsidTr="007D6322">
        <w:tc>
          <w:tcPr>
            <w:tcW w:w="14960" w:type="dxa"/>
            <w:gridSpan w:val="3"/>
          </w:tcPr>
          <w:p w:rsidR="004F618C" w:rsidRPr="00E270B9" w:rsidRDefault="004F618C" w:rsidP="004F618C">
            <w:pPr>
              <w:spacing w:after="0" w:line="240" w:lineRule="auto"/>
              <w:ind w:firstLine="458"/>
              <w:jc w:val="center"/>
              <w:outlineLvl w:val="2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</w:pPr>
            <w:r w:rsidRPr="00E270B9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  <w:t>Закону України «Про транспорт»</w:t>
            </w:r>
          </w:p>
        </w:tc>
      </w:tr>
      <w:tr w:rsidR="004F618C" w:rsidRPr="00E270B9" w:rsidTr="00C52E40">
        <w:tc>
          <w:tcPr>
            <w:tcW w:w="5011" w:type="dxa"/>
          </w:tcPr>
          <w:p w:rsidR="004F618C" w:rsidRPr="00E270B9" w:rsidRDefault="004F618C" w:rsidP="004F618C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spacing w:after="0" w:line="240" w:lineRule="auto"/>
              <w:ind w:right="6" w:firstLine="317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E270B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Стаття 4. Органи, що здійснюють державне управління в галузі транспорту Закону України «Про транспорт»</w:t>
            </w:r>
          </w:p>
          <w:p w:rsidR="004F618C" w:rsidRPr="00E270B9" w:rsidRDefault="004F618C" w:rsidP="004F618C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spacing w:after="0" w:line="240" w:lineRule="auto"/>
              <w:ind w:right="6" w:firstLine="317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4F618C" w:rsidRPr="00E270B9" w:rsidRDefault="004F618C" w:rsidP="00CB14BA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spacing w:after="0" w:line="240" w:lineRule="auto"/>
              <w:ind w:right="6" w:firstLine="317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E270B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Державне управління в галузі транспорту здійснюють центральний орган виконавчої влади, що забезпечує формування та реалізує державну політику у сфері транспорту, дорожнього господарства, туризму та інфраструктури, місцеві Ради народних депутатів та інші спеціально уповноважені на те органи відповідно до їх компетенції. </w:t>
            </w:r>
          </w:p>
        </w:tc>
        <w:tc>
          <w:tcPr>
            <w:tcW w:w="5965" w:type="dxa"/>
          </w:tcPr>
          <w:p w:rsidR="004F618C" w:rsidRPr="00E270B9" w:rsidRDefault="004F618C" w:rsidP="004F618C">
            <w:pPr>
              <w:spacing w:after="0" w:line="240" w:lineRule="auto"/>
              <w:ind w:firstLine="458"/>
              <w:jc w:val="both"/>
              <w:outlineLvl w:val="2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E270B9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 xml:space="preserve">Стаття 4. Органи, що здійснюють державне управління в галузі транспорту </w:t>
            </w:r>
          </w:p>
          <w:p w:rsidR="004F618C" w:rsidRPr="00E270B9" w:rsidRDefault="004F618C" w:rsidP="004F618C">
            <w:pPr>
              <w:spacing w:after="0" w:line="240" w:lineRule="auto"/>
              <w:ind w:firstLine="458"/>
              <w:jc w:val="both"/>
              <w:outlineLvl w:val="2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</w:p>
          <w:p w:rsidR="004F618C" w:rsidRPr="00E270B9" w:rsidRDefault="004F618C" w:rsidP="004F618C">
            <w:pPr>
              <w:spacing w:after="0" w:line="240" w:lineRule="auto"/>
              <w:ind w:firstLine="458"/>
              <w:jc w:val="both"/>
              <w:outlineLvl w:val="2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E270B9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 xml:space="preserve">Державне управління в галузі транспорту здійснюють центральний орган виконавчої влади, що забезпечує формування та реалізує державну політику у сфері транспорту, дорожнього господарства, туризму та інфраструктури, </w:t>
            </w:r>
            <w:r w:rsidRPr="00E270B9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  <w:t xml:space="preserve">національна комісія, що здійснює державне регулювання у сфері транспорту, </w:t>
            </w:r>
            <w:r w:rsidRPr="00E270B9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 xml:space="preserve">місцеві Ради народних депутатів та інші спеціально уповноважені на те органи відповідно до їх компетенції. </w:t>
            </w:r>
          </w:p>
          <w:p w:rsidR="004F618C" w:rsidRPr="00E270B9" w:rsidRDefault="004F618C" w:rsidP="004F618C">
            <w:pPr>
              <w:spacing w:after="0" w:line="240" w:lineRule="auto"/>
              <w:jc w:val="both"/>
              <w:outlineLvl w:val="2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3984" w:type="dxa"/>
          </w:tcPr>
          <w:p w:rsidR="004F618C" w:rsidRPr="00E270B9" w:rsidRDefault="004F618C" w:rsidP="004F618C">
            <w:pPr>
              <w:spacing w:after="0" w:line="240" w:lineRule="auto"/>
              <w:outlineLvl w:val="2"/>
              <w:rPr>
                <w:rFonts w:ascii="Times New Roman" w:eastAsia="Batang" w:hAnsi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 w:rsidRPr="00E270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Відповідно до статті 4 Закону України «Про природні монополії»  державне регулювання діяльності суб'єктів природних монополій у сферах, визначених у </w:t>
            </w:r>
            <w:hyperlink r:id="rId10" w:anchor="n56" w:history="1">
              <w:r w:rsidRPr="00E270B9">
                <w:rPr>
                  <w:rStyle w:val="a7"/>
                  <w:rFonts w:ascii="Times New Roman" w:hAnsi="Times New Roman"/>
                  <w:color w:val="006600"/>
                  <w:sz w:val="24"/>
                  <w:szCs w:val="24"/>
                  <w:shd w:val="clear" w:color="auto" w:fill="FFFFFF"/>
                </w:rPr>
                <w:t>статті 5</w:t>
              </w:r>
            </w:hyperlink>
            <w:r w:rsidRPr="00E270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цього Закону, здійснюється національними комісіями регулювання природних монополій, які утворюються і функціонують відповідно до цього Закону з особливостями, встановленими законом.</w:t>
            </w:r>
          </w:p>
        </w:tc>
      </w:tr>
      <w:tr w:rsidR="004F618C" w:rsidRPr="00E270B9" w:rsidTr="003E77D0">
        <w:tc>
          <w:tcPr>
            <w:tcW w:w="14960" w:type="dxa"/>
            <w:gridSpan w:val="3"/>
          </w:tcPr>
          <w:p w:rsidR="004F618C" w:rsidRPr="00E270B9" w:rsidRDefault="004F618C" w:rsidP="004F618C">
            <w:pPr>
              <w:spacing w:after="0" w:line="240" w:lineRule="auto"/>
              <w:ind w:firstLine="458"/>
              <w:jc w:val="center"/>
              <w:outlineLvl w:val="2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</w:pPr>
            <w:r w:rsidRPr="00E270B9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  <w:t>Закону України «Про залізничний транспорт»</w:t>
            </w:r>
          </w:p>
        </w:tc>
      </w:tr>
      <w:tr w:rsidR="004F618C" w:rsidRPr="00E270B9" w:rsidTr="00C52E40">
        <w:tc>
          <w:tcPr>
            <w:tcW w:w="5011" w:type="dxa"/>
          </w:tcPr>
          <w:p w:rsidR="004F618C" w:rsidRPr="00E270B9" w:rsidRDefault="004F618C" w:rsidP="004F618C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spacing w:after="0" w:line="240" w:lineRule="auto"/>
              <w:ind w:right="6" w:firstLine="317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E270B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Частина перша статті 9. Тарифи на залізничні перевезення </w:t>
            </w:r>
          </w:p>
          <w:p w:rsidR="004F618C" w:rsidRPr="00E270B9" w:rsidRDefault="004F618C" w:rsidP="004F618C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spacing w:after="0" w:line="240" w:lineRule="auto"/>
              <w:ind w:right="6" w:firstLine="317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4F618C" w:rsidRPr="00E270B9" w:rsidRDefault="004F618C" w:rsidP="004F618C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spacing w:after="0" w:line="240" w:lineRule="auto"/>
              <w:ind w:right="6" w:firstLine="317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E270B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Встановлення тарифів на перевезення вантажів, пасажирів, багажу, вантажобагажу залізничним транспортом (за винятком </w:t>
            </w:r>
            <w:r w:rsidRPr="00E270B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lastRenderedPageBreak/>
              <w:t xml:space="preserve">приміських пасажирських перевезень) у межах України здійснюється на підставі бюджетної, цінової та тарифної політики у порядку, що визначає Кабінет Міністрів України. </w:t>
            </w:r>
          </w:p>
          <w:p w:rsidR="004F618C" w:rsidRPr="00E270B9" w:rsidRDefault="004F618C" w:rsidP="004F618C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spacing w:after="0" w:line="240" w:lineRule="auto"/>
              <w:ind w:right="6" w:firstLine="317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5965" w:type="dxa"/>
          </w:tcPr>
          <w:p w:rsidR="004F618C" w:rsidRPr="00E270B9" w:rsidRDefault="004F618C" w:rsidP="004F618C">
            <w:pPr>
              <w:spacing w:after="0" w:line="240" w:lineRule="auto"/>
              <w:ind w:firstLine="458"/>
              <w:jc w:val="both"/>
              <w:outlineLvl w:val="2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E270B9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  <w:lastRenderedPageBreak/>
              <w:t>Частина перша статті 9.</w:t>
            </w:r>
            <w:r w:rsidRPr="00E270B9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 xml:space="preserve"> Тарифи на залізничні перевезення </w:t>
            </w:r>
          </w:p>
          <w:p w:rsidR="004F618C" w:rsidRPr="00E270B9" w:rsidRDefault="004F618C" w:rsidP="004F618C">
            <w:pPr>
              <w:spacing w:after="0" w:line="240" w:lineRule="auto"/>
              <w:ind w:firstLine="458"/>
              <w:jc w:val="both"/>
              <w:outlineLvl w:val="2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</w:p>
          <w:p w:rsidR="006D3FD8" w:rsidRPr="00E270B9" w:rsidRDefault="006D3FD8" w:rsidP="006D3FD8">
            <w:pPr>
              <w:spacing w:after="0" w:line="240" w:lineRule="auto"/>
              <w:ind w:firstLine="458"/>
              <w:jc w:val="both"/>
              <w:outlineLvl w:val="2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</w:pPr>
            <w:r w:rsidRPr="00E270B9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  <w:t>Установлення тарифів на перевезення вантажів (</w:t>
            </w:r>
            <w:r w:rsidRPr="00252F3C">
              <w:rPr>
                <w:rFonts w:ascii="Times New Roman" w:hAnsi="Times New Roman"/>
                <w:b/>
                <w:sz w:val="24"/>
                <w:szCs w:val="24"/>
              </w:rPr>
              <w:t>крім тарифів на транзитні перевезення вантажів залізничним транспортом</w:t>
            </w:r>
            <w:r w:rsidRPr="00E270B9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  <w:t>), пасаж</w:t>
            </w:r>
            <w:r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  <w:t xml:space="preserve">ирів, багажу, </w:t>
            </w:r>
            <w:r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  <w:lastRenderedPageBreak/>
              <w:t xml:space="preserve">вантажобагажу (крім </w:t>
            </w:r>
            <w:r w:rsidRPr="00E270B9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  <w:t>приміських</w:t>
            </w:r>
            <w:r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  <w:t xml:space="preserve"> перевезень та перевезень швидкісними поїздами категорії Інтерсіті+ у вагонах першого класу</w:t>
            </w:r>
            <w:r w:rsidRPr="00E270B9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  <w:t>) залізничним транспортом здійснюється національною комісією, що здійснює державне регулювання у сфері транспорту, на підставі бюджетної, цінової та тарифної політики у порядку, що визначає Кабінет Міністрів України.</w:t>
            </w:r>
          </w:p>
          <w:p w:rsidR="004F618C" w:rsidRPr="00E270B9" w:rsidRDefault="004F618C" w:rsidP="004F618C">
            <w:pPr>
              <w:spacing w:after="0" w:line="240" w:lineRule="auto"/>
              <w:jc w:val="both"/>
              <w:outlineLvl w:val="2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3984" w:type="dxa"/>
          </w:tcPr>
          <w:p w:rsidR="004F618C" w:rsidRPr="00E270B9" w:rsidRDefault="004F618C" w:rsidP="004F618C">
            <w:pPr>
              <w:spacing w:after="0" w:line="240" w:lineRule="auto"/>
              <w:outlineLvl w:val="2"/>
              <w:rPr>
                <w:rFonts w:ascii="Times New Roman" w:eastAsia="Batang" w:hAnsi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 w:rsidRPr="00E270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Відповідно до статті 4 Закону України «Про природні монополії»  державне регулювання діяльності суб'єктів природних монополій у сферах, визначених у </w:t>
            </w:r>
            <w:hyperlink r:id="rId11" w:anchor="n56" w:history="1">
              <w:r w:rsidRPr="00E270B9">
                <w:rPr>
                  <w:rStyle w:val="a7"/>
                  <w:rFonts w:ascii="Times New Roman" w:hAnsi="Times New Roman"/>
                  <w:color w:val="006600"/>
                  <w:sz w:val="24"/>
                  <w:szCs w:val="24"/>
                  <w:shd w:val="clear" w:color="auto" w:fill="FFFFFF"/>
                </w:rPr>
                <w:t>статті 5</w:t>
              </w:r>
            </w:hyperlink>
            <w:r w:rsidRPr="00E270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цього Закону, здійснюється </w:t>
            </w:r>
            <w:r w:rsidRPr="00E270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національними комісіями регулювання природних монополій, які утворюються і функціонують відповідно до цього Закону з особливостями, встановленими законом.</w:t>
            </w:r>
          </w:p>
        </w:tc>
      </w:tr>
      <w:tr w:rsidR="0089737A" w:rsidRPr="00E270B9" w:rsidTr="00261EA4">
        <w:tc>
          <w:tcPr>
            <w:tcW w:w="14960" w:type="dxa"/>
            <w:gridSpan w:val="3"/>
          </w:tcPr>
          <w:p w:rsidR="0089737A" w:rsidRPr="0089737A" w:rsidRDefault="0089737A" w:rsidP="0089737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9737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Закон України «Про центральні органи виконавчої влади»</w:t>
            </w:r>
          </w:p>
        </w:tc>
      </w:tr>
      <w:tr w:rsidR="009308D2" w:rsidRPr="00E270B9" w:rsidTr="00C52E40">
        <w:tc>
          <w:tcPr>
            <w:tcW w:w="5011" w:type="dxa"/>
          </w:tcPr>
          <w:p w:rsidR="009308D2" w:rsidRPr="009603A0" w:rsidRDefault="009308D2" w:rsidP="004F618C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spacing w:after="0" w:line="240" w:lineRule="auto"/>
              <w:ind w:right="6"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03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Стаття 24. Антимонопольний комітет України, Фонд державного майна України, Державний комітет телебачення і радіомовлення України та інші центральні органи виконавчої влади зі спеціальним статусом</w:t>
            </w:r>
          </w:p>
          <w:p w:rsidR="009308D2" w:rsidRPr="0089737A" w:rsidRDefault="009308D2" w:rsidP="0089737A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37A">
              <w:rPr>
                <w:rFonts w:ascii="Times New Roman" w:hAnsi="Times New Roman"/>
                <w:color w:val="000000"/>
                <w:sz w:val="24"/>
                <w:szCs w:val="24"/>
              </w:rPr>
              <w:t>1. Антимонопольний комітет України, Фонд державного майна України, Державний комітет телебачення і радіомовлення України є центральними органами виконавчої влади зі спеціальним статусом.</w:t>
            </w:r>
          </w:p>
          <w:p w:rsidR="009308D2" w:rsidRPr="0089737A" w:rsidRDefault="009308D2" w:rsidP="0089737A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n355"/>
            <w:bookmarkEnd w:id="1"/>
            <w:r w:rsidRPr="0089737A">
              <w:rPr>
                <w:rFonts w:ascii="Times New Roman" w:hAnsi="Times New Roman"/>
                <w:color w:val="000000"/>
                <w:sz w:val="24"/>
                <w:szCs w:val="24"/>
              </w:rPr>
              <w:t>Інші центральні органи виконавчої влади зі спеціальним статусом можуть бути утворені Кабінетом Міністрів України.</w:t>
            </w:r>
          </w:p>
          <w:p w:rsidR="009308D2" w:rsidRPr="009603A0" w:rsidRDefault="009308D2" w:rsidP="004F618C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spacing w:after="0" w:line="240" w:lineRule="auto"/>
              <w:ind w:right="6" w:firstLine="317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5965" w:type="dxa"/>
          </w:tcPr>
          <w:p w:rsidR="009308D2" w:rsidRPr="009603A0" w:rsidRDefault="009308D2" w:rsidP="00E67251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spacing w:after="0" w:line="240" w:lineRule="auto"/>
              <w:ind w:right="6"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03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Стаття 24. Антимонопольний комітет України, Фонд державного майна України, Державний комітет телебачення і радіомовлення України та інші центральні органи виконавчої влади зі спеціальним статусом</w:t>
            </w:r>
          </w:p>
          <w:p w:rsidR="009308D2" w:rsidRPr="0089737A" w:rsidRDefault="009308D2" w:rsidP="00E67251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37A">
              <w:rPr>
                <w:rFonts w:ascii="Times New Roman" w:hAnsi="Times New Roman"/>
                <w:color w:val="000000"/>
                <w:sz w:val="24"/>
                <w:szCs w:val="24"/>
              </w:rPr>
              <w:t>1. Антимонопольний комітет України, Фонд державного майна України, Державний комітет телебачення і радіомовлення України є центральними органами виконавчої влади зі спеціальним статусом.</w:t>
            </w:r>
          </w:p>
          <w:p w:rsidR="009308D2" w:rsidRPr="009603A0" w:rsidRDefault="009308D2" w:rsidP="0089737A">
            <w:pPr>
              <w:pStyle w:val="a8"/>
              <w:widowControl w:val="0"/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03A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603A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  <w:r w:rsidRPr="009603A0">
              <w:rPr>
                <w:rFonts w:ascii="Times New Roman" w:hAnsi="Times New Roman"/>
                <w:b/>
                <w:sz w:val="24"/>
                <w:szCs w:val="24"/>
              </w:rPr>
              <w:t>. Національна комісія, що здійснює державне регулювання у сфері транспорту є центральним органом виконавчої влади із спеціальним статусом.</w:t>
            </w:r>
          </w:p>
          <w:p w:rsidR="009308D2" w:rsidRPr="009603A0" w:rsidRDefault="009308D2" w:rsidP="00E67251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</w:pPr>
            <w:r w:rsidRPr="0089737A">
              <w:rPr>
                <w:rFonts w:ascii="Times New Roman" w:hAnsi="Times New Roman"/>
                <w:color w:val="000000"/>
                <w:sz w:val="24"/>
                <w:szCs w:val="24"/>
              </w:rPr>
              <w:t>Інші центральні органи виконавчої влади зі спеціальним статусом можуть бути утворені Кабінетом Міністрів України.</w:t>
            </w:r>
          </w:p>
        </w:tc>
        <w:tc>
          <w:tcPr>
            <w:tcW w:w="3984" w:type="dxa"/>
            <w:vMerge w:val="restart"/>
          </w:tcPr>
          <w:p w:rsidR="009308D2" w:rsidRPr="009603A0" w:rsidRDefault="009308D2" w:rsidP="009603A0">
            <w:pPr>
              <w:spacing w:after="0" w:line="240" w:lineRule="auto"/>
              <w:ind w:firstLine="396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03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Проєктом Закону встановлено, що до повноважень Регулятора належить, зокрема, формування цінової і тарифної політики у сферах транспорту та реалізація відповідної політики у випадках, коли такі повноваження надані Регулятору</w:t>
            </w:r>
            <w:r w:rsidR="009603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законом.</w:t>
            </w:r>
          </w:p>
          <w:p w:rsidR="009308D2" w:rsidRPr="009603A0" w:rsidRDefault="009603A0" w:rsidP="009603A0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</w:t>
            </w:r>
            <w:r w:rsidR="009308D2" w:rsidRPr="009603A0">
              <w:rPr>
                <w:color w:val="000000"/>
                <w:lang w:val="uk-UA"/>
              </w:rPr>
              <w:t>кремі повноваження, якими Регулятора наділено відповідно до Закону, зокрема щодо проведення цінової політики у сфері транспорту, Конституцією України віднесено до компетенції Кабінету Міністрів України (</w:t>
            </w:r>
            <w:hyperlink r:id="rId12" w:anchor="n4710" w:tgtFrame="_blank" w:history="1">
              <w:r w:rsidR="009308D2" w:rsidRPr="009603A0">
                <w:rPr>
                  <w:rStyle w:val="a7"/>
                  <w:color w:val="000099"/>
                  <w:lang w:val="uk-UA"/>
                </w:rPr>
                <w:t>пункт 3</w:t>
              </w:r>
            </w:hyperlink>
            <w:r w:rsidR="009308D2" w:rsidRPr="009603A0">
              <w:rPr>
                <w:color w:val="000000"/>
                <w:lang w:val="uk-UA"/>
              </w:rPr>
              <w:t xml:space="preserve"> статті 116 Основного Закону України), а згідно з чинним законодавством формування та реалізація державної політики у певній сфері покладаються на центральні органи виконавчої влади. Так, відповідно до Закону України „Про центральні органи виконавчої влади“ міністерства України забезпечують формування та реалізують державну </w:t>
            </w:r>
            <w:r w:rsidR="009308D2" w:rsidRPr="009603A0">
              <w:rPr>
                <w:color w:val="000000"/>
                <w:lang w:val="uk-UA"/>
              </w:rPr>
              <w:lastRenderedPageBreak/>
              <w:t>політику в одній чи декількох сферах, інші центральні органи виконавчої влади виконують окремі функції з реалізації державної політики; до основних завдань центральних органів виконавчої влади віднесено також здійснення державного нагляду (контролю) (</w:t>
            </w:r>
            <w:hyperlink r:id="rId13" w:anchor="n12" w:tgtFrame="_blank" w:history="1">
              <w:r w:rsidR="009308D2" w:rsidRPr="009603A0">
                <w:rPr>
                  <w:rStyle w:val="a7"/>
                  <w:color w:val="000099"/>
                  <w:lang w:val="uk-UA"/>
                </w:rPr>
                <w:t>частина друга статті 1</w:t>
              </w:r>
            </w:hyperlink>
            <w:r w:rsidR="009308D2" w:rsidRPr="009603A0">
              <w:rPr>
                <w:color w:val="000000"/>
                <w:lang w:val="uk-UA"/>
              </w:rPr>
              <w:t>, </w:t>
            </w:r>
            <w:hyperlink r:id="rId14" w:anchor="n223" w:tgtFrame="_blank" w:history="1">
              <w:r w:rsidR="009308D2" w:rsidRPr="009603A0">
                <w:rPr>
                  <w:rStyle w:val="a7"/>
                  <w:color w:val="000099"/>
                  <w:lang w:val="uk-UA"/>
                </w:rPr>
                <w:t>пункт 2 частини першої статті 17</w:t>
              </w:r>
            </w:hyperlink>
            <w:r w:rsidR="009308D2" w:rsidRPr="009603A0">
              <w:rPr>
                <w:color w:val="000000"/>
                <w:lang w:val="uk-UA"/>
              </w:rPr>
              <w:t>)</w:t>
            </w:r>
            <w:bookmarkStart w:id="2" w:name="n42"/>
            <w:bookmarkEnd w:id="2"/>
          </w:p>
        </w:tc>
      </w:tr>
      <w:tr w:rsidR="009308D2" w:rsidRPr="00E270B9" w:rsidTr="00C52E40">
        <w:tc>
          <w:tcPr>
            <w:tcW w:w="5011" w:type="dxa"/>
          </w:tcPr>
          <w:p w:rsidR="009308D2" w:rsidRPr="009603A0" w:rsidRDefault="009308D2" w:rsidP="00E67251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spacing w:after="0" w:line="240" w:lineRule="auto"/>
              <w:ind w:right="6"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03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Стаття 24. Антимонопольний комітет України, Фонд державного майна України, Державний комітет телебачення і радіомовлення України та інші центральні органи виконавчої влади зі спеціальним статусом</w:t>
            </w:r>
          </w:p>
          <w:p w:rsidR="009308D2" w:rsidRPr="009603A0" w:rsidRDefault="009308D2" w:rsidP="004F618C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spacing w:after="0" w:line="240" w:lineRule="auto"/>
              <w:ind w:right="6"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03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…</w:t>
            </w:r>
          </w:p>
          <w:p w:rsidR="009308D2" w:rsidRPr="009603A0" w:rsidRDefault="009308D2" w:rsidP="004F618C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spacing w:after="0" w:line="240" w:lineRule="auto"/>
              <w:ind w:right="6" w:firstLine="317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603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4. Положення цього Закону поширюються на Антимонопольний комітет України, Фонд </w:t>
            </w:r>
            <w:r w:rsidRPr="009603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державного майна України, Державний комітет телебачення і радіомовлення України, інші утворені Кабінетом Міністрів України центральні органи виконавчої влади зі спеціальним статусом, крім випадків, коли </w:t>
            </w:r>
            <w:hyperlink r:id="rId15" w:tgtFrame="_blank" w:history="1">
              <w:r w:rsidRPr="009603A0">
                <w:rPr>
                  <w:rStyle w:val="a7"/>
                  <w:rFonts w:ascii="Times New Roman" w:hAnsi="Times New Roman"/>
                  <w:color w:val="000099"/>
                  <w:sz w:val="24"/>
                  <w:szCs w:val="24"/>
                  <w:shd w:val="clear" w:color="auto" w:fill="FFFFFF"/>
                </w:rPr>
                <w:t>Конституцією</w:t>
              </w:r>
            </w:hyperlink>
            <w:r w:rsidRPr="009603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та законами України визначені інші особливості організації та порядку їх діяльності.</w:t>
            </w:r>
          </w:p>
        </w:tc>
        <w:tc>
          <w:tcPr>
            <w:tcW w:w="5965" w:type="dxa"/>
          </w:tcPr>
          <w:p w:rsidR="009308D2" w:rsidRPr="00CB14BA" w:rsidRDefault="009308D2" w:rsidP="0089737A">
            <w:pPr>
              <w:pStyle w:val="a8"/>
              <w:widowControl w:val="0"/>
              <w:spacing w:before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bookmarkStart w:id="3" w:name="_GoBack"/>
            <w:r w:rsidRPr="00CB14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Стаття 24. Антимонопольний комітет України, Фонд державного майна України, Державний комітет телебачення і радіомовлення України та інші центральні органи виконавчої влади зі спеціальним статусом</w:t>
            </w:r>
          </w:p>
          <w:p w:rsidR="009308D2" w:rsidRPr="00CB14BA" w:rsidRDefault="009308D2" w:rsidP="0089737A">
            <w:pPr>
              <w:pStyle w:val="a8"/>
              <w:widowControl w:val="0"/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4BA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  <w:p w:rsidR="009308D2" w:rsidRPr="009603A0" w:rsidRDefault="009308D2" w:rsidP="0089737A">
            <w:pPr>
              <w:spacing w:after="0" w:line="240" w:lineRule="auto"/>
              <w:ind w:firstLine="458"/>
              <w:jc w:val="both"/>
              <w:outlineLvl w:val="2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</w:pPr>
            <w:r w:rsidRPr="00CB14BA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CB14BA">
              <w:rPr>
                <w:rFonts w:ascii="Times New Roman" w:hAnsi="Times New Roman"/>
                <w:sz w:val="24"/>
                <w:szCs w:val="24"/>
              </w:rPr>
              <w:t>Положення  цього Закону  поширюються  на  Антимонопольний комітет України, Фонд державного майна України, Державний комітет телебачення  і  радіомовлення  України,</w:t>
            </w:r>
            <w:r w:rsidRPr="00CB14BA">
              <w:rPr>
                <w:rFonts w:ascii="Times New Roman" w:hAnsi="Times New Roman"/>
                <w:b/>
                <w:sz w:val="24"/>
                <w:szCs w:val="24"/>
              </w:rPr>
              <w:t xml:space="preserve"> Національну комісію, що </w:t>
            </w:r>
            <w:r w:rsidRPr="00CB14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здійснює державне регулювання у сфері транспорту, </w:t>
            </w:r>
            <w:r w:rsidRPr="00CB14BA">
              <w:rPr>
                <w:rFonts w:ascii="Times New Roman" w:hAnsi="Times New Roman"/>
                <w:sz w:val="24"/>
                <w:szCs w:val="24"/>
              </w:rPr>
              <w:t>інші утворені Кабінетом Міністрів України центральні  органи виконавчої влади зі спеціальним статусом, крім випадків, коли Конституцією та  законами України визначені інші особливості організації та порядку їх діяльності.</w:t>
            </w:r>
            <w:bookmarkEnd w:id="3"/>
          </w:p>
        </w:tc>
        <w:tc>
          <w:tcPr>
            <w:tcW w:w="3984" w:type="dxa"/>
            <w:vMerge/>
          </w:tcPr>
          <w:p w:rsidR="009308D2" w:rsidRPr="009603A0" w:rsidRDefault="009308D2" w:rsidP="004F618C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F618C" w:rsidRPr="00E270B9" w:rsidTr="0021071B">
        <w:tc>
          <w:tcPr>
            <w:tcW w:w="14960" w:type="dxa"/>
            <w:gridSpan w:val="3"/>
          </w:tcPr>
          <w:p w:rsidR="004F618C" w:rsidRPr="009603A0" w:rsidRDefault="004F618C" w:rsidP="004F618C">
            <w:pPr>
              <w:spacing w:after="0" w:line="240" w:lineRule="auto"/>
              <w:ind w:firstLine="458"/>
              <w:jc w:val="center"/>
              <w:outlineLvl w:val="2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</w:pPr>
            <w:r w:rsidRPr="009603A0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  <w:t>Закон України «Про природні монополії»</w:t>
            </w:r>
          </w:p>
        </w:tc>
      </w:tr>
      <w:tr w:rsidR="004F618C" w:rsidRPr="00E270B9" w:rsidTr="00C52E40">
        <w:tc>
          <w:tcPr>
            <w:tcW w:w="5011" w:type="dxa"/>
          </w:tcPr>
          <w:p w:rsidR="004F618C" w:rsidRPr="00E270B9" w:rsidRDefault="004F618C" w:rsidP="004F618C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spacing w:after="0" w:line="240" w:lineRule="auto"/>
              <w:ind w:right="6" w:firstLine="317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5965" w:type="dxa"/>
          </w:tcPr>
          <w:p w:rsidR="004F618C" w:rsidRPr="00E270B9" w:rsidRDefault="004F618C" w:rsidP="00EF12CD">
            <w:pPr>
              <w:spacing w:after="0" w:line="240" w:lineRule="auto"/>
              <w:ind w:firstLine="412"/>
              <w:jc w:val="both"/>
              <w:outlineLvl w:val="2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E270B9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 xml:space="preserve">Статтю 2 доповнити частиною четвертою такого змісту: </w:t>
            </w:r>
          </w:p>
          <w:p w:rsidR="004F618C" w:rsidRPr="00E270B9" w:rsidRDefault="004F618C" w:rsidP="004F618C">
            <w:pPr>
              <w:spacing w:after="0" w:line="240" w:lineRule="auto"/>
              <w:jc w:val="both"/>
              <w:outlineLvl w:val="2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</w:pPr>
            <w:r w:rsidRPr="00E270B9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  <w:t xml:space="preserve">«4. Дія Положень розділу ІІІ цього Закону не поширюється на Національну комісію, що здійснює державне регулювання у сфері транспорту.». </w:t>
            </w:r>
          </w:p>
        </w:tc>
        <w:tc>
          <w:tcPr>
            <w:tcW w:w="3984" w:type="dxa"/>
          </w:tcPr>
          <w:p w:rsidR="004F618C" w:rsidRPr="00E270B9" w:rsidRDefault="004F618C" w:rsidP="004F618C">
            <w:pPr>
              <w:spacing w:after="0" w:line="240" w:lineRule="auto"/>
              <w:ind w:firstLine="458"/>
              <w:jc w:val="both"/>
              <w:outlineLvl w:val="2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</w:pPr>
            <w:r w:rsidRPr="00E270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 функціоналом комісія найближче до виконавчого органу влади, сфера діяльності якого перетинається зі сферою повноважень Кабінету Міністрів України</w:t>
            </w:r>
          </w:p>
        </w:tc>
      </w:tr>
      <w:tr w:rsidR="004F618C" w:rsidRPr="00E270B9" w:rsidTr="00C52E40">
        <w:tc>
          <w:tcPr>
            <w:tcW w:w="5011" w:type="dxa"/>
          </w:tcPr>
          <w:p w:rsidR="004F618C" w:rsidRPr="00E270B9" w:rsidRDefault="004F618C" w:rsidP="004F618C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spacing w:after="0" w:line="240" w:lineRule="auto"/>
              <w:ind w:right="6" w:firstLine="317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E270B9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 xml:space="preserve">Абзац дев’ятий частини першої статті 5 </w:t>
            </w:r>
          </w:p>
          <w:p w:rsidR="004F618C" w:rsidRPr="00E270B9" w:rsidRDefault="004F618C" w:rsidP="004F618C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spacing w:after="0" w:line="240" w:lineRule="auto"/>
              <w:ind w:right="6" w:firstLine="317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E270B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користування залізничними коліями, диспетчерськими службами, вокзалами та іншими об'єктами інфраструктури, що забезпечують рух залізничного транспорту загального користування;</w:t>
            </w:r>
          </w:p>
          <w:p w:rsidR="004F618C" w:rsidRPr="00E270B9" w:rsidRDefault="004F618C" w:rsidP="004F618C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spacing w:after="0" w:line="240" w:lineRule="auto"/>
              <w:ind w:right="6" w:firstLine="317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4F618C" w:rsidRPr="00E270B9" w:rsidRDefault="004F618C" w:rsidP="004F618C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spacing w:after="0" w:line="240" w:lineRule="auto"/>
              <w:ind w:right="6" w:firstLine="317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4F618C" w:rsidRPr="00E270B9" w:rsidRDefault="004F618C" w:rsidP="004F618C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spacing w:after="0" w:line="240" w:lineRule="auto"/>
              <w:ind w:right="6" w:firstLine="317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4F618C" w:rsidRPr="00E270B9" w:rsidRDefault="004F618C" w:rsidP="004F618C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spacing w:after="0" w:line="240" w:lineRule="auto"/>
              <w:ind w:right="6" w:firstLine="317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5965" w:type="dxa"/>
          </w:tcPr>
          <w:p w:rsidR="004F618C" w:rsidRPr="00E270B9" w:rsidRDefault="004F618C" w:rsidP="004F618C">
            <w:pPr>
              <w:spacing w:after="0" w:line="240" w:lineRule="auto"/>
              <w:ind w:firstLine="458"/>
              <w:jc w:val="both"/>
              <w:outlineLvl w:val="2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E270B9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 xml:space="preserve">Абзац дев’ятий частини першої статті 5 </w:t>
            </w:r>
          </w:p>
          <w:p w:rsidR="004F618C" w:rsidRPr="00E270B9" w:rsidRDefault="004F618C" w:rsidP="004F618C">
            <w:pPr>
              <w:spacing w:after="0" w:line="240" w:lineRule="auto"/>
              <w:ind w:firstLine="458"/>
              <w:jc w:val="both"/>
              <w:outlineLvl w:val="2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</w:p>
          <w:p w:rsidR="004F618C" w:rsidRPr="00E270B9" w:rsidRDefault="004F618C" w:rsidP="004F618C">
            <w:pPr>
              <w:spacing w:after="0" w:line="240" w:lineRule="auto"/>
              <w:ind w:firstLine="458"/>
              <w:jc w:val="both"/>
              <w:outlineLvl w:val="2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</w:pPr>
            <w:r w:rsidRPr="00E270B9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  <w:t>користування інфраструктурою залізничного транспорту загального користування;</w:t>
            </w:r>
          </w:p>
          <w:p w:rsidR="004F618C" w:rsidRPr="00E270B9" w:rsidRDefault="004F618C" w:rsidP="004F618C">
            <w:pPr>
              <w:spacing w:after="0" w:line="240" w:lineRule="auto"/>
              <w:ind w:firstLine="458"/>
              <w:jc w:val="both"/>
              <w:outlineLvl w:val="2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</w:pPr>
          </w:p>
          <w:p w:rsidR="004F618C" w:rsidRPr="00E270B9" w:rsidRDefault="004F618C" w:rsidP="004F618C">
            <w:pPr>
              <w:spacing w:after="0" w:line="240" w:lineRule="auto"/>
              <w:ind w:firstLine="458"/>
              <w:jc w:val="both"/>
              <w:outlineLvl w:val="2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</w:pPr>
          </w:p>
          <w:p w:rsidR="004F618C" w:rsidRPr="00E270B9" w:rsidRDefault="004F618C" w:rsidP="004F618C">
            <w:pPr>
              <w:spacing w:after="0" w:line="240" w:lineRule="auto"/>
              <w:ind w:firstLine="458"/>
              <w:jc w:val="both"/>
              <w:outlineLvl w:val="2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</w:pPr>
          </w:p>
          <w:p w:rsidR="004F618C" w:rsidRPr="00E270B9" w:rsidRDefault="004F618C" w:rsidP="004F618C">
            <w:pPr>
              <w:spacing w:after="0" w:line="240" w:lineRule="auto"/>
              <w:ind w:firstLine="458"/>
              <w:jc w:val="both"/>
              <w:outlineLvl w:val="2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</w:pPr>
          </w:p>
          <w:p w:rsidR="004F618C" w:rsidRPr="00E270B9" w:rsidRDefault="004F618C" w:rsidP="00252F3C">
            <w:pPr>
              <w:spacing w:after="0" w:line="240" w:lineRule="auto"/>
              <w:ind w:firstLine="458"/>
              <w:jc w:val="both"/>
              <w:outlineLvl w:val="2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3984" w:type="dxa"/>
          </w:tcPr>
          <w:p w:rsidR="004F618C" w:rsidRPr="00E270B9" w:rsidRDefault="004F618C" w:rsidP="004F618C">
            <w:pPr>
              <w:spacing w:after="0" w:line="240" w:lineRule="auto"/>
              <w:outlineLvl w:val="2"/>
              <w:rPr>
                <w:rFonts w:ascii="Times New Roman" w:eastAsia="Batang" w:hAnsi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 w:rsidRPr="00E270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Відповідно до статті 4 Закону України «Про природні монополії»  державне регулювання діяльності суб'єктів природних монополій у сферах, визначених у </w:t>
            </w:r>
            <w:hyperlink r:id="rId16" w:anchor="n56" w:history="1">
              <w:r w:rsidRPr="00E270B9">
                <w:rPr>
                  <w:rStyle w:val="a7"/>
                  <w:rFonts w:ascii="Times New Roman" w:hAnsi="Times New Roman"/>
                  <w:color w:val="006600"/>
                  <w:sz w:val="24"/>
                  <w:szCs w:val="24"/>
                  <w:shd w:val="clear" w:color="auto" w:fill="FFFFFF"/>
                </w:rPr>
                <w:t>статті 5</w:t>
              </w:r>
            </w:hyperlink>
            <w:r w:rsidRPr="00E270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цього Закону, здійснюється національними комісіями регулювання природних монополій, які утворюються і функціонують відповідно до цього Закону з особливостями, встановленими законом.</w:t>
            </w:r>
          </w:p>
        </w:tc>
      </w:tr>
      <w:tr w:rsidR="004F618C" w:rsidRPr="00E270B9" w:rsidTr="00DD7CED">
        <w:tc>
          <w:tcPr>
            <w:tcW w:w="14960" w:type="dxa"/>
            <w:gridSpan w:val="3"/>
          </w:tcPr>
          <w:p w:rsidR="004F618C" w:rsidRPr="00E270B9" w:rsidRDefault="004F618C" w:rsidP="004F618C">
            <w:pPr>
              <w:tabs>
                <w:tab w:val="left" w:pos="6690"/>
              </w:tabs>
              <w:spacing w:after="0" w:line="240" w:lineRule="auto"/>
              <w:ind w:firstLine="458"/>
              <w:jc w:val="center"/>
              <w:outlineLvl w:val="2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</w:pPr>
            <w:r w:rsidRPr="00E270B9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  <w:t>Закон України «Про Кабінет Міністрів України»</w:t>
            </w:r>
          </w:p>
        </w:tc>
      </w:tr>
      <w:tr w:rsidR="004F618C" w:rsidRPr="00E270B9" w:rsidTr="00C52E40">
        <w:tc>
          <w:tcPr>
            <w:tcW w:w="5011" w:type="dxa"/>
          </w:tcPr>
          <w:p w:rsidR="004F618C" w:rsidRPr="00E270B9" w:rsidRDefault="004F618C" w:rsidP="004F618C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spacing w:after="0" w:line="240" w:lineRule="auto"/>
              <w:ind w:right="6" w:firstLine="317"/>
              <w:jc w:val="both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5965" w:type="dxa"/>
          </w:tcPr>
          <w:p w:rsidR="004F618C" w:rsidRPr="00E270B9" w:rsidRDefault="004F618C" w:rsidP="004F618C">
            <w:pPr>
              <w:spacing w:after="0" w:line="240" w:lineRule="auto"/>
              <w:ind w:firstLine="458"/>
              <w:jc w:val="both"/>
              <w:outlineLvl w:val="2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E270B9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Статтю 42 доповнити частиною 11</w:t>
            </w:r>
            <w:r w:rsidRPr="00E270B9">
              <w:rPr>
                <w:rFonts w:ascii="Times New Roman" w:eastAsia="Batang" w:hAnsi="Times New Roman"/>
                <w:bCs/>
                <w:sz w:val="24"/>
                <w:szCs w:val="24"/>
                <w:vertAlign w:val="superscript"/>
                <w:lang w:eastAsia="ko-KR"/>
              </w:rPr>
              <w:t xml:space="preserve">1 </w:t>
            </w:r>
            <w:r w:rsidRPr="00E270B9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 xml:space="preserve">такого змісту: </w:t>
            </w:r>
          </w:p>
          <w:p w:rsidR="004F618C" w:rsidRPr="00E270B9" w:rsidRDefault="004F618C" w:rsidP="004F618C">
            <w:pPr>
              <w:spacing w:after="0" w:line="240" w:lineRule="auto"/>
              <w:ind w:firstLine="458"/>
              <w:jc w:val="both"/>
              <w:outlineLvl w:val="2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</w:pPr>
            <w:r w:rsidRPr="00E270B9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  <w:t>«11</w:t>
            </w:r>
            <w:r w:rsidRPr="00E270B9">
              <w:rPr>
                <w:rFonts w:ascii="Times New Roman" w:eastAsia="Batang" w:hAnsi="Times New Roman"/>
                <w:b/>
                <w:bCs/>
                <w:sz w:val="24"/>
                <w:szCs w:val="24"/>
                <w:vertAlign w:val="superscript"/>
                <w:lang w:eastAsia="ko-KR"/>
              </w:rPr>
              <w:t>1</w:t>
            </w:r>
            <w:r w:rsidRPr="00E270B9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  <w:t xml:space="preserve">. Вносить на розгляд Кабінету Міністрів України пропозиції щодо затвердження персонального складу Національної комісії, що </w:t>
            </w:r>
            <w:r w:rsidRPr="00E270B9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  <w:lastRenderedPageBreak/>
              <w:t>здійснює державне регулювання у сфері транспорту;».</w:t>
            </w:r>
          </w:p>
        </w:tc>
        <w:tc>
          <w:tcPr>
            <w:tcW w:w="3984" w:type="dxa"/>
          </w:tcPr>
          <w:p w:rsidR="004F618C" w:rsidRPr="00E270B9" w:rsidRDefault="004F618C" w:rsidP="004F618C">
            <w:pPr>
              <w:spacing w:after="0" w:line="240" w:lineRule="auto"/>
              <w:ind w:firstLine="458"/>
              <w:jc w:val="both"/>
              <w:outlineLvl w:val="2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E270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за функціоналом комісія найближче до виконавчого органу влади, сфера діяльності якого перетинається зі сферою </w:t>
            </w:r>
            <w:r w:rsidRPr="00E270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повноважень Кабінету Міністрів України.</w:t>
            </w:r>
          </w:p>
        </w:tc>
      </w:tr>
      <w:tr w:rsidR="00C54012" w:rsidRPr="00E270B9" w:rsidTr="00D44836">
        <w:tc>
          <w:tcPr>
            <w:tcW w:w="14960" w:type="dxa"/>
            <w:gridSpan w:val="3"/>
          </w:tcPr>
          <w:p w:rsidR="00C54012" w:rsidRPr="00C54012" w:rsidRDefault="00C54012" w:rsidP="00C54012">
            <w:pPr>
              <w:spacing w:after="0" w:line="240" w:lineRule="auto"/>
              <w:ind w:firstLine="458"/>
              <w:jc w:val="center"/>
              <w:outlineLvl w:val="2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Закон України </w:t>
            </w:r>
            <w:r w:rsidR="00824F7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«Про політичні партії в Україні</w:t>
            </w:r>
            <w:r w:rsidRPr="00C5401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C54012" w:rsidRPr="00E270B9" w:rsidTr="00C52E40">
        <w:tc>
          <w:tcPr>
            <w:tcW w:w="5011" w:type="dxa"/>
          </w:tcPr>
          <w:p w:rsidR="00C54012" w:rsidRPr="00E270B9" w:rsidRDefault="00C54012" w:rsidP="004F618C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spacing w:after="0" w:line="240" w:lineRule="auto"/>
              <w:ind w:right="6" w:firstLine="317"/>
              <w:jc w:val="both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5965" w:type="dxa"/>
          </w:tcPr>
          <w:p w:rsidR="00C54012" w:rsidRDefault="00C54012" w:rsidP="004F618C">
            <w:pPr>
              <w:spacing w:after="0" w:line="240" w:lineRule="auto"/>
              <w:ind w:firstLine="458"/>
              <w:jc w:val="both"/>
              <w:outlineLvl w:val="2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А</w:t>
            </w:r>
            <w:r w:rsidRPr="00C54012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бзац четвертий статті 6  доповнити пунктом такого змісту:</w:t>
            </w:r>
          </w:p>
          <w:p w:rsidR="00C54012" w:rsidRPr="00C54012" w:rsidRDefault="00C54012" w:rsidP="004F618C">
            <w:pPr>
              <w:spacing w:after="0" w:line="240" w:lineRule="auto"/>
              <w:ind w:firstLine="458"/>
              <w:jc w:val="both"/>
              <w:outlineLvl w:val="2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</w:pPr>
            <w:r w:rsidRPr="00C54012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  <w:t>«11) члени Національної комісії, що здійснює державне регулювання у сфері транспорту»</w:t>
            </w:r>
          </w:p>
        </w:tc>
        <w:tc>
          <w:tcPr>
            <w:tcW w:w="3984" w:type="dxa"/>
          </w:tcPr>
          <w:p w:rsidR="00C54012" w:rsidRPr="00E270B9" w:rsidRDefault="00B55D66" w:rsidP="004F618C">
            <w:pPr>
              <w:spacing w:after="0" w:line="240" w:lineRule="auto"/>
              <w:ind w:firstLine="458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Відповідно до пропозицій</w:t>
            </w:r>
            <w:r w:rsidR="00C540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Міністерства юстиції України.</w:t>
            </w:r>
          </w:p>
        </w:tc>
      </w:tr>
    </w:tbl>
    <w:p w:rsidR="00AC42F5" w:rsidRDefault="00AC42F5" w:rsidP="00773318">
      <w:pPr>
        <w:spacing w:after="0"/>
        <w:rPr>
          <w:rFonts w:ascii="Times New Roman" w:hAnsi="Times New Roman"/>
          <w:sz w:val="28"/>
          <w:szCs w:val="28"/>
        </w:rPr>
      </w:pPr>
    </w:p>
    <w:p w:rsidR="002A4F31" w:rsidRDefault="002A4F31" w:rsidP="00773318">
      <w:pPr>
        <w:spacing w:after="0"/>
        <w:rPr>
          <w:rFonts w:ascii="Times New Roman" w:hAnsi="Times New Roman"/>
          <w:sz w:val="28"/>
          <w:szCs w:val="28"/>
        </w:rPr>
      </w:pPr>
    </w:p>
    <w:p w:rsidR="001A42C2" w:rsidRDefault="001A42C2" w:rsidP="00CB14BA">
      <w:pPr>
        <w:spacing w:after="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Генеральний директор Директорату</w:t>
      </w:r>
    </w:p>
    <w:p w:rsidR="001A42C2" w:rsidRDefault="001A42C2" w:rsidP="00CB14BA">
      <w:pPr>
        <w:spacing w:after="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стратегічного планування та європейської інтеграції                                                                                Віталій КІНДРАТІВ</w:t>
      </w:r>
    </w:p>
    <w:p w:rsidR="001330D1" w:rsidRPr="00773318" w:rsidRDefault="00773318" w:rsidP="0077331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1330D1" w:rsidRPr="00773318" w:rsidSect="00F55668">
      <w:headerReference w:type="default" r:id="rId17"/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E7E" w:rsidRDefault="00A10E7E" w:rsidP="00F55668">
      <w:pPr>
        <w:spacing w:after="0" w:line="240" w:lineRule="auto"/>
      </w:pPr>
      <w:r>
        <w:separator/>
      </w:r>
    </w:p>
  </w:endnote>
  <w:endnote w:type="continuationSeparator" w:id="0">
    <w:p w:rsidR="00A10E7E" w:rsidRDefault="00A10E7E" w:rsidP="00F55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ў®EЎЛcEЎЛўзEcEЎЛўзEў®EcEcEЎЛўзE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E7E" w:rsidRDefault="00A10E7E" w:rsidP="00F55668">
      <w:pPr>
        <w:spacing w:after="0" w:line="240" w:lineRule="auto"/>
      </w:pPr>
      <w:r>
        <w:separator/>
      </w:r>
    </w:p>
  </w:footnote>
  <w:footnote w:type="continuationSeparator" w:id="0">
    <w:p w:rsidR="00A10E7E" w:rsidRDefault="00A10E7E" w:rsidP="00F55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668" w:rsidRPr="00F55668" w:rsidRDefault="00F55668">
    <w:pPr>
      <w:pStyle w:val="a3"/>
      <w:jc w:val="center"/>
      <w:rPr>
        <w:rFonts w:ascii="Times New Roman" w:hAnsi="Times New Roman"/>
        <w:sz w:val="24"/>
        <w:szCs w:val="24"/>
      </w:rPr>
    </w:pPr>
    <w:r w:rsidRPr="00F55668">
      <w:rPr>
        <w:rFonts w:ascii="Times New Roman" w:hAnsi="Times New Roman"/>
        <w:sz w:val="24"/>
        <w:szCs w:val="24"/>
      </w:rPr>
      <w:fldChar w:fldCharType="begin"/>
    </w:r>
    <w:r w:rsidRPr="00F55668">
      <w:rPr>
        <w:rFonts w:ascii="Times New Roman" w:hAnsi="Times New Roman"/>
        <w:sz w:val="24"/>
        <w:szCs w:val="24"/>
      </w:rPr>
      <w:instrText>PAGE   \* MERGEFORMAT</w:instrText>
    </w:r>
    <w:r w:rsidRPr="00F55668">
      <w:rPr>
        <w:rFonts w:ascii="Times New Roman" w:hAnsi="Times New Roman"/>
        <w:sz w:val="24"/>
        <w:szCs w:val="24"/>
      </w:rPr>
      <w:fldChar w:fldCharType="separate"/>
    </w:r>
    <w:r w:rsidR="00CB14BA" w:rsidRPr="00CB14BA">
      <w:rPr>
        <w:rFonts w:ascii="Times New Roman" w:hAnsi="Times New Roman"/>
        <w:noProof/>
        <w:sz w:val="24"/>
        <w:szCs w:val="24"/>
        <w:lang w:val="ru-RU"/>
      </w:rPr>
      <w:t>9</w:t>
    </w:r>
    <w:r w:rsidRPr="00F55668">
      <w:rPr>
        <w:rFonts w:ascii="Times New Roman" w:hAnsi="Times New Roman"/>
        <w:sz w:val="24"/>
        <w:szCs w:val="24"/>
      </w:rPr>
      <w:fldChar w:fldCharType="end"/>
    </w:r>
  </w:p>
  <w:p w:rsidR="00F55668" w:rsidRDefault="00F5566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245FB"/>
    <w:multiLevelType w:val="hybridMultilevel"/>
    <w:tmpl w:val="EA58F7FC"/>
    <w:lvl w:ilvl="0" w:tplc="ACE8B6EE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1F"/>
    <w:rsid w:val="00011253"/>
    <w:rsid w:val="00035246"/>
    <w:rsid w:val="00077EA1"/>
    <w:rsid w:val="000C429A"/>
    <w:rsid w:val="000F331F"/>
    <w:rsid w:val="00107DF1"/>
    <w:rsid w:val="00122680"/>
    <w:rsid w:val="001330D1"/>
    <w:rsid w:val="00147534"/>
    <w:rsid w:val="00181B18"/>
    <w:rsid w:val="00196E50"/>
    <w:rsid w:val="001A42C2"/>
    <w:rsid w:val="001E1636"/>
    <w:rsid w:val="001E7466"/>
    <w:rsid w:val="0020558E"/>
    <w:rsid w:val="0021071B"/>
    <w:rsid w:val="002464BE"/>
    <w:rsid w:val="00252F3C"/>
    <w:rsid w:val="00261EA4"/>
    <w:rsid w:val="002766CB"/>
    <w:rsid w:val="002A4F31"/>
    <w:rsid w:val="002F73A2"/>
    <w:rsid w:val="003E3CF6"/>
    <w:rsid w:val="003E5D5F"/>
    <w:rsid w:val="003E6CD3"/>
    <w:rsid w:val="003E77D0"/>
    <w:rsid w:val="004A77BE"/>
    <w:rsid w:val="004F618C"/>
    <w:rsid w:val="005F0D68"/>
    <w:rsid w:val="0060763A"/>
    <w:rsid w:val="00677260"/>
    <w:rsid w:val="0069179E"/>
    <w:rsid w:val="00693EB5"/>
    <w:rsid w:val="006D3FD8"/>
    <w:rsid w:val="00772821"/>
    <w:rsid w:val="00773318"/>
    <w:rsid w:val="00787E0B"/>
    <w:rsid w:val="007D6322"/>
    <w:rsid w:val="00824F7A"/>
    <w:rsid w:val="00894750"/>
    <w:rsid w:val="0089737A"/>
    <w:rsid w:val="008A5388"/>
    <w:rsid w:val="008E5CBC"/>
    <w:rsid w:val="008F2322"/>
    <w:rsid w:val="0091292A"/>
    <w:rsid w:val="009308D2"/>
    <w:rsid w:val="009603A0"/>
    <w:rsid w:val="009775BB"/>
    <w:rsid w:val="0098033D"/>
    <w:rsid w:val="009D27AF"/>
    <w:rsid w:val="00A10E7E"/>
    <w:rsid w:val="00A262E7"/>
    <w:rsid w:val="00A97914"/>
    <w:rsid w:val="00AC42F5"/>
    <w:rsid w:val="00AF14D2"/>
    <w:rsid w:val="00AF3464"/>
    <w:rsid w:val="00B02B8B"/>
    <w:rsid w:val="00B0500B"/>
    <w:rsid w:val="00B55D66"/>
    <w:rsid w:val="00B64973"/>
    <w:rsid w:val="00B85D54"/>
    <w:rsid w:val="00BF7C2F"/>
    <w:rsid w:val="00C52E40"/>
    <w:rsid w:val="00C54012"/>
    <w:rsid w:val="00C60DDC"/>
    <w:rsid w:val="00C90436"/>
    <w:rsid w:val="00CB14BA"/>
    <w:rsid w:val="00CB165C"/>
    <w:rsid w:val="00CD06BD"/>
    <w:rsid w:val="00CE6FCC"/>
    <w:rsid w:val="00D10E80"/>
    <w:rsid w:val="00D20880"/>
    <w:rsid w:val="00D40D14"/>
    <w:rsid w:val="00D44836"/>
    <w:rsid w:val="00D90A0D"/>
    <w:rsid w:val="00DD7CED"/>
    <w:rsid w:val="00DF1015"/>
    <w:rsid w:val="00E11A1D"/>
    <w:rsid w:val="00E270B9"/>
    <w:rsid w:val="00E67251"/>
    <w:rsid w:val="00E673B7"/>
    <w:rsid w:val="00E9554C"/>
    <w:rsid w:val="00EC24C9"/>
    <w:rsid w:val="00EF12CD"/>
    <w:rsid w:val="00F55668"/>
    <w:rsid w:val="00F70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FB06BE"/>
  <w14:defaultImageDpi w14:val="0"/>
  <w15:docId w15:val="{8D2FB8E0-58DB-4C52-81EF-A887D564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EB5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6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F5566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556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F55668"/>
    <w:rPr>
      <w:rFonts w:cs="Times New Roman"/>
    </w:rPr>
  </w:style>
  <w:style w:type="character" w:styleId="a7">
    <w:name w:val="Hyperlink"/>
    <w:basedOn w:val="a0"/>
    <w:uiPriority w:val="99"/>
    <w:unhideWhenUsed/>
    <w:rsid w:val="00AC42F5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4F618C"/>
    <w:rPr>
      <w:rFonts w:cs="Times New Roman"/>
    </w:rPr>
  </w:style>
  <w:style w:type="paragraph" w:customStyle="1" w:styleId="rvps2">
    <w:name w:val="rvps2"/>
    <w:basedOn w:val="a"/>
    <w:rsid w:val="004F61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rvts46">
    <w:name w:val="rvts46"/>
    <w:basedOn w:val="a0"/>
    <w:rsid w:val="004F618C"/>
    <w:rPr>
      <w:rFonts w:cs="Times New Roman"/>
    </w:rPr>
  </w:style>
  <w:style w:type="paragraph" w:customStyle="1" w:styleId="a8">
    <w:name w:val="Нормальний текст"/>
    <w:basedOn w:val="a"/>
    <w:rsid w:val="004F618C"/>
    <w:pPr>
      <w:spacing w:before="120" w:after="0" w:line="240" w:lineRule="auto"/>
      <w:ind w:firstLine="567"/>
      <w:jc w:val="both"/>
    </w:pPr>
    <w:rPr>
      <w:rFonts w:ascii="Antiqua" w:hAnsi="Antiqua"/>
      <w:sz w:val="26"/>
      <w:szCs w:val="20"/>
      <w:lang w:eastAsia="ru-RU"/>
    </w:rPr>
  </w:style>
  <w:style w:type="paragraph" w:styleId="a9">
    <w:name w:val="Balloon Text"/>
    <w:basedOn w:val="a"/>
    <w:link w:val="aa"/>
    <w:uiPriority w:val="99"/>
    <w:rsid w:val="00CB1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rsid w:val="00CB1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2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4" TargetMode="External"/><Relationship Id="rId13" Type="http://schemas.openxmlformats.org/officeDocument/2006/relationships/hyperlink" Target="https://zakon.rada.gov.ua/laws/show/ru/3166-1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4" TargetMode="External"/><Relationship Id="rId12" Type="http://schemas.openxmlformats.org/officeDocument/2006/relationships/hyperlink" Target="https://zakon.rada.gov.ua/laws/show/ru/254%D0%BA/96-%D0%B2%D1%8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1682-1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1682-1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akon.rada.gov.ua/laws/show/254%D0%BA/96-%D0%B2%D1%80" TargetMode="External"/><Relationship Id="rId10" Type="http://schemas.openxmlformats.org/officeDocument/2006/relationships/hyperlink" Target="https://zakon.rada.gov.ua/laws/show/1682-1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682-14" TargetMode="External"/><Relationship Id="rId14" Type="http://schemas.openxmlformats.org/officeDocument/2006/relationships/hyperlink" Target="https://zakon.rada.gov.ua/laws/show/ru/3166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13745</Words>
  <Characters>7836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Укрсервис</Company>
  <LinksUpToDate>false</LinksUpToDate>
  <CharactersWithSpaces>21538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Бовт Елена Юрьевна</dc:creator>
  <cp:keywords/>
  <dc:description/>
  <cp:lastModifiedBy>Назаренко Тетяна Миколаївна</cp:lastModifiedBy>
  <cp:revision>3</cp:revision>
  <cp:lastPrinted>2020-07-22T14:59:00Z</cp:lastPrinted>
  <dcterms:created xsi:type="dcterms:W3CDTF">2020-07-22T14:52:00Z</dcterms:created>
  <dcterms:modified xsi:type="dcterms:W3CDTF">2020-07-22T14:59:00Z</dcterms:modified>
</cp:coreProperties>
</file>