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276" w:rsidRPr="00E91276" w:rsidRDefault="00E91276" w:rsidP="00E91276">
      <w:pPr>
        <w:tabs>
          <w:tab w:val="left" w:pos="9930"/>
        </w:tabs>
        <w:spacing w:after="0" w:line="240" w:lineRule="auto"/>
        <w:rPr>
          <w:lang w:val="uk-UA"/>
        </w:rPr>
      </w:pPr>
      <w:r>
        <w:rPr>
          <w:b/>
          <w:lang w:val="en-US"/>
        </w:rPr>
        <w:tab/>
      </w:r>
      <w:r w:rsidRPr="00E91276">
        <w:rPr>
          <w:lang w:val="uk-UA"/>
        </w:rPr>
        <w:t>Додаток до пояснювальної</w:t>
      </w:r>
    </w:p>
    <w:p w:rsidR="00E91276" w:rsidRPr="00E91276" w:rsidRDefault="00E91276" w:rsidP="00E91276">
      <w:pPr>
        <w:tabs>
          <w:tab w:val="left" w:pos="9930"/>
        </w:tabs>
        <w:spacing w:after="0" w:line="240" w:lineRule="auto"/>
        <w:rPr>
          <w:lang w:val="uk-UA"/>
        </w:rPr>
      </w:pPr>
      <w:r w:rsidRPr="00E91276">
        <w:rPr>
          <w:lang w:val="uk-UA"/>
        </w:rPr>
        <w:tab/>
        <w:t>записки (пункт 7)</w:t>
      </w:r>
    </w:p>
    <w:p w:rsidR="00E91276" w:rsidRPr="00674C84" w:rsidRDefault="00E91276" w:rsidP="00BF07D6">
      <w:pPr>
        <w:spacing w:after="0" w:line="240" w:lineRule="auto"/>
        <w:jc w:val="center"/>
        <w:rPr>
          <w:sz w:val="18"/>
          <w:szCs w:val="18"/>
        </w:rPr>
      </w:pPr>
    </w:p>
    <w:p w:rsidR="00334F5D" w:rsidRPr="0080647F" w:rsidRDefault="00334F5D" w:rsidP="00BF07D6">
      <w:pPr>
        <w:spacing w:after="0" w:line="240" w:lineRule="auto"/>
        <w:jc w:val="center"/>
        <w:rPr>
          <w:b/>
        </w:rPr>
      </w:pPr>
    </w:p>
    <w:p w:rsidR="00EE5CCE" w:rsidRPr="00BF07D6" w:rsidRDefault="00B502DB" w:rsidP="00BF07D6">
      <w:pPr>
        <w:spacing w:after="0" w:line="240" w:lineRule="auto"/>
        <w:jc w:val="center"/>
        <w:rPr>
          <w:b/>
          <w:lang w:val="uk-UA"/>
        </w:rPr>
      </w:pPr>
      <w:r w:rsidRPr="00BF07D6">
        <w:rPr>
          <w:b/>
          <w:lang w:val="uk-UA"/>
        </w:rPr>
        <w:t>ПРОГНОЗ ВПЛИВУ</w:t>
      </w:r>
    </w:p>
    <w:p w:rsidR="00B502DB" w:rsidRPr="00BF07D6" w:rsidRDefault="009A6DFF" w:rsidP="00BF07D6">
      <w:pPr>
        <w:spacing w:after="0" w:line="240" w:lineRule="auto"/>
        <w:jc w:val="center"/>
        <w:rPr>
          <w:b/>
          <w:lang w:val="uk-UA"/>
        </w:rPr>
      </w:pPr>
      <w:r w:rsidRPr="00BF07D6">
        <w:rPr>
          <w:b/>
          <w:lang w:val="uk-UA"/>
        </w:rPr>
        <w:t>р</w:t>
      </w:r>
      <w:r w:rsidR="00B502DB" w:rsidRPr="00BF07D6">
        <w:rPr>
          <w:b/>
          <w:lang w:val="uk-UA"/>
        </w:rPr>
        <w:t xml:space="preserve">еалізації </w:t>
      </w:r>
      <w:proofErr w:type="spellStart"/>
      <w:r w:rsidR="0080647F">
        <w:rPr>
          <w:b/>
          <w:lang w:val="uk-UA"/>
        </w:rPr>
        <w:t>проє</w:t>
      </w:r>
      <w:r w:rsidR="008B014D" w:rsidRPr="00BF07D6">
        <w:rPr>
          <w:b/>
          <w:lang w:val="uk-UA"/>
        </w:rPr>
        <w:t>кту</w:t>
      </w:r>
      <w:proofErr w:type="spellEnd"/>
      <w:r w:rsidR="00B750A0" w:rsidRPr="00B21778">
        <w:rPr>
          <w:rFonts w:eastAsia="Times New Roman" w:cs="Times New Roman"/>
          <w:b/>
          <w:bCs/>
          <w:color w:val="000000"/>
          <w:szCs w:val="28"/>
          <w:lang w:val="uk-UA"/>
        </w:rPr>
        <w:t xml:space="preserve"> </w:t>
      </w:r>
      <w:r w:rsidR="00B750A0">
        <w:rPr>
          <w:rFonts w:eastAsia="Times New Roman" w:cs="Times New Roman"/>
          <w:b/>
          <w:bCs/>
          <w:color w:val="000000"/>
          <w:szCs w:val="28"/>
          <w:lang w:val="uk-UA"/>
        </w:rPr>
        <w:t xml:space="preserve">постанови Кабінету Міністрів України </w:t>
      </w:r>
      <w:r w:rsidR="00B750A0" w:rsidRPr="000038D5">
        <w:rPr>
          <w:rFonts w:eastAsia="Times New Roman" w:cs="Times New Roman"/>
          <w:b/>
          <w:bCs/>
          <w:color w:val="000000"/>
          <w:szCs w:val="28"/>
          <w:lang w:val="uk-UA"/>
        </w:rPr>
        <w:t>«</w:t>
      </w:r>
      <w:r w:rsidR="00B750A0" w:rsidRPr="005E5401">
        <w:rPr>
          <w:rFonts w:eastAsia="Times New Roman" w:cs="Times New Roman"/>
          <w:b/>
          <w:bCs/>
          <w:color w:val="000000"/>
          <w:szCs w:val="28"/>
          <w:lang w:val="uk-UA"/>
        </w:rPr>
        <w:t>Про внесення змін до постанови Кабінету Міністрів України від 16 грудня 2009 р. №</w:t>
      </w:r>
      <w:r w:rsidR="00B750A0">
        <w:rPr>
          <w:rFonts w:eastAsia="Times New Roman" w:cs="Times New Roman"/>
          <w:b/>
          <w:bCs/>
          <w:color w:val="000000"/>
          <w:szCs w:val="28"/>
          <w:lang w:val="uk-UA"/>
        </w:rPr>
        <w:t> </w:t>
      </w:r>
      <w:r w:rsidR="00B750A0" w:rsidRPr="005E5401">
        <w:rPr>
          <w:rFonts w:eastAsia="Times New Roman" w:cs="Times New Roman"/>
          <w:b/>
          <w:bCs/>
          <w:color w:val="000000"/>
          <w:szCs w:val="28"/>
          <w:lang w:val="uk-UA"/>
        </w:rPr>
        <w:t>1392</w:t>
      </w:r>
      <w:r w:rsidR="00B750A0" w:rsidRPr="000038D5">
        <w:rPr>
          <w:rFonts w:eastAsia="Times New Roman" w:cs="Times New Roman"/>
          <w:b/>
          <w:bCs/>
          <w:color w:val="000000"/>
          <w:szCs w:val="28"/>
          <w:lang w:val="uk-UA"/>
        </w:rPr>
        <w:t>»</w:t>
      </w:r>
      <w:r w:rsidR="00B750A0">
        <w:rPr>
          <w:rFonts w:eastAsia="Times New Roman" w:cs="Times New Roman"/>
          <w:b/>
          <w:bCs/>
          <w:color w:val="000000"/>
          <w:szCs w:val="28"/>
          <w:lang w:val="uk-UA"/>
        </w:rPr>
        <w:t xml:space="preserve"> </w:t>
      </w:r>
      <w:r w:rsidR="00B502DB" w:rsidRPr="00BF07D6">
        <w:rPr>
          <w:b/>
          <w:lang w:val="uk-UA"/>
        </w:rPr>
        <w:t>на ключові інтереси заінтересованих сторін</w:t>
      </w:r>
    </w:p>
    <w:p w:rsidR="00E30050" w:rsidRPr="00674C84" w:rsidRDefault="00E30050" w:rsidP="00BF07D6">
      <w:pPr>
        <w:spacing w:after="0" w:line="240" w:lineRule="auto"/>
        <w:jc w:val="center"/>
        <w:rPr>
          <w:b/>
          <w:sz w:val="16"/>
          <w:szCs w:val="16"/>
          <w:lang w:val="uk-UA"/>
        </w:rPr>
      </w:pPr>
    </w:p>
    <w:p w:rsidR="00AF4700" w:rsidRPr="006319EB" w:rsidRDefault="0080647F" w:rsidP="006319EB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eastAsia="Calibri" w:cs="Times New Roman"/>
          <w:szCs w:val="28"/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t xml:space="preserve">Основними положеннями </w:t>
      </w:r>
      <w:proofErr w:type="spellStart"/>
      <w:r>
        <w:rPr>
          <w:rFonts w:eastAsia="Times New Roman" w:cs="Times New Roman"/>
          <w:szCs w:val="28"/>
          <w:lang w:val="uk-UA" w:eastAsia="ru-RU"/>
        </w:rPr>
        <w:t>проє</w:t>
      </w:r>
      <w:r w:rsidR="00672E30" w:rsidRPr="006319EB">
        <w:rPr>
          <w:rFonts w:eastAsia="Times New Roman" w:cs="Times New Roman"/>
          <w:szCs w:val="28"/>
          <w:lang w:val="uk-UA" w:eastAsia="ru-RU"/>
        </w:rPr>
        <w:t>кту</w:t>
      </w:r>
      <w:proofErr w:type="spellEnd"/>
      <w:r w:rsidR="00672E30" w:rsidRPr="006319EB">
        <w:rPr>
          <w:rFonts w:eastAsia="Times New Roman" w:cs="Times New Roman"/>
          <w:szCs w:val="28"/>
          <w:lang w:val="uk-UA" w:eastAsia="ru-RU"/>
        </w:rPr>
        <w:t xml:space="preserve"> </w:t>
      </w:r>
      <w:r w:rsidR="00B750A0" w:rsidRPr="006319EB">
        <w:rPr>
          <w:rFonts w:eastAsia="Times New Roman" w:cs="Times New Roman"/>
          <w:szCs w:val="28"/>
          <w:lang w:val="uk-UA" w:eastAsia="ru-RU"/>
        </w:rPr>
        <w:t>постанови</w:t>
      </w:r>
      <w:r w:rsidR="00672E30" w:rsidRPr="006319EB">
        <w:rPr>
          <w:rFonts w:eastAsia="Times New Roman" w:cs="Times New Roman"/>
          <w:szCs w:val="28"/>
          <w:lang w:val="uk-UA" w:eastAsia="ru-RU"/>
        </w:rPr>
        <w:t xml:space="preserve"> є</w:t>
      </w:r>
      <w:r w:rsidR="00AF4700" w:rsidRPr="006319EB">
        <w:rPr>
          <w:rFonts w:eastAsia="Times New Roman" w:cs="Times New Roman"/>
          <w:szCs w:val="28"/>
          <w:lang w:val="uk-UA" w:eastAsia="ru-RU"/>
        </w:rPr>
        <w:t xml:space="preserve"> </w:t>
      </w:r>
      <w:r w:rsidR="006319EB" w:rsidRPr="006319EB">
        <w:rPr>
          <w:rFonts w:eastAsia="Calibri" w:cs="Times New Roman"/>
          <w:szCs w:val="28"/>
          <w:lang w:val="uk-UA"/>
        </w:rPr>
        <w:t>забезпечення нормативно</w:t>
      </w:r>
      <w:r w:rsidR="00085EF1">
        <w:rPr>
          <w:rFonts w:eastAsia="Calibri" w:cs="Times New Roman"/>
          <w:szCs w:val="28"/>
          <w:lang w:val="uk-UA"/>
        </w:rPr>
        <w:t>го врегулювання питання</w:t>
      </w:r>
      <w:r w:rsidR="006319EB" w:rsidRPr="006319EB">
        <w:rPr>
          <w:rFonts w:eastAsia="Calibri" w:cs="Times New Roman"/>
          <w:szCs w:val="28"/>
          <w:lang w:val="uk-UA"/>
        </w:rPr>
        <w:t xml:space="preserve"> </w:t>
      </w:r>
      <w:r w:rsidR="006E385B">
        <w:rPr>
          <w:rFonts w:eastAsia="Calibri" w:cs="Times New Roman"/>
          <w:szCs w:val="28"/>
          <w:lang w:val="uk-UA"/>
        </w:rPr>
        <w:t xml:space="preserve">проведення </w:t>
      </w:r>
      <w:r w:rsidR="006319EB" w:rsidRPr="006319EB">
        <w:rPr>
          <w:rFonts w:eastAsia="Calibri" w:cs="Times New Roman"/>
          <w:szCs w:val="28"/>
          <w:lang w:val="uk-UA"/>
        </w:rPr>
        <w:t>індексації тарифів на перевезення вантажів залізничним транспортом у межах Укра</w:t>
      </w:r>
      <w:r w:rsidR="00085EF1">
        <w:rPr>
          <w:rFonts w:eastAsia="Calibri" w:cs="Times New Roman"/>
          <w:szCs w:val="28"/>
          <w:lang w:val="uk-UA"/>
        </w:rPr>
        <w:t xml:space="preserve">їни та пов’язані з ними послуги, </w:t>
      </w:r>
      <w:r w:rsidR="00AF4700" w:rsidRPr="006319EB">
        <w:rPr>
          <w:bCs/>
          <w:szCs w:val="28"/>
          <w:lang w:val="uk-UA"/>
        </w:rPr>
        <w:t xml:space="preserve">зокрема: </w:t>
      </w:r>
    </w:p>
    <w:p w:rsidR="00085EF1" w:rsidRPr="00085EF1" w:rsidRDefault="00085EF1" w:rsidP="00085EF1">
      <w:pPr>
        <w:spacing w:after="0" w:line="240" w:lineRule="auto"/>
        <w:ind w:firstLine="426"/>
        <w:jc w:val="both"/>
        <w:rPr>
          <w:rFonts w:cs="Times New Roman"/>
          <w:szCs w:val="28"/>
          <w:lang w:val="uk-UA"/>
        </w:rPr>
      </w:pPr>
      <w:r w:rsidRPr="00085EF1">
        <w:rPr>
          <w:rFonts w:cs="Times New Roman"/>
          <w:szCs w:val="28"/>
          <w:lang w:val="uk-UA"/>
        </w:rPr>
        <w:t>з урахуванням їх інвестиційної складової частини – у порядку і строки, що визначаються органами, які відповідно до Закону України «Про ціни і ціноутворення» здійснюють державне регулювання цін;</w:t>
      </w:r>
    </w:p>
    <w:p w:rsidR="00085EF1" w:rsidRPr="00085EF1" w:rsidRDefault="008F078A" w:rsidP="00085EF1">
      <w:pPr>
        <w:spacing w:after="0" w:line="240" w:lineRule="auto"/>
        <w:ind w:firstLine="426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щорічної</w:t>
      </w:r>
      <w:r w:rsidR="00085EF1" w:rsidRPr="00085EF1">
        <w:rPr>
          <w:rFonts w:cs="Times New Roman"/>
          <w:szCs w:val="28"/>
          <w:lang w:val="uk-UA"/>
        </w:rPr>
        <w:t xml:space="preserve"> автоматичн</w:t>
      </w:r>
      <w:r w:rsidR="006E385B">
        <w:rPr>
          <w:rFonts w:cs="Times New Roman"/>
          <w:szCs w:val="28"/>
          <w:lang w:val="uk-UA"/>
        </w:rPr>
        <w:t>ій на рівні ІЦВ</w:t>
      </w:r>
      <w:r w:rsidR="00085EF1" w:rsidRPr="00085EF1">
        <w:rPr>
          <w:rFonts w:cs="Times New Roman"/>
          <w:szCs w:val="28"/>
          <w:lang w:val="uk-UA"/>
        </w:rPr>
        <w:t xml:space="preserve"> – згідно з механізмом, що визначається органами, які відповідно до Закону України «Про ціни і ціноутворення» здійснюють державне регулювання цін.</w:t>
      </w:r>
    </w:p>
    <w:p w:rsidR="00085EF1" w:rsidRDefault="00085EF1" w:rsidP="000A677C">
      <w:pPr>
        <w:pStyle w:val="ab"/>
        <w:spacing w:line="233" w:lineRule="auto"/>
        <w:ind w:firstLine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Проведення щорічної індексації тарифів на рівні ІЦВ здійснюватиметься </w:t>
      </w:r>
      <w:r w:rsidR="00AF4700" w:rsidRPr="0014188C">
        <w:rPr>
          <w:rFonts w:ascii="Times New Roman" w:hAnsi="Times New Roman"/>
          <w:bCs/>
          <w:sz w:val="28"/>
          <w:szCs w:val="28"/>
          <w:lang w:val="uk-UA"/>
        </w:rPr>
        <w:t>автоматично протягом року чотир</w:t>
      </w:r>
      <w:r w:rsidR="00557A09">
        <w:rPr>
          <w:rFonts w:ascii="Times New Roman" w:hAnsi="Times New Roman"/>
          <w:bCs/>
          <w:sz w:val="28"/>
          <w:szCs w:val="28"/>
          <w:lang w:val="uk-UA"/>
        </w:rPr>
        <w:t xml:space="preserve">ма </w:t>
      </w:r>
      <w:r w:rsidR="00AF4700" w:rsidRPr="0014188C">
        <w:rPr>
          <w:rFonts w:ascii="Times New Roman" w:hAnsi="Times New Roman"/>
          <w:bCs/>
          <w:sz w:val="28"/>
          <w:szCs w:val="28"/>
          <w:lang w:val="uk-UA"/>
        </w:rPr>
        <w:t>етап</w:t>
      </w:r>
      <w:r w:rsidR="00557A09">
        <w:rPr>
          <w:rFonts w:ascii="Times New Roman" w:hAnsi="Times New Roman"/>
          <w:bCs/>
          <w:sz w:val="28"/>
          <w:szCs w:val="28"/>
          <w:lang w:val="uk-UA"/>
        </w:rPr>
        <w:t>ами:</w:t>
      </w:r>
      <w:r w:rsidR="00AF4700" w:rsidRPr="0014188C">
        <w:rPr>
          <w:rFonts w:ascii="Times New Roman" w:hAnsi="Times New Roman"/>
          <w:bCs/>
          <w:sz w:val="28"/>
          <w:szCs w:val="28"/>
          <w:lang w:val="uk-UA"/>
        </w:rPr>
        <w:t xml:space="preserve"> з 01 лютого, 01 травня, 01 серпня, 01</w:t>
      </w:r>
      <w:r w:rsidR="008903CF">
        <w:rPr>
          <w:rFonts w:ascii="Times New Roman" w:hAnsi="Times New Roman"/>
          <w:bCs/>
          <w:sz w:val="28"/>
          <w:szCs w:val="28"/>
          <w:lang w:val="uk-UA"/>
        </w:rPr>
        <w:t> </w:t>
      </w:r>
      <w:r w:rsidR="00AF4700" w:rsidRPr="0014188C">
        <w:rPr>
          <w:rFonts w:ascii="Times New Roman" w:hAnsi="Times New Roman"/>
          <w:bCs/>
          <w:sz w:val="28"/>
          <w:szCs w:val="28"/>
          <w:lang w:val="uk-UA"/>
        </w:rPr>
        <w:t>листопада відповідного року</w:t>
      </w:r>
      <w:r w:rsidR="006E385B">
        <w:rPr>
          <w:rFonts w:ascii="Times New Roman" w:hAnsi="Times New Roman"/>
          <w:bCs/>
          <w:sz w:val="28"/>
          <w:szCs w:val="28"/>
          <w:lang w:val="uk-UA"/>
        </w:rPr>
        <w:t>,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323E3" w:rsidRPr="00FE3971">
        <w:rPr>
          <w:rFonts w:ascii="Times New Roman" w:hAnsi="Times New Roman"/>
          <w:bCs/>
          <w:sz w:val="28"/>
          <w:szCs w:val="28"/>
          <w:lang w:val="uk-UA"/>
        </w:rPr>
        <w:t xml:space="preserve">починаючи з дати набуття чинності постановою та відповідним нормативно-правовим актом, який встановлює механізм </w:t>
      </w:r>
      <w:r w:rsidR="00E323E3" w:rsidRPr="00FE3971">
        <w:rPr>
          <w:rFonts w:ascii="Times New Roman" w:hAnsi="Times New Roman"/>
          <w:noProof/>
          <w:sz w:val="28"/>
          <w:szCs w:val="28"/>
          <w:lang w:val="uk-UA" w:eastAsia="ru-RU"/>
        </w:rPr>
        <w:t>проведення щорічної автоматичної індексації тарифів на рівні ІЦВ</w:t>
      </w:r>
      <w:r w:rsidR="00AF4700" w:rsidRPr="0014188C">
        <w:rPr>
          <w:rFonts w:ascii="Times New Roman" w:hAnsi="Times New Roman"/>
          <w:bCs/>
          <w:sz w:val="28"/>
          <w:szCs w:val="28"/>
          <w:lang w:val="uk-UA"/>
        </w:rPr>
        <w:t xml:space="preserve"> шляхом застосування додаткового коефіцієнта індексації до Коефіцієнтів, що застосовуються до тарифів Збірника тарифів на перевезення вантажів залізничним транспортом у межах України та пов’язані з ними послуги, затверджених наказом Міністерства транспорту та зв’язк</w:t>
      </w:r>
      <w:r w:rsidR="00E7731B">
        <w:rPr>
          <w:rFonts w:ascii="Times New Roman" w:hAnsi="Times New Roman"/>
          <w:bCs/>
          <w:sz w:val="28"/>
          <w:szCs w:val="28"/>
          <w:lang w:val="uk-UA"/>
        </w:rPr>
        <w:t>у України від 26 березня 2009 року</w:t>
      </w:r>
      <w:r w:rsidR="00AF4700" w:rsidRPr="0014188C">
        <w:rPr>
          <w:rFonts w:ascii="Times New Roman" w:hAnsi="Times New Roman"/>
          <w:bCs/>
          <w:sz w:val="28"/>
          <w:szCs w:val="28"/>
          <w:lang w:val="uk-UA"/>
        </w:rPr>
        <w:t xml:space="preserve"> №</w:t>
      </w:r>
      <w:r w:rsidR="00372817">
        <w:rPr>
          <w:rFonts w:ascii="Times New Roman" w:hAnsi="Times New Roman"/>
          <w:bCs/>
          <w:sz w:val="28"/>
          <w:szCs w:val="28"/>
          <w:lang w:val="uk-UA"/>
        </w:rPr>
        <w:t> </w:t>
      </w:r>
      <w:r w:rsidR="00AF4700" w:rsidRPr="0014188C">
        <w:rPr>
          <w:rFonts w:ascii="Times New Roman" w:hAnsi="Times New Roman"/>
          <w:bCs/>
          <w:sz w:val="28"/>
          <w:szCs w:val="28"/>
          <w:lang w:val="uk-UA"/>
        </w:rPr>
        <w:t>317, зареєстрованих у Міністерстві ю</w:t>
      </w:r>
      <w:r w:rsidR="00E7731B">
        <w:rPr>
          <w:rFonts w:ascii="Times New Roman" w:hAnsi="Times New Roman"/>
          <w:bCs/>
          <w:sz w:val="28"/>
          <w:szCs w:val="28"/>
          <w:lang w:val="uk-UA"/>
        </w:rPr>
        <w:t>стиції України 15 квітня 2009 року</w:t>
      </w:r>
      <w:r w:rsidR="00AF4700" w:rsidRPr="0014188C">
        <w:rPr>
          <w:rFonts w:ascii="Times New Roman" w:hAnsi="Times New Roman"/>
          <w:bCs/>
          <w:sz w:val="28"/>
          <w:szCs w:val="28"/>
          <w:lang w:val="uk-UA"/>
        </w:rPr>
        <w:t xml:space="preserve"> за №</w:t>
      </w:r>
      <w:r w:rsidR="00372817">
        <w:rPr>
          <w:rFonts w:ascii="Times New Roman" w:hAnsi="Times New Roman"/>
          <w:bCs/>
          <w:sz w:val="28"/>
          <w:szCs w:val="28"/>
          <w:lang w:val="uk-UA"/>
        </w:rPr>
        <w:t> </w:t>
      </w:r>
      <w:r w:rsidR="00AF14CC">
        <w:rPr>
          <w:rFonts w:ascii="Times New Roman" w:hAnsi="Times New Roman"/>
          <w:bCs/>
          <w:sz w:val="28"/>
          <w:szCs w:val="28"/>
          <w:lang w:val="uk-UA"/>
        </w:rPr>
        <w:t xml:space="preserve">341/16357 (зі </w:t>
      </w:r>
      <w:r w:rsidR="00AF4700" w:rsidRPr="0014188C">
        <w:rPr>
          <w:rFonts w:ascii="Times New Roman" w:hAnsi="Times New Roman"/>
          <w:bCs/>
          <w:sz w:val="28"/>
          <w:szCs w:val="28"/>
          <w:lang w:val="uk-UA"/>
        </w:rPr>
        <w:t>змінами).</w:t>
      </w:r>
    </w:p>
    <w:p w:rsidR="005401D9" w:rsidRPr="000A677C" w:rsidRDefault="0080647F" w:rsidP="00786BCA">
      <w:pPr>
        <w:pStyle w:val="ab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Прийняття цього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проє</w:t>
      </w:r>
      <w:r w:rsidR="005401D9" w:rsidRPr="000A677C">
        <w:rPr>
          <w:rFonts w:ascii="Times New Roman" w:hAnsi="Times New Roman" w:cs="Times New Roman"/>
          <w:iCs/>
          <w:sz w:val="28"/>
          <w:szCs w:val="28"/>
          <w:lang w:val="uk-UA"/>
        </w:rPr>
        <w:t>кту</w:t>
      </w:r>
      <w:proofErr w:type="spellEnd"/>
      <w:r w:rsidR="005401D9" w:rsidRPr="000A677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постанови дозволить забезпечити:</w:t>
      </w:r>
    </w:p>
    <w:p w:rsidR="006E385B" w:rsidRDefault="006E385B" w:rsidP="006E385B">
      <w:pPr>
        <w:spacing w:after="0" w:line="240" w:lineRule="auto"/>
        <w:ind w:firstLine="567"/>
        <w:jc w:val="both"/>
        <w:rPr>
          <w:szCs w:val="28"/>
          <w:lang w:val="uk-UA"/>
        </w:rPr>
      </w:pPr>
      <w:r w:rsidRPr="006E385B">
        <w:rPr>
          <w:rFonts w:eastAsia="Times New Roman" w:cs="Times New Roman"/>
          <w:szCs w:val="28"/>
          <w:lang w:val="uk-UA" w:eastAsia="ru-RU"/>
        </w:rPr>
        <w:t>компенсацію</w:t>
      </w:r>
      <w:r w:rsidRPr="006E385B">
        <w:rPr>
          <w:rFonts w:eastAsia="Times New Roman" w:cs="Times New Roman"/>
          <w:color w:val="FF0000"/>
          <w:szCs w:val="28"/>
          <w:lang w:val="uk-UA" w:eastAsia="ru-RU"/>
        </w:rPr>
        <w:t xml:space="preserve"> </w:t>
      </w:r>
      <w:r w:rsidRPr="006E385B">
        <w:rPr>
          <w:szCs w:val="28"/>
          <w:lang w:val="uk-UA"/>
        </w:rPr>
        <w:t>додаткових витрат, що виникають в результаті підвищення цін на складові елементи собівартості (паливо, електроенергію, запасні частини, тощо</w:t>
      </w:r>
      <w:r w:rsidR="00786BCA">
        <w:rPr>
          <w:szCs w:val="28"/>
          <w:lang w:val="uk-UA"/>
        </w:rPr>
        <w:t>);</w:t>
      </w:r>
    </w:p>
    <w:p w:rsidR="00786BCA" w:rsidRPr="00786BCA" w:rsidRDefault="00786BCA" w:rsidP="00786BCA">
      <w:pPr>
        <w:tabs>
          <w:tab w:val="left" w:pos="-3686"/>
        </w:tabs>
        <w:spacing w:after="0" w:line="240" w:lineRule="auto"/>
        <w:ind w:right="45" w:firstLine="567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справедливе автоматичне коригування державних регульованих </w:t>
      </w:r>
      <w:r w:rsidRPr="005C23B9">
        <w:rPr>
          <w:rFonts w:eastAsia="Times New Roman" w:cs="Times New Roman"/>
          <w:szCs w:val="28"/>
          <w:lang w:val="uk-UA" w:eastAsia="ru-RU"/>
        </w:rPr>
        <w:t>тарифів на перевезення вантажів</w:t>
      </w:r>
      <w:r>
        <w:rPr>
          <w:rFonts w:eastAsia="Times New Roman" w:cs="Times New Roman"/>
          <w:szCs w:val="28"/>
          <w:lang w:val="uk-UA" w:eastAsia="ru-RU"/>
        </w:rPr>
        <w:t xml:space="preserve"> на однаковому з ІЦВ</w:t>
      </w:r>
      <w:r w:rsidRPr="00DC6719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рівні;</w:t>
      </w:r>
    </w:p>
    <w:p w:rsidR="00334F5D" w:rsidRPr="0080647F" w:rsidRDefault="005401D9" w:rsidP="00334F5D">
      <w:pPr>
        <w:tabs>
          <w:tab w:val="left" w:pos="-3686"/>
        </w:tabs>
        <w:spacing w:after="0" w:line="233" w:lineRule="auto"/>
        <w:ind w:right="45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покращення якості обслуговування та задоволення потреб </w:t>
      </w:r>
      <w:r w:rsidRPr="004105A7">
        <w:rPr>
          <w:rFonts w:eastAsia="Times New Roman"/>
          <w:bCs/>
          <w:color w:val="000000"/>
          <w:szCs w:val="28"/>
          <w:lang w:val="uk-UA"/>
        </w:rPr>
        <w:t>економіки У</w:t>
      </w:r>
      <w:r w:rsidR="00372817">
        <w:rPr>
          <w:rFonts w:eastAsia="Times New Roman"/>
          <w:bCs/>
          <w:color w:val="000000"/>
          <w:szCs w:val="28"/>
          <w:lang w:val="uk-UA"/>
        </w:rPr>
        <w:t>к</w:t>
      </w:r>
      <w:r w:rsidRPr="004105A7">
        <w:rPr>
          <w:rFonts w:eastAsia="Times New Roman"/>
          <w:bCs/>
          <w:color w:val="000000"/>
          <w:szCs w:val="28"/>
          <w:lang w:val="uk-UA"/>
        </w:rPr>
        <w:t>раїни у вантажних перевезеннях</w:t>
      </w:r>
      <w:r>
        <w:rPr>
          <w:rFonts w:eastAsia="Times New Roman" w:cs="Times New Roman"/>
          <w:szCs w:val="28"/>
          <w:lang w:val="uk-UA" w:eastAsia="ru-RU"/>
        </w:rPr>
        <w:t>, підвищення безпеки руху.</w:t>
      </w:r>
    </w:p>
    <w:p w:rsidR="00334F5D" w:rsidRPr="0080647F" w:rsidRDefault="00334F5D" w:rsidP="00334F5D">
      <w:pPr>
        <w:tabs>
          <w:tab w:val="left" w:pos="-3686"/>
        </w:tabs>
        <w:spacing w:after="0" w:line="233" w:lineRule="auto"/>
        <w:ind w:right="45" w:firstLine="709"/>
        <w:jc w:val="both"/>
        <w:rPr>
          <w:rFonts w:eastAsia="Times New Roman" w:cs="Times New Roman"/>
          <w:szCs w:val="28"/>
          <w:lang w:eastAsia="ru-RU"/>
        </w:rPr>
      </w:pPr>
    </w:p>
    <w:p w:rsidR="00334F5D" w:rsidRPr="0080647F" w:rsidRDefault="00334F5D" w:rsidP="00334F5D">
      <w:pPr>
        <w:tabs>
          <w:tab w:val="left" w:pos="-3686"/>
        </w:tabs>
        <w:spacing w:after="0" w:line="233" w:lineRule="auto"/>
        <w:ind w:right="45" w:firstLine="709"/>
        <w:jc w:val="both"/>
        <w:rPr>
          <w:rFonts w:eastAsia="Times New Roman" w:cs="Times New Roman"/>
          <w:szCs w:val="28"/>
          <w:lang w:eastAsia="ru-RU"/>
        </w:rPr>
      </w:pPr>
    </w:p>
    <w:p w:rsidR="009A6DFF" w:rsidRDefault="009A6DFF" w:rsidP="00334F5D">
      <w:pPr>
        <w:tabs>
          <w:tab w:val="left" w:pos="-3686"/>
        </w:tabs>
        <w:spacing w:after="0" w:line="233" w:lineRule="auto"/>
        <w:ind w:right="45" w:firstLine="709"/>
        <w:jc w:val="both"/>
        <w:rPr>
          <w:lang w:val="uk-UA"/>
        </w:rPr>
      </w:pPr>
      <w:r w:rsidRPr="00BF07D6">
        <w:rPr>
          <w:lang w:val="uk-UA"/>
        </w:rPr>
        <w:lastRenderedPageBreak/>
        <w:t>2. В</w:t>
      </w:r>
      <w:r w:rsidR="008A69B3" w:rsidRPr="00BF07D6">
        <w:rPr>
          <w:lang w:val="uk-UA"/>
        </w:rPr>
        <w:t>п</w:t>
      </w:r>
      <w:r w:rsidRPr="00BF07D6">
        <w:rPr>
          <w:lang w:val="uk-UA"/>
        </w:rPr>
        <w:t xml:space="preserve">лив на ключові інтереси </w:t>
      </w:r>
      <w:r w:rsidR="008A69B3" w:rsidRPr="00BF07D6">
        <w:rPr>
          <w:lang w:val="uk-UA"/>
        </w:rPr>
        <w:t>в</w:t>
      </w:r>
      <w:r w:rsidRPr="00BF07D6">
        <w:rPr>
          <w:lang w:val="uk-UA"/>
        </w:rPr>
        <w:t>сіх заінтересованих сторін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1668"/>
        <w:gridCol w:w="3354"/>
        <w:gridCol w:w="2977"/>
        <w:gridCol w:w="3544"/>
        <w:gridCol w:w="3733"/>
      </w:tblGrid>
      <w:tr w:rsidR="00731E34" w:rsidRPr="00BF07D6" w:rsidTr="005A3125">
        <w:tc>
          <w:tcPr>
            <w:tcW w:w="1668" w:type="dxa"/>
            <w:vMerge w:val="restart"/>
            <w:vAlign w:val="center"/>
          </w:tcPr>
          <w:p w:rsidR="002C2CFA" w:rsidRPr="00BF07D6" w:rsidRDefault="002C2CFA" w:rsidP="00BF07D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F07D6">
              <w:rPr>
                <w:sz w:val="24"/>
                <w:szCs w:val="24"/>
                <w:lang w:val="uk-UA"/>
              </w:rPr>
              <w:t>Заінтересова</w:t>
            </w:r>
            <w:proofErr w:type="spellEnd"/>
            <w:r w:rsidR="004A5536">
              <w:rPr>
                <w:sz w:val="24"/>
                <w:szCs w:val="24"/>
                <w:lang w:val="en-US"/>
              </w:rPr>
              <w:t>-</w:t>
            </w:r>
            <w:r w:rsidRPr="00BF07D6">
              <w:rPr>
                <w:sz w:val="24"/>
                <w:szCs w:val="24"/>
                <w:lang w:val="uk-UA"/>
              </w:rPr>
              <w:t>на сторона</w:t>
            </w:r>
          </w:p>
        </w:tc>
        <w:tc>
          <w:tcPr>
            <w:tcW w:w="3354" w:type="dxa"/>
            <w:vMerge w:val="restart"/>
            <w:vAlign w:val="center"/>
          </w:tcPr>
          <w:p w:rsidR="002C2CFA" w:rsidRPr="00BF07D6" w:rsidRDefault="002C2CFA" w:rsidP="00BF07D6">
            <w:pPr>
              <w:jc w:val="center"/>
              <w:rPr>
                <w:sz w:val="24"/>
                <w:szCs w:val="24"/>
                <w:lang w:val="uk-UA"/>
              </w:rPr>
            </w:pPr>
            <w:r w:rsidRPr="00BF07D6">
              <w:rPr>
                <w:sz w:val="24"/>
                <w:szCs w:val="24"/>
                <w:lang w:val="uk-UA"/>
              </w:rPr>
              <w:t>Ключовий інтерес</w:t>
            </w:r>
          </w:p>
        </w:tc>
        <w:tc>
          <w:tcPr>
            <w:tcW w:w="6521" w:type="dxa"/>
            <w:gridSpan w:val="2"/>
            <w:vAlign w:val="center"/>
          </w:tcPr>
          <w:p w:rsidR="008403E1" w:rsidRPr="00BF07D6" w:rsidRDefault="002C2CFA" w:rsidP="00BF07D6">
            <w:pPr>
              <w:jc w:val="center"/>
              <w:rPr>
                <w:sz w:val="24"/>
                <w:szCs w:val="24"/>
                <w:lang w:val="uk-UA"/>
              </w:rPr>
            </w:pPr>
            <w:r w:rsidRPr="00BF07D6">
              <w:rPr>
                <w:sz w:val="24"/>
                <w:szCs w:val="24"/>
                <w:lang w:val="uk-UA"/>
              </w:rPr>
              <w:t xml:space="preserve">Очікуваний (позитивний чи негативний) вплив на ключовий інтерес із зазначенням передбачуваної динаміки змін основних показників </w:t>
            </w:r>
          </w:p>
          <w:p w:rsidR="002C2CFA" w:rsidRPr="00BF07D6" w:rsidRDefault="002C2CFA" w:rsidP="00BF07D6">
            <w:pPr>
              <w:jc w:val="center"/>
              <w:rPr>
                <w:sz w:val="24"/>
                <w:szCs w:val="24"/>
                <w:lang w:val="uk-UA"/>
              </w:rPr>
            </w:pPr>
            <w:r w:rsidRPr="00BF07D6">
              <w:rPr>
                <w:sz w:val="24"/>
                <w:szCs w:val="24"/>
                <w:lang w:val="uk-UA"/>
              </w:rPr>
              <w:t>(у числовому або якісному вимірі)</w:t>
            </w:r>
          </w:p>
        </w:tc>
        <w:tc>
          <w:tcPr>
            <w:tcW w:w="3733" w:type="dxa"/>
            <w:vMerge w:val="restart"/>
            <w:vAlign w:val="center"/>
          </w:tcPr>
          <w:p w:rsidR="002C2CFA" w:rsidRPr="00BF07D6" w:rsidRDefault="002C2CFA" w:rsidP="00BF07D6">
            <w:pPr>
              <w:jc w:val="center"/>
              <w:rPr>
                <w:sz w:val="24"/>
                <w:szCs w:val="24"/>
                <w:lang w:val="uk-UA"/>
              </w:rPr>
            </w:pPr>
            <w:r w:rsidRPr="00BF07D6">
              <w:rPr>
                <w:sz w:val="24"/>
                <w:szCs w:val="24"/>
                <w:lang w:val="uk-UA"/>
              </w:rPr>
              <w:t>Пояснення (чому саме реалізація акта призведе до очікуваного впливу)</w:t>
            </w:r>
          </w:p>
        </w:tc>
      </w:tr>
      <w:tr w:rsidR="00731E34" w:rsidRPr="00BF07D6" w:rsidTr="005A3125">
        <w:tc>
          <w:tcPr>
            <w:tcW w:w="1668" w:type="dxa"/>
            <w:vMerge/>
          </w:tcPr>
          <w:p w:rsidR="002C2CFA" w:rsidRPr="00BF07D6" w:rsidRDefault="002C2CFA" w:rsidP="00BF07D6">
            <w:pPr>
              <w:tabs>
                <w:tab w:val="left" w:pos="-3686"/>
              </w:tabs>
              <w:ind w:right="45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354" w:type="dxa"/>
            <w:vMerge/>
          </w:tcPr>
          <w:p w:rsidR="002C2CFA" w:rsidRPr="00BF07D6" w:rsidRDefault="002C2CFA" w:rsidP="00BF07D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2C2CFA" w:rsidRPr="00BF07D6" w:rsidRDefault="00AC6FE6" w:rsidP="003728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="005C23B9" w:rsidRPr="00BF07D6">
              <w:rPr>
                <w:sz w:val="24"/>
                <w:szCs w:val="24"/>
                <w:lang w:val="uk-UA"/>
              </w:rPr>
              <w:t>ороткостроковий вплив (до року)</w:t>
            </w:r>
          </w:p>
        </w:tc>
        <w:tc>
          <w:tcPr>
            <w:tcW w:w="3544" w:type="dxa"/>
          </w:tcPr>
          <w:p w:rsidR="005C23B9" w:rsidRPr="00BF07D6" w:rsidRDefault="005C23B9" w:rsidP="00BF07D6">
            <w:pPr>
              <w:jc w:val="center"/>
              <w:rPr>
                <w:sz w:val="24"/>
                <w:szCs w:val="24"/>
                <w:lang w:val="uk-UA"/>
              </w:rPr>
            </w:pPr>
            <w:r w:rsidRPr="00BF07D6">
              <w:rPr>
                <w:sz w:val="24"/>
                <w:szCs w:val="24"/>
                <w:lang w:val="uk-UA"/>
              </w:rPr>
              <w:t>середньостроковий вплив</w:t>
            </w:r>
          </w:p>
          <w:p w:rsidR="002C2CFA" w:rsidRPr="00BF07D6" w:rsidRDefault="005C23B9" w:rsidP="00BF07D6">
            <w:pPr>
              <w:jc w:val="center"/>
              <w:rPr>
                <w:sz w:val="24"/>
                <w:szCs w:val="24"/>
                <w:lang w:val="uk-UA"/>
              </w:rPr>
            </w:pPr>
            <w:r w:rsidRPr="00BF07D6">
              <w:rPr>
                <w:sz w:val="24"/>
                <w:szCs w:val="24"/>
                <w:lang w:val="uk-UA"/>
              </w:rPr>
              <w:t>(більше року)</w:t>
            </w:r>
          </w:p>
        </w:tc>
        <w:tc>
          <w:tcPr>
            <w:tcW w:w="3733" w:type="dxa"/>
            <w:vMerge/>
          </w:tcPr>
          <w:p w:rsidR="002C2CFA" w:rsidRPr="00BF07D6" w:rsidRDefault="002C2CFA" w:rsidP="00BF07D6">
            <w:pPr>
              <w:rPr>
                <w:sz w:val="24"/>
                <w:szCs w:val="24"/>
                <w:lang w:val="uk-UA"/>
              </w:rPr>
            </w:pPr>
          </w:p>
        </w:tc>
      </w:tr>
      <w:tr w:rsidR="00731E34" w:rsidRPr="004A5536" w:rsidTr="005A3125">
        <w:tc>
          <w:tcPr>
            <w:tcW w:w="1668" w:type="dxa"/>
          </w:tcPr>
          <w:p w:rsidR="005401D9" w:rsidRPr="005C23B9" w:rsidRDefault="005401D9" w:rsidP="005A3125">
            <w:pPr>
              <w:tabs>
                <w:tab w:val="left" w:pos="-3686"/>
              </w:tabs>
              <w:ind w:right="4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Держава</w:t>
            </w:r>
          </w:p>
        </w:tc>
        <w:tc>
          <w:tcPr>
            <w:tcW w:w="3354" w:type="dxa"/>
          </w:tcPr>
          <w:p w:rsidR="005401D9" w:rsidRPr="005C23B9" w:rsidRDefault="0050248F" w:rsidP="005A312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5401D9">
              <w:rPr>
                <w:sz w:val="24"/>
                <w:szCs w:val="24"/>
                <w:lang w:val="uk-UA"/>
              </w:rPr>
              <w:t>иконання взятих Україною зобов’язань у рамках Гарант</w:t>
            </w:r>
            <w:r>
              <w:rPr>
                <w:sz w:val="24"/>
                <w:szCs w:val="24"/>
                <w:lang w:val="uk-UA"/>
              </w:rPr>
              <w:t>ійної</w:t>
            </w:r>
            <w:r w:rsidR="005401D9">
              <w:rPr>
                <w:sz w:val="24"/>
                <w:szCs w:val="24"/>
                <w:lang w:val="uk-UA"/>
              </w:rPr>
              <w:t xml:space="preserve"> угоди</w:t>
            </w:r>
          </w:p>
        </w:tc>
        <w:tc>
          <w:tcPr>
            <w:tcW w:w="2977" w:type="dxa"/>
          </w:tcPr>
          <w:p w:rsidR="005401D9" w:rsidRPr="005C23B9" w:rsidRDefault="0050248F" w:rsidP="005A312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="005401D9">
              <w:rPr>
                <w:sz w:val="24"/>
                <w:szCs w:val="24"/>
                <w:lang w:val="uk-UA"/>
              </w:rPr>
              <w:t>дійснення індексації вантажних тарифів на</w:t>
            </w:r>
            <w:r w:rsidR="005401D9">
              <w:rPr>
                <w:color w:val="FF0000"/>
                <w:sz w:val="24"/>
                <w:szCs w:val="24"/>
                <w:lang w:val="uk-UA"/>
              </w:rPr>
              <w:t xml:space="preserve"> </w:t>
            </w:r>
            <w:r w:rsidR="005401D9" w:rsidRPr="005401D9">
              <w:rPr>
                <w:sz w:val="24"/>
                <w:szCs w:val="24"/>
                <w:lang w:val="uk-UA"/>
              </w:rPr>
              <w:t xml:space="preserve">мінімально гарантований державою рівень </w:t>
            </w:r>
          </w:p>
        </w:tc>
        <w:tc>
          <w:tcPr>
            <w:tcW w:w="3544" w:type="dxa"/>
          </w:tcPr>
          <w:p w:rsidR="005401D9" w:rsidRPr="005C23B9" w:rsidRDefault="0050248F" w:rsidP="005A312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="00786BCA">
              <w:rPr>
                <w:sz w:val="24"/>
                <w:szCs w:val="24"/>
                <w:lang w:val="uk-UA"/>
              </w:rPr>
              <w:t>оригування державних</w:t>
            </w:r>
            <w:r w:rsidR="005401D9">
              <w:rPr>
                <w:sz w:val="24"/>
                <w:szCs w:val="24"/>
                <w:lang w:val="uk-UA"/>
              </w:rPr>
              <w:t xml:space="preserve"> регульованих тарифів на перевезення вантажів залізничним транспортом</w:t>
            </w:r>
          </w:p>
        </w:tc>
        <w:tc>
          <w:tcPr>
            <w:tcW w:w="3733" w:type="dxa"/>
          </w:tcPr>
          <w:p w:rsidR="005401D9" w:rsidRPr="004A5536" w:rsidRDefault="0080647F" w:rsidP="005A3125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Проє</w:t>
            </w:r>
            <w:r w:rsidR="005401D9" w:rsidRPr="004A5536">
              <w:rPr>
                <w:sz w:val="24"/>
                <w:szCs w:val="24"/>
                <w:lang w:val="uk-UA"/>
              </w:rPr>
              <w:t>ктом</w:t>
            </w:r>
            <w:proofErr w:type="spellEnd"/>
            <w:r w:rsidR="005401D9" w:rsidRPr="004A5536">
              <w:rPr>
                <w:sz w:val="24"/>
                <w:szCs w:val="24"/>
                <w:lang w:val="uk-UA"/>
              </w:rPr>
              <w:t xml:space="preserve"> постанови буде </w:t>
            </w:r>
            <w:r w:rsidR="00367AB3" w:rsidRPr="004A5536">
              <w:rPr>
                <w:rFonts w:eastAsia="Calibri" w:cs="Times New Roman"/>
                <w:sz w:val="24"/>
                <w:szCs w:val="24"/>
                <w:lang w:val="uk-UA"/>
              </w:rPr>
              <w:t xml:space="preserve">нормативно врегулювано питання </w:t>
            </w:r>
            <w:r w:rsidR="00786BCA">
              <w:rPr>
                <w:rFonts w:eastAsia="Calibri" w:cs="Times New Roman"/>
                <w:sz w:val="24"/>
                <w:szCs w:val="24"/>
                <w:lang w:val="uk-UA"/>
              </w:rPr>
              <w:t xml:space="preserve">проведення </w:t>
            </w:r>
            <w:r w:rsidR="00367AB3" w:rsidRPr="004A5536">
              <w:rPr>
                <w:rFonts w:eastAsia="Calibri" w:cs="Times New Roman"/>
                <w:sz w:val="24"/>
                <w:szCs w:val="24"/>
                <w:lang w:val="uk-UA"/>
              </w:rPr>
              <w:t>індексації тарифів на перевезення вантажів залізничним транспортом у межах України та пов’язані з ними послуги</w:t>
            </w:r>
            <w:r w:rsidR="00367AB3" w:rsidRPr="004A5536">
              <w:rPr>
                <w:sz w:val="24"/>
                <w:szCs w:val="24"/>
                <w:lang w:val="uk-UA"/>
              </w:rPr>
              <w:t xml:space="preserve">, в </w:t>
            </w:r>
            <w:r w:rsidR="00B11F70" w:rsidRPr="004A5536">
              <w:rPr>
                <w:sz w:val="24"/>
                <w:szCs w:val="24"/>
                <w:lang w:val="uk-UA"/>
              </w:rPr>
              <w:t xml:space="preserve">тому числі щорічної автоматичної </w:t>
            </w:r>
            <w:r w:rsidR="009036E7" w:rsidRPr="004A5536">
              <w:rPr>
                <w:sz w:val="24"/>
                <w:szCs w:val="24"/>
              </w:rPr>
              <w:t xml:space="preserve"> </w:t>
            </w:r>
            <w:r w:rsidR="00786BCA">
              <w:rPr>
                <w:sz w:val="24"/>
                <w:szCs w:val="24"/>
                <w:lang w:val="uk-UA"/>
              </w:rPr>
              <w:br/>
            </w:r>
            <w:r w:rsidR="009036E7" w:rsidRPr="004A5536">
              <w:rPr>
                <w:sz w:val="24"/>
                <w:szCs w:val="24"/>
              </w:rPr>
              <w:t>(</w:t>
            </w:r>
            <w:r w:rsidR="009036E7" w:rsidRPr="004A5536">
              <w:rPr>
                <w:sz w:val="24"/>
                <w:szCs w:val="24"/>
                <w:lang w:val="uk-UA"/>
              </w:rPr>
              <w:t>у 4</w:t>
            </w:r>
            <w:r w:rsidR="00681FCC" w:rsidRPr="004A5536">
              <w:rPr>
                <w:sz w:val="24"/>
                <w:szCs w:val="24"/>
                <w:lang w:val="uk-UA"/>
              </w:rPr>
              <w:t xml:space="preserve"> </w:t>
            </w:r>
            <w:r w:rsidR="009036E7" w:rsidRPr="004A5536">
              <w:rPr>
                <w:sz w:val="24"/>
                <w:szCs w:val="24"/>
                <w:lang w:val="uk-UA"/>
              </w:rPr>
              <w:t xml:space="preserve">етапи) </w:t>
            </w:r>
            <w:r w:rsidR="00B11F70" w:rsidRPr="004A5536">
              <w:rPr>
                <w:sz w:val="24"/>
                <w:szCs w:val="24"/>
                <w:lang w:val="uk-UA"/>
              </w:rPr>
              <w:t>на рівні ІЦВ.</w:t>
            </w:r>
          </w:p>
        </w:tc>
      </w:tr>
      <w:tr w:rsidR="00731E34" w:rsidRPr="008610FC" w:rsidTr="005A3125">
        <w:tc>
          <w:tcPr>
            <w:tcW w:w="1668" w:type="dxa"/>
          </w:tcPr>
          <w:p w:rsidR="005401D9" w:rsidRPr="005C23B9" w:rsidRDefault="005401D9" w:rsidP="005A3125">
            <w:pPr>
              <w:tabs>
                <w:tab w:val="left" w:pos="-3686"/>
              </w:tabs>
              <w:ind w:right="4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АТ</w:t>
            </w:r>
            <w:r w:rsidR="0048749C">
              <w:rPr>
                <w:sz w:val="24"/>
                <w:szCs w:val="24"/>
                <w:lang w:val="uk-UA"/>
              </w:rPr>
              <w:t> </w:t>
            </w:r>
            <w:r w:rsidR="00D61CC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sz w:val="24"/>
                <w:szCs w:val="24"/>
                <w:lang w:val="uk-UA"/>
              </w:rPr>
              <w:t>Укрза</w:t>
            </w:r>
            <w:r w:rsidR="00D13160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лізниця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3354" w:type="dxa"/>
          </w:tcPr>
          <w:p w:rsidR="005401D9" w:rsidRPr="00F662EE" w:rsidRDefault="00F662EE" w:rsidP="005A3125">
            <w:pPr>
              <w:jc w:val="both"/>
              <w:rPr>
                <w:sz w:val="24"/>
                <w:szCs w:val="24"/>
                <w:lang w:val="uk-UA"/>
              </w:rPr>
            </w:pPr>
            <w:r w:rsidRPr="00F662E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Компенсація</w:t>
            </w:r>
            <w:r w:rsidRPr="00F662EE">
              <w:rPr>
                <w:rFonts w:eastAsia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Pr="00F662EE">
              <w:rPr>
                <w:sz w:val="24"/>
                <w:szCs w:val="24"/>
                <w:lang w:val="uk-UA"/>
              </w:rPr>
              <w:t xml:space="preserve">додаткових витрат, що виникають в результаті підвищення цін на складові елементи собівартості </w:t>
            </w:r>
          </w:p>
        </w:tc>
        <w:tc>
          <w:tcPr>
            <w:tcW w:w="2977" w:type="dxa"/>
          </w:tcPr>
          <w:p w:rsidR="005401D9" w:rsidRPr="005C23B9" w:rsidRDefault="005401D9" w:rsidP="005A312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Відбуватиметься </w:t>
            </w:r>
            <w:r w:rsidR="00392EB0">
              <w:rPr>
                <w:sz w:val="24"/>
                <w:szCs w:val="24"/>
                <w:lang w:val="uk-UA"/>
              </w:rPr>
              <w:t xml:space="preserve">збільшення </w:t>
            </w:r>
            <w:r w:rsidR="00B33BE7">
              <w:rPr>
                <w:sz w:val="24"/>
                <w:szCs w:val="24"/>
                <w:lang w:val="uk-UA"/>
              </w:rPr>
              <w:t xml:space="preserve">державних </w:t>
            </w:r>
            <w:r w:rsidRPr="0039592E">
              <w:rPr>
                <w:sz w:val="24"/>
                <w:szCs w:val="24"/>
                <w:lang w:val="uk-UA"/>
              </w:rPr>
              <w:t xml:space="preserve">регульованих </w:t>
            </w:r>
            <w:r>
              <w:rPr>
                <w:sz w:val="24"/>
                <w:szCs w:val="24"/>
                <w:lang w:val="uk-UA"/>
              </w:rPr>
              <w:t xml:space="preserve">тарифів на перевезення вантажів залізничним </w:t>
            </w:r>
            <w:r w:rsidR="00C10471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транспортом</w:t>
            </w:r>
            <w:r w:rsidR="00CC4DCB">
              <w:rPr>
                <w:sz w:val="24"/>
                <w:szCs w:val="24"/>
                <w:lang w:val="uk-UA"/>
              </w:rPr>
              <w:t xml:space="preserve"> на рівні</w:t>
            </w:r>
            <w:r w:rsidR="00392EB0">
              <w:rPr>
                <w:sz w:val="24"/>
                <w:szCs w:val="24"/>
                <w:lang w:val="uk-UA"/>
              </w:rPr>
              <w:t xml:space="preserve"> ІЦВ</w:t>
            </w:r>
          </w:p>
        </w:tc>
        <w:tc>
          <w:tcPr>
            <w:tcW w:w="3544" w:type="dxa"/>
          </w:tcPr>
          <w:p w:rsidR="005401D9" w:rsidRPr="005C23B9" w:rsidRDefault="005401D9" w:rsidP="005A312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Гарантована державою щ</w:t>
            </w:r>
            <w:r w:rsidRPr="00FE7532">
              <w:rPr>
                <w:sz w:val="24"/>
                <w:szCs w:val="24"/>
                <w:lang w:val="uk-UA"/>
              </w:rPr>
              <w:t>орічна індексація тарифів на вантажні залізничні перевезення в межах України та пов’язані з ними послуги</w:t>
            </w:r>
            <w:r w:rsidR="00EC047B">
              <w:rPr>
                <w:sz w:val="24"/>
                <w:szCs w:val="24"/>
                <w:lang w:val="uk-UA"/>
              </w:rPr>
              <w:t xml:space="preserve"> на рівні</w:t>
            </w:r>
            <w:r>
              <w:rPr>
                <w:sz w:val="24"/>
                <w:szCs w:val="24"/>
                <w:lang w:val="uk-UA"/>
              </w:rPr>
              <w:t xml:space="preserve"> ІЦВ</w:t>
            </w:r>
            <w:r w:rsidRPr="00222B32">
              <w:rPr>
                <w:sz w:val="24"/>
                <w:szCs w:val="24"/>
              </w:rPr>
              <w:t xml:space="preserve"> </w:t>
            </w:r>
            <w:r w:rsidR="00392EB0">
              <w:rPr>
                <w:sz w:val="24"/>
                <w:szCs w:val="24"/>
                <w:lang w:val="uk-UA"/>
              </w:rPr>
              <w:t xml:space="preserve">відбуватиметься </w:t>
            </w:r>
            <w:r>
              <w:rPr>
                <w:sz w:val="24"/>
                <w:szCs w:val="24"/>
                <w:lang w:val="uk-UA"/>
              </w:rPr>
              <w:t xml:space="preserve"> автоматично</w:t>
            </w:r>
            <w:r w:rsidR="00392EB0">
              <w:rPr>
                <w:sz w:val="24"/>
                <w:szCs w:val="24"/>
                <w:lang w:val="uk-UA"/>
              </w:rPr>
              <w:t xml:space="preserve"> та прозоро</w:t>
            </w:r>
          </w:p>
        </w:tc>
        <w:tc>
          <w:tcPr>
            <w:tcW w:w="3733" w:type="dxa"/>
          </w:tcPr>
          <w:p w:rsidR="005401D9" w:rsidRPr="005C23B9" w:rsidRDefault="0080647F" w:rsidP="005A312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Проє</w:t>
            </w:r>
            <w:bookmarkStart w:id="0" w:name="_GoBack"/>
            <w:bookmarkEnd w:id="0"/>
            <w:r w:rsidR="00791D96">
              <w:rPr>
                <w:sz w:val="24"/>
                <w:szCs w:val="24"/>
                <w:lang w:val="uk-UA"/>
              </w:rPr>
              <w:t xml:space="preserve">кт постанови дозволить встановити механізм проведення автоматичної </w:t>
            </w:r>
            <w:r w:rsidR="008610FC">
              <w:rPr>
                <w:sz w:val="24"/>
                <w:szCs w:val="24"/>
                <w:lang w:val="uk-UA"/>
              </w:rPr>
              <w:t xml:space="preserve"> індекс</w:t>
            </w:r>
            <w:r w:rsidR="00791D96">
              <w:rPr>
                <w:sz w:val="24"/>
                <w:szCs w:val="24"/>
                <w:lang w:val="uk-UA"/>
              </w:rPr>
              <w:t>ації</w:t>
            </w:r>
            <w:r w:rsidR="008610FC">
              <w:rPr>
                <w:sz w:val="24"/>
                <w:szCs w:val="24"/>
                <w:lang w:val="uk-UA"/>
              </w:rPr>
              <w:t xml:space="preserve"> тарифів на рівні ІЦВ.</w:t>
            </w:r>
          </w:p>
        </w:tc>
      </w:tr>
      <w:tr w:rsidR="00731E34" w:rsidRPr="00B61EA6" w:rsidTr="005A3125">
        <w:tc>
          <w:tcPr>
            <w:tcW w:w="1668" w:type="dxa"/>
          </w:tcPr>
          <w:p w:rsidR="005401D9" w:rsidRPr="00BF07D6" w:rsidRDefault="005401D9" w:rsidP="005A3125">
            <w:pPr>
              <w:tabs>
                <w:tab w:val="left" w:pos="-3686"/>
              </w:tabs>
              <w:ind w:right="45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F07D6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Суб’єкти господарю</w:t>
            </w:r>
            <w:r w:rsidR="00AF14CC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BF07D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вання</w:t>
            </w:r>
            <w:proofErr w:type="spellEnd"/>
            <w:r w:rsidRPr="00BF07D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яким надаються послуги з перевезення вантажів </w:t>
            </w:r>
            <w:r w:rsidRPr="00BF07D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залізничним транспортом </w:t>
            </w:r>
          </w:p>
        </w:tc>
        <w:tc>
          <w:tcPr>
            <w:tcW w:w="3354" w:type="dxa"/>
          </w:tcPr>
          <w:p w:rsidR="005401D9" w:rsidRPr="005C23B9" w:rsidRDefault="00A84385" w:rsidP="005A312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Після встановлення механізму автоматичної індексації буде забезпечено прозору, поетапну та щоквартальну</w:t>
            </w:r>
            <w:r w:rsidR="00731E34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автоматичну</w:t>
            </w:r>
            <w:r w:rsidR="00ED702B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індексацію</w:t>
            </w:r>
            <w:r w:rsidR="00731E34">
              <w:rPr>
                <w:sz w:val="24"/>
                <w:szCs w:val="24"/>
                <w:lang w:val="uk-UA"/>
              </w:rPr>
              <w:t xml:space="preserve"> державн</w:t>
            </w:r>
            <w:r>
              <w:rPr>
                <w:sz w:val="24"/>
                <w:szCs w:val="24"/>
                <w:lang w:val="uk-UA"/>
              </w:rPr>
              <w:t>их</w:t>
            </w:r>
            <w:r w:rsidR="00F662EE">
              <w:rPr>
                <w:sz w:val="24"/>
                <w:szCs w:val="24"/>
                <w:lang w:val="uk-UA"/>
              </w:rPr>
              <w:t xml:space="preserve"> регульованих тарифів, покращення</w:t>
            </w:r>
            <w:r w:rsidR="005401D9">
              <w:rPr>
                <w:sz w:val="24"/>
                <w:szCs w:val="24"/>
                <w:lang w:val="uk-UA"/>
              </w:rPr>
              <w:t xml:space="preserve"> можливості задоволення потреб у перевезеннях вантажів </w:t>
            </w:r>
            <w:r w:rsidR="00F662EE">
              <w:rPr>
                <w:sz w:val="24"/>
                <w:szCs w:val="24"/>
                <w:lang w:val="uk-UA"/>
              </w:rPr>
              <w:t xml:space="preserve"> та покращення умов </w:t>
            </w:r>
            <w:r w:rsidR="00693779">
              <w:rPr>
                <w:sz w:val="24"/>
                <w:szCs w:val="24"/>
                <w:lang w:val="uk-UA"/>
              </w:rPr>
              <w:t>безпеки при перевезенні</w:t>
            </w:r>
            <w:r w:rsidR="005A312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</w:tcPr>
          <w:p w:rsidR="005401D9" w:rsidRPr="005C23B9" w:rsidRDefault="00791D96" w:rsidP="005A312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5401D9">
              <w:rPr>
                <w:sz w:val="24"/>
                <w:szCs w:val="24"/>
                <w:lang w:val="uk-UA"/>
              </w:rPr>
              <w:t xml:space="preserve">антажні залізничні </w:t>
            </w:r>
            <w:r w:rsidR="005401D9" w:rsidRPr="0039592E">
              <w:rPr>
                <w:sz w:val="24"/>
                <w:szCs w:val="24"/>
                <w:lang w:val="uk-UA"/>
              </w:rPr>
              <w:t>тариф</w:t>
            </w:r>
            <w:r w:rsidR="005401D9">
              <w:rPr>
                <w:sz w:val="24"/>
                <w:szCs w:val="24"/>
                <w:lang w:val="uk-UA"/>
              </w:rPr>
              <w:t>и</w:t>
            </w:r>
            <w:r w:rsidR="00ED702B">
              <w:rPr>
                <w:sz w:val="24"/>
                <w:szCs w:val="24"/>
                <w:lang w:val="uk-UA"/>
              </w:rPr>
              <w:t xml:space="preserve"> та пов’язані з ними послуги</w:t>
            </w:r>
            <w:r w:rsidR="00DC3109">
              <w:rPr>
                <w:sz w:val="24"/>
                <w:szCs w:val="24"/>
                <w:lang w:val="uk-UA"/>
              </w:rPr>
              <w:t xml:space="preserve"> будуть </w:t>
            </w:r>
            <w:r>
              <w:rPr>
                <w:sz w:val="24"/>
                <w:szCs w:val="24"/>
                <w:lang w:val="uk-UA"/>
              </w:rPr>
              <w:t>змінюватися</w:t>
            </w:r>
            <w:r w:rsidR="005A3125">
              <w:rPr>
                <w:sz w:val="24"/>
                <w:szCs w:val="24"/>
                <w:lang w:val="uk-UA"/>
              </w:rPr>
              <w:t xml:space="preserve"> поетапно та прогнозовано на мінімальний рівень,</w:t>
            </w:r>
            <w:r>
              <w:rPr>
                <w:sz w:val="24"/>
                <w:szCs w:val="24"/>
                <w:lang w:val="uk-UA"/>
              </w:rPr>
              <w:t xml:space="preserve"> відповідно до розміру ІЦВ</w:t>
            </w:r>
            <w:r w:rsidR="005A312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544" w:type="dxa"/>
          </w:tcPr>
          <w:p w:rsidR="005401D9" w:rsidRDefault="00CA41B4" w:rsidP="005A312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Очікуваний р</w:t>
            </w:r>
            <w:r w:rsidR="005401D9">
              <w:rPr>
                <w:sz w:val="24"/>
                <w:szCs w:val="24"/>
                <w:lang w:val="uk-UA"/>
              </w:rPr>
              <w:t xml:space="preserve">озмір зміни тарифів на перевезення вантажів залізничним транспортом </w:t>
            </w:r>
            <w:r w:rsidR="004934BC">
              <w:rPr>
                <w:sz w:val="24"/>
                <w:szCs w:val="24"/>
                <w:lang w:val="uk-UA"/>
              </w:rPr>
              <w:t>на рівні</w:t>
            </w:r>
            <w:r w:rsidR="00731E34">
              <w:rPr>
                <w:sz w:val="24"/>
                <w:szCs w:val="24"/>
                <w:lang w:val="uk-UA"/>
              </w:rPr>
              <w:t xml:space="preserve"> ІЦВ </w:t>
            </w:r>
            <w:r w:rsidR="005401D9">
              <w:rPr>
                <w:sz w:val="24"/>
                <w:szCs w:val="24"/>
                <w:lang w:val="uk-UA"/>
              </w:rPr>
              <w:t xml:space="preserve">буде визначено на три роки.  </w:t>
            </w:r>
          </w:p>
          <w:p w:rsidR="005401D9" w:rsidRPr="005C23B9" w:rsidRDefault="00B33BE7" w:rsidP="005A3125">
            <w:pPr>
              <w:jc w:val="both"/>
              <w:rPr>
                <w:sz w:val="24"/>
                <w:szCs w:val="24"/>
                <w:lang w:val="uk-UA"/>
              </w:rPr>
            </w:pPr>
            <w:r w:rsidRPr="005A3125">
              <w:rPr>
                <w:sz w:val="24"/>
                <w:szCs w:val="24"/>
                <w:lang w:val="uk-UA"/>
              </w:rPr>
              <w:t>Б</w:t>
            </w:r>
            <w:r w:rsidR="005A3125" w:rsidRPr="005A3125">
              <w:rPr>
                <w:sz w:val="24"/>
                <w:szCs w:val="24"/>
                <w:lang w:val="uk-UA"/>
              </w:rPr>
              <w:t xml:space="preserve">уде </w:t>
            </w:r>
            <w:r w:rsidR="005401D9" w:rsidRPr="005A3125">
              <w:rPr>
                <w:sz w:val="24"/>
                <w:szCs w:val="24"/>
                <w:lang w:val="uk-UA"/>
              </w:rPr>
              <w:t xml:space="preserve"> утримуватися </w:t>
            </w:r>
            <w:r w:rsidR="00043857" w:rsidRPr="005A3125">
              <w:rPr>
                <w:sz w:val="24"/>
                <w:szCs w:val="24"/>
                <w:lang w:val="uk-UA"/>
              </w:rPr>
              <w:t xml:space="preserve">залізнична </w:t>
            </w:r>
            <w:r w:rsidR="005401D9" w:rsidRPr="005A3125">
              <w:rPr>
                <w:sz w:val="24"/>
                <w:szCs w:val="24"/>
                <w:lang w:val="uk-UA"/>
              </w:rPr>
              <w:t>інфраструктура</w:t>
            </w:r>
            <w:r w:rsidR="005A3125" w:rsidRPr="005A3125">
              <w:rPr>
                <w:sz w:val="24"/>
                <w:szCs w:val="24"/>
                <w:lang w:val="uk-UA"/>
              </w:rPr>
              <w:t xml:space="preserve"> на належному рівні</w:t>
            </w:r>
            <w:r w:rsidR="005401D9" w:rsidRPr="005A3125">
              <w:rPr>
                <w:sz w:val="24"/>
                <w:szCs w:val="24"/>
                <w:lang w:val="uk-UA"/>
              </w:rPr>
              <w:t>, поліпшувати</w:t>
            </w:r>
            <w:r w:rsidR="00696776" w:rsidRPr="005A3125">
              <w:rPr>
                <w:sz w:val="24"/>
                <w:szCs w:val="24"/>
                <w:lang w:val="uk-UA"/>
              </w:rPr>
              <w:t>муться</w:t>
            </w:r>
            <w:r w:rsidR="005401D9" w:rsidRPr="005A3125">
              <w:rPr>
                <w:sz w:val="24"/>
                <w:szCs w:val="24"/>
                <w:lang w:val="uk-UA"/>
              </w:rPr>
              <w:t xml:space="preserve"> умови з безпеки руху та перевезень вантажів залізничним транспортом</w:t>
            </w:r>
            <w:r w:rsidR="005A3125" w:rsidRPr="005A312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733" w:type="dxa"/>
          </w:tcPr>
          <w:p w:rsidR="005401D9" w:rsidRPr="005C23B9" w:rsidRDefault="004934BC" w:rsidP="005A312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Нормативно врегульоване питання </w:t>
            </w:r>
            <w:r w:rsidR="005A3125">
              <w:rPr>
                <w:sz w:val="24"/>
                <w:szCs w:val="24"/>
                <w:lang w:val="uk-UA"/>
              </w:rPr>
              <w:t xml:space="preserve">проведення </w:t>
            </w:r>
            <w:r>
              <w:rPr>
                <w:sz w:val="24"/>
                <w:szCs w:val="24"/>
                <w:lang w:val="uk-UA"/>
              </w:rPr>
              <w:t xml:space="preserve">щорічної </w:t>
            </w:r>
            <w:r w:rsidR="005401D9">
              <w:rPr>
                <w:sz w:val="24"/>
                <w:szCs w:val="24"/>
                <w:lang w:val="uk-UA"/>
              </w:rPr>
              <w:t>автоматичної індексації тарифів на перевезення</w:t>
            </w:r>
            <w:r w:rsidR="00696776">
              <w:rPr>
                <w:sz w:val="24"/>
                <w:szCs w:val="24"/>
                <w:lang w:val="uk-UA"/>
              </w:rPr>
              <w:t xml:space="preserve"> </w:t>
            </w:r>
            <w:r w:rsidR="005401D9">
              <w:rPr>
                <w:sz w:val="24"/>
                <w:szCs w:val="24"/>
                <w:lang w:val="uk-UA"/>
              </w:rPr>
              <w:t xml:space="preserve"> вантажів залізничним транспортом дозволить прогнозувати</w:t>
            </w:r>
            <w:r w:rsidR="00522B9C">
              <w:rPr>
                <w:sz w:val="24"/>
                <w:szCs w:val="24"/>
                <w:lang w:val="uk-UA"/>
              </w:rPr>
              <w:t xml:space="preserve"> вантажовласникам</w:t>
            </w:r>
            <w:r w:rsidR="005401D9">
              <w:rPr>
                <w:sz w:val="24"/>
                <w:szCs w:val="24"/>
                <w:lang w:val="uk-UA"/>
              </w:rPr>
              <w:t xml:space="preserve"> транспортні витрати у середньостроковій перспективі</w:t>
            </w:r>
          </w:p>
        </w:tc>
      </w:tr>
    </w:tbl>
    <w:p w:rsidR="009A6DFF" w:rsidRPr="00BF07D6" w:rsidRDefault="009A6DFF" w:rsidP="00BF07D6">
      <w:pPr>
        <w:spacing w:after="0" w:line="240" w:lineRule="auto"/>
        <w:rPr>
          <w:lang w:val="uk-UA"/>
        </w:rPr>
      </w:pPr>
    </w:p>
    <w:sectPr w:rsidR="009A6DFF" w:rsidRPr="00BF07D6" w:rsidSect="00674C84">
      <w:headerReference w:type="default" r:id="rId9"/>
      <w:pgSz w:w="16838" w:h="11906" w:orient="landscape" w:code="9"/>
      <w:pgMar w:top="1418" w:right="851" w:bottom="567" w:left="1134" w:header="346" w:footer="24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8F4" w:rsidRDefault="00C008F4" w:rsidP="008B014D">
      <w:pPr>
        <w:spacing w:after="0" w:line="240" w:lineRule="auto"/>
      </w:pPr>
      <w:r>
        <w:separator/>
      </w:r>
    </w:p>
  </w:endnote>
  <w:endnote w:type="continuationSeparator" w:id="0">
    <w:p w:rsidR="00C008F4" w:rsidRDefault="00C008F4" w:rsidP="008B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8F4" w:rsidRDefault="00C008F4" w:rsidP="008B014D">
      <w:pPr>
        <w:spacing w:after="0" w:line="240" w:lineRule="auto"/>
      </w:pPr>
      <w:r>
        <w:separator/>
      </w:r>
    </w:p>
  </w:footnote>
  <w:footnote w:type="continuationSeparator" w:id="0">
    <w:p w:rsidR="00C008F4" w:rsidRDefault="00C008F4" w:rsidP="008B0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1844276"/>
      <w:docPartObj>
        <w:docPartGallery w:val="Page Numbers (Top of Page)"/>
        <w:docPartUnique/>
      </w:docPartObj>
    </w:sdtPr>
    <w:sdtEndPr/>
    <w:sdtContent>
      <w:p w:rsidR="008B014D" w:rsidRDefault="008B014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47F">
          <w:rPr>
            <w:noProof/>
          </w:rPr>
          <w:t>2</w:t>
        </w:r>
        <w:r>
          <w:fldChar w:fldCharType="end"/>
        </w:r>
      </w:p>
    </w:sdtContent>
  </w:sdt>
  <w:p w:rsidR="008B014D" w:rsidRDefault="008B014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60DA7"/>
    <w:multiLevelType w:val="hybridMultilevel"/>
    <w:tmpl w:val="E2EAE548"/>
    <w:lvl w:ilvl="0" w:tplc="BA085B1E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DC2DC3"/>
    <w:multiLevelType w:val="hybridMultilevel"/>
    <w:tmpl w:val="2968CDC2"/>
    <w:lvl w:ilvl="0" w:tplc="D730DB1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2DB"/>
    <w:rsid w:val="00021AF2"/>
    <w:rsid w:val="00023B2B"/>
    <w:rsid w:val="00043857"/>
    <w:rsid w:val="00057017"/>
    <w:rsid w:val="0008427F"/>
    <w:rsid w:val="00085EF1"/>
    <w:rsid w:val="00092322"/>
    <w:rsid w:val="000A677C"/>
    <w:rsid w:val="000D4152"/>
    <w:rsid w:val="000D7692"/>
    <w:rsid w:val="00193577"/>
    <w:rsid w:val="001B737A"/>
    <w:rsid w:val="00220A63"/>
    <w:rsid w:val="00245F87"/>
    <w:rsid w:val="002900DB"/>
    <w:rsid w:val="002C2CFA"/>
    <w:rsid w:val="00334F5D"/>
    <w:rsid w:val="003407A8"/>
    <w:rsid w:val="00367AB3"/>
    <w:rsid w:val="00372817"/>
    <w:rsid w:val="00392EB0"/>
    <w:rsid w:val="0039592E"/>
    <w:rsid w:val="003A313E"/>
    <w:rsid w:val="003A5A37"/>
    <w:rsid w:val="003A6358"/>
    <w:rsid w:val="003E038E"/>
    <w:rsid w:val="004050D7"/>
    <w:rsid w:val="00450393"/>
    <w:rsid w:val="00454D0D"/>
    <w:rsid w:val="004602FF"/>
    <w:rsid w:val="0048749C"/>
    <w:rsid w:val="004934BC"/>
    <w:rsid w:val="004A5536"/>
    <w:rsid w:val="0050248F"/>
    <w:rsid w:val="0052179E"/>
    <w:rsid w:val="00522B9C"/>
    <w:rsid w:val="005401D9"/>
    <w:rsid w:val="005418FB"/>
    <w:rsid w:val="00557A09"/>
    <w:rsid w:val="00583C33"/>
    <w:rsid w:val="005A1026"/>
    <w:rsid w:val="005A3125"/>
    <w:rsid w:val="005C23B9"/>
    <w:rsid w:val="006105BB"/>
    <w:rsid w:val="00611571"/>
    <w:rsid w:val="006319EB"/>
    <w:rsid w:val="00634838"/>
    <w:rsid w:val="00645816"/>
    <w:rsid w:val="0064699C"/>
    <w:rsid w:val="00672E30"/>
    <w:rsid w:val="00674C84"/>
    <w:rsid w:val="00681FCC"/>
    <w:rsid w:val="00693779"/>
    <w:rsid w:val="00696776"/>
    <w:rsid w:val="006B5E15"/>
    <w:rsid w:val="006C4AEB"/>
    <w:rsid w:val="006E385B"/>
    <w:rsid w:val="007143AE"/>
    <w:rsid w:val="00715DD4"/>
    <w:rsid w:val="00720007"/>
    <w:rsid w:val="00731E34"/>
    <w:rsid w:val="00757193"/>
    <w:rsid w:val="0075752B"/>
    <w:rsid w:val="00775A49"/>
    <w:rsid w:val="00786BCA"/>
    <w:rsid w:val="00791D96"/>
    <w:rsid w:val="0080647F"/>
    <w:rsid w:val="00807554"/>
    <w:rsid w:val="0081162F"/>
    <w:rsid w:val="008403E1"/>
    <w:rsid w:val="00841C68"/>
    <w:rsid w:val="00855532"/>
    <w:rsid w:val="008610FC"/>
    <w:rsid w:val="008903CF"/>
    <w:rsid w:val="008A69B3"/>
    <w:rsid w:val="008B014D"/>
    <w:rsid w:val="008B559E"/>
    <w:rsid w:val="008C20FA"/>
    <w:rsid w:val="008D45A3"/>
    <w:rsid w:val="008D5EEA"/>
    <w:rsid w:val="008D72AB"/>
    <w:rsid w:val="008F078A"/>
    <w:rsid w:val="00903610"/>
    <w:rsid w:val="009036E7"/>
    <w:rsid w:val="0090748E"/>
    <w:rsid w:val="00947766"/>
    <w:rsid w:val="009A6DFF"/>
    <w:rsid w:val="009C2213"/>
    <w:rsid w:val="009D416B"/>
    <w:rsid w:val="00A329EE"/>
    <w:rsid w:val="00A83572"/>
    <w:rsid w:val="00A84385"/>
    <w:rsid w:val="00AC6FE6"/>
    <w:rsid w:val="00AE0E0F"/>
    <w:rsid w:val="00AF14CC"/>
    <w:rsid w:val="00AF4700"/>
    <w:rsid w:val="00B00CE8"/>
    <w:rsid w:val="00B04749"/>
    <w:rsid w:val="00B07B07"/>
    <w:rsid w:val="00B11F70"/>
    <w:rsid w:val="00B33BE7"/>
    <w:rsid w:val="00B44A88"/>
    <w:rsid w:val="00B502DB"/>
    <w:rsid w:val="00B50E78"/>
    <w:rsid w:val="00B61EA6"/>
    <w:rsid w:val="00B735F7"/>
    <w:rsid w:val="00B750A0"/>
    <w:rsid w:val="00B90A8E"/>
    <w:rsid w:val="00BC088E"/>
    <w:rsid w:val="00BD4357"/>
    <w:rsid w:val="00BF07D6"/>
    <w:rsid w:val="00C008F4"/>
    <w:rsid w:val="00C10471"/>
    <w:rsid w:val="00C13E87"/>
    <w:rsid w:val="00C30C14"/>
    <w:rsid w:val="00C367AA"/>
    <w:rsid w:val="00CA41B4"/>
    <w:rsid w:val="00CB21C8"/>
    <w:rsid w:val="00CC3655"/>
    <w:rsid w:val="00CC4DCB"/>
    <w:rsid w:val="00D13160"/>
    <w:rsid w:val="00D3702A"/>
    <w:rsid w:val="00D61CCD"/>
    <w:rsid w:val="00D76AF2"/>
    <w:rsid w:val="00D821A6"/>
    <w:rsid w:val="00DC3109"/>
    <w:rsid w:val="00E30050"/>
    <w:rsid w:val="00E323E3"/>
    <w:rsid w:val="00E464F9"/>
    <w:rsid w:val="00E57314"/>
    <w:rsid w:val="00E7731B"/>
    <w:rsid w:val="00E91276"/>
    <w:rsid w:val="00EC047B"/>
    <w:rsid w:val="00ED702B"/>
    <w:rsid w:val="00EE5CCE"/>
    <w:rsid w:val="00EF5225"/>
    <w:rsid w:val="00F4799E"/>
    <w:rsid w:val="00F56FF6"/>
    <w:rsid w:val="00F662EE"/>
    <w:rsid w:val="00FC2CBE"/>
    <w:rsid w:val="00FE3971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7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2DB"/>
    <w:pPr>
      <w:ind w:left="720"/>
      <w:contextualSpacing/>
    </w:pPr>
  </w:style>
  <w:style w:type="table" w:styleId="a4">
    <w:name w:val="Table Grid"/>
    <w:basedOn w:val="a1"/>
    <w:uiPriority w:val="39"/>
    <w:rsid w:val="009A6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0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E0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B0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014D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8B0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014D"/>
    <w:rPr>
      <w:rFonts w:ascii="Times New Roman" w:hAnsi="Times New Roman"/>
      <w:sz w:val="28"/>
    </w:rPr>
  </w:style>
  <w:style w:type="paragraph" w:styleId="ab">
    <w:name w:val="Plain Text"/>
    <w:basedOn w:val="a"/>
    <w:link w:val="ac"/>
    <w:uiPriority w:val="99"/>
    <w:rsid w:val="00AF4700"/>
    <w:pPr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AF4700"/>
    <w:rPr>
      <w:rFonts w:ascii="Courier New" w:eastAsiaTheme="minorEastAsia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7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2DB"/>
    <w:pPr>
      <w:ind w:left="720"/>
      <w:contextualSpacing/>
    </w:pPr>
  </w:style>
  <w:style w:type="table" w:styleId="a4">
    <w:name w:val="Table Grid"/>
    <w:basedOn w:val="a1"/>
    <w:uiPriority w:val="39"/>
    <w:rsid w:val="009A6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0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E0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B0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014D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8B0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014D"/>
    <w:rPr>
      <w:rFonts w:ascii="Times New Roman" w:hAnsi="Times New Roman"/>
      <w:sz w:val="28"/>
    </w:rPr>
  </w:style>
  <w:style w:type="paragraph" w:styleId="ab">
    <w:name w:val="Plain Text"/>
    <w:basedOn w:val="a"/>
    <w:link w:val="ac"/>
    <w:uiPriority w:val="99"/>
    <w:rsid w:val="00AF4700"/>
    <w:pPr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AF4700"/>
    <w:rPr>
      <w:rFonts w:ascii="Courier New" w:eastAsiaTheme="minorEastAsia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F9EF0-C1B3-4A37-B9C0-49842320D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2871</Words>
  <Characters>1638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 Наталія Миколаївна</dc:creator>
  <cp:keywords/>
  <dc:description/>
  <cp:lastModifiedBy>Бєлінська Ольга Миколаївна</cp:lastModifiedBy>
  <cp:revision>210</cp:revision>
  <cp:lastPrinted>2019-06-27T11:02:00Z</cp:lastPrinted>
  <dcterms:created xsi:type="dcterms:W3CDTF">2018-12-19T12:49:00Z</dcterms:created>
  <dcterms:modified xsi:type="dcterms:W3CDTF">2019-07-03T13:28:00Z</dcterms:modified>
</cp:coreProperties>
</file>