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116" w:rsidRPr="00561116" w:rsidRDefault="00561116" w:rsidP="00561116">
      <w:pPr>
        <w:jc w:val="center"/>
        <w:rPr>
          <w:rFonts w:cs="Times New Roman"/>
          <w:b/>
          <w:sz w:val="26"/>
          <w:szCs w:val="26"/>
        </w:rPr>
      </w:pPr>
      <w:r w:rsidRPr="00561116">
        <w:rPr>
          <w:rFonts w:cs="Times New Roman"/>
          <w:b/>
          <w:sz w:val="26"/>
          <w:szCs w:val="26"/>
        </w:rPr>
        <w:t>ПОРІВНЯЛЬНА ТАБЛИЦЯ</w:t>
      </w:r>
    </w:p>
    <w:p w:rsidR="00561116" w:rsidRPr="00561116" w:rsidRDefault="00561116" w:rsidP="00561116">
      <w:pPr>
        <w:jc w:val="center"/>
        <w:rPr>
          <w:rFonts w:cs="Times New Roman"/>
          <w:b/>
          <w:sz w:val="26"/>
          <w:szCs w:val="26"/>
        </w:rPr>
      </w:pPr>
      <w:r w:rsidRPr="00561116">
        <w:rPr>
          <w:rFonts w:cs="Times New Roman"/>
          <w:b/>
          <w:sz w:val="26"/>
          <w:szCs w:val="26"/>
        </w:rPr>
        <w:t>до проєкту наказу Міністерства інфраструктури України «Про затвердження змін до деяких нормативно-правових актів Міністерства інфраструктури України»</w:t>
      </w:r>
    </w:p>
    <w:p w:rsidR="00561116" w:rsidRPr="00561116" w:rsidRDefault="00561116" w:rsidP="00561116">
      <w:pPr>
        <w:rPr>
          <w:rFonts w:cs="Times New Roman"/>
          <w:sz w:val="26"/>
          <w:szCs w:val="26"/>
        </w:rPr>
      </w:pPr>
    </w:p>
    <w:p w:rsidR="00561116" w:rsidRPr="00561116" w:rsidRDefault="00561116" w:rsidP="00561116">
      <w:pPr>
        <w:rPr>
          <w:rFonts w:cs="Times New Roman"/>
          <w:sz w:val="26"/>
          <w:szCs w:val="26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280"/>
        <w:gridCol w:w="7280"/>
      </w:tblGrid>
      <w:tr w:rsidR="00561116" w:rsidRPr="00561116" w:rsidTr="002E7E4B">
        <w:tc>
          <w:tcPr>
            <w:tcW w:w="7280" w:type="dxa"/>
          </w:tcPr>
          <w:p w:rsidR="00561116" w:rsidRPr="00561116" w:rsidRDefault="00561116" w:rsidP="0056111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61116">
              <w:rPr>
                <w:rFonts w:cs="Times New Roman"/>
                <w:b/>
                <w:sz w:val="26"/>
                <w:szCs w:val="26"/>
              </w:rPr>
              <w:t xml:space="preserve">Зміст положення </w:t>
            </w:r>
            <w:proofErr w:type="spellStart"/>
            <w:r w:rsidRPr="00561116">
              <w:rPr>
                <w:rFonts w:cs="Times New Roman"/>
                <w:b/>
                <w:sz w:val="26"/>
                <w:szCs w:val="26"/>
              </w:rPr>
              <w:t>акта</w:t>
            </w:r>
            <w:proofErr w:type="spellEnd"/>
            <w:r w:rsidRPr="00561116">
              <w:rPr>
                <w:rFonts w:cs="Times New Roman"/>
                <w:b/>
                <w:sz w:val="26"/>
                <w:szCs w:val="26"/>
              </w:rPr>
              <w:t xml:space="preserve"> законодавства</w:t>
            </w:r>
          </w:p>
          <w:p w:rsidR="00561116" w:rsidRPr="00561116" w:rsidRDefault="00561116" w:rsidP="0056111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280" w:type="dxa"/>
          </w:tcPr>
          <w:p w:rsidR="00561116" w:rsidRPr="00561116" w:rsidRDefault="00561116" w:rsidP="0056111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61116">
              <w:rPr>
                <w:rFonts w:cs="Times New Roman"/>
                <w:b/>
                <w:sz w:val="26"/>
                <w:szCs w:val="26"/>
              </w:rPr>
              <w:t xml:space="preserve">Зміст відповідного положення проекту </w:t>
            </w:r>
            <w:proofErr w:type="spellStart"/>
            <w:r w:rsidRPr="00561116">
              <w:rPr>
                <w:rFonts w:cs="Times New Roman"/>
                <w:b/>
                <w:sz w:val="26"/>
                <w:szCs w:val="26"/>
              </w:rPr>
              <w:t>акта</w:t>
            </w:r>
            <w:proofErr w:type="spellEnd"/>
          </w:p>
          <w:p w:rsidR="00561116" w:rsidRPr="00561116" w:rsidRDefault="00561116" w:rsidP="0056111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561116" w:rsidRPr="00561116" w:rsidTr="002E7E4B">
        <w:tc>
          <w:tcPr>
            <w:tcW w:w="14560" w:type="dxa"/>
            <w:gridSpan w:val="2"/>
            <w:tcBorders>
              <w:bottom w:val="single" w:sz="4" w:space="0" w:color="auto"/>
            </w:tcBorders>
          </w:tcPr>
          <w:p w:rsidR="00561116" w:rsidRPr="00561116" w:rsidRDefault="00561116" w:rsidP="0056111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61116">
              <w:rPr>
                <w:rFonts w:cs="Times New Roman"/>
                <w:b/>
                <w:sz w:val="26"/>
                <w:szCs w:val="26"/>
              </w:rPr>
              <w:t>Правила льодового проведення суден, затверджені наказом Міністерства інфраструктури України від 12 березня 2011 року № 14, зареєстровані в Міністерстві юстиції України 04 квітня 2011 року за № 447/19185</w:t>
            </w:r>
          </w:p>
          <w:p w:rsidR="00561116" w:rsidRPr="00561116" w:rsidRDefault="00561116" w:rsidP="0056111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561116" w:rsidRPr="00561116" w:rsidTr="002E7E4B">
        <w:trPr>
          <w:trHeight w:val="4340"/>
        </w:trPr>
        <w:tc>
          <w:tcPr>
            <w:tcW w:w="7280" w:type="dxa"/>
            <w:tcBorders>
              <w:bottom w:val="nil"/>
            </w:tcBorders>
          </w:tcPr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  <w:r w:rsidRPr="00561116">
              <w:rPr>
                <w:rFonts w:cs="Times New Roman"/>
                <w:sz w:val="26"/>
                <w:szCs w:val="26"/>
              </w:rPr>
              <w:t>5.3.</w:t>
            </w:r>
            <w:r w:rsidRPr="00561116">
              <w:rPr>
                <w:rFonts w:cs="Times New Roman"/>
                <w:sz w:val="26"/>
                <w:szCs w:val="26"/>
                <w:lang w:val="en-US"/>
              </w:rPr>
              <w:t> </w:t>
            </w:r>
            <w:r w:rsidRPr="00561116">
              <w:rPr>
                <w:rFonts w:cs="Times New Roman"/>
                <w:sz w:val="26"/>
                <w:szCs w:val="26"/>
              </w:rPr>
              <w:t>Початок і кінець льодової кампанії в окремих регіонах України оголошується наказом Морської адміністрації на підставі інформації, отриманої від льодових координаторів з проведення льодових операцій в регіонах, та публікуються в Повідомленнях мореплавцям державною установою «Держгідрографія».</w:t>
            </w:r>
          </w:p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  <w:r w:rsidRPr="00561116">
              <w:rPr>
                <w:rFonts w:cs="Times New Roman"/>
                <w:b/>
                <w:sz w:val="26"/>
                <w:szCs w:val="26"/>
              </w:rPr>
              <w:t>Якщо початок або кінець льодової кампанії Морською адміністрацією не оголошено, а льодові умови в районі порту різко погіршилися або покращилися, капітан відповідного порту має право самостійно оголосити про початок або кінець льодової кампанії в зоні дії порту, про що в якомога стислий термін інформує Морська адміністрація</w:t>
            </w:r>
            <w:r w:rsidRPr="00561116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7280" w:type="dxa"/>
            <w:tcBorders>
              <w:bottom w:val="nil"/>
            </w:tcBorders>
          </w:tcPr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  <w:r w:rsidRPr="00561116">
              <w:rPr>
                <w:rFonts w:cs="Times New Roman"/>
                <w:sz w:val="26"/>
                <w:szCs w:val="26"/>
              </w:rPr>
              <w:t>5.3.</w:t>
            </w:r>
            <w:r w:rsidRPr="00561116">
              <w:rPr>
                <w:rFonts w:cs="Times New Roman"/>
                <w:sz w:val="26"/>
                <w:szCs w:val="26"/>
                <w:lang w:val="en-US"/>
              </w:rPr>
              <w:t> </w:t>
            </w:r>
            <w:r w:rsidRPr="00561116">
              <w:rPr>
                <w:rFonts w:cs="Times New Roman"/>
                <w:sz w:val="26"/>
                <w:szCs w:val="26"/>
              </w:rPr>
              <w:t>Початок і кінець льодової кампанії в окремих регіонах України оголошується наказом Морської адміністрації на підставі інформації, отриманої від льодових координаторів з проведення льодових операцій в регіонах, та публікуються в Повідомленнях мореплавцям державною установою «Держгідрографія».</w:t>
            </w:r>
          </w:p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561116">
              <w:rPr>
                <w:rFonts w:cs="Times New Roman"/>
                <w:b/>
                <w:sz w:val="26"/>
                <w:szCs w:val="26"/>
              </w:rPr>
              <w:t>Якщо Морською адміністрацією не оголошено початок або кінець льодової кампанії, а льодові умови в районі акваторії морського порту (основній та/або віддаленій від основної частини акваторії) різко погіршилися або покращилися, капітан відповідного морського порту може оголосити про початок або кінець льодової кампанії в акваторії морського порту (основній та/або віддаленій від основної частини акваторії), про що невідкладно інформує Морську адміністрацію.</w:t>
            </w:r>
          </w:p>
        </w:tc>
      </w:tr>
      <w:tr w:rsidR="00561116" w:rsidRPr="00561116" w:rsidTr="002E7E4B">
        <w:trPr>
          <w:trHeight w:val="372"/>
        </w:trPr>
        <w:tc>
          <w:tcPr>
            <w:tcW w:w="7280" w:type="dxa"/>
            <w:tcBorders>
              <w:top w:val="nil"/>
              <w:bottom w:val="nil"/>
            </w:tcBorders>
          </w:tcPr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  <w:r w:rsidRPr="00561116">
              <w:rPr>
                <w:rFonts w:cs="Times New Roman"/>
                <w:sz w:val="26"/>
                <w:szCs w:val="26"/>
              </w:rPr>
              <w:t xml:space="preserve">На підставі інформації, отриманої від капітана порту, Морська адміністрація видає відповідний наказ про оголошення початку або кінця льодової кампанії </w:t>
            </w:r>
            <w:r w:rsidRPr="00561116">
              <w:rPr>
                <w:rFonts w:cs="Times New Roman"/>
                <w:b/>
                <w:sz w:val="26"/>
                <w:szCs w:val="26"/>
              </w:rPr>
              <w:t>в зоні дії зазначеного порту</w:t>
            </w:r>
            <w:r w:rsidRPr="00561116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7280" w:type="dxa"/>
            <w:tcBorders>
              <w:top w:val="nil"/>
              <w:bottom w:val="nil"/>
            </w:tcBorders>
          </w:tcPr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  <w:r w:rsidRPr="00561116">
              <w:rPr>
                <w:rFonts w:cs="Times New Roman"/>
                <w:sz w:val="26"/>
                <w:szCs w:val="26"/>
              </w:rPr>
              <w:t xml:space="preserve">На підставі інформації, отриманої від капітана порту, Морська адміністрація видає відповідний наказ про оголошення початку або кінця льодової кампанії </w:t>
            </w:r>
            <w:r w:rsidRPr="00561116">
              <w:rPr>
                <w:rFonts w:cs="Times New Roman"/>
                <w:b/>
                <w:sz w:val="26"/>
                <w:szCs w:val="26"/>
              </w:rPr>
              <w:t>в акваторії відповідного морського порту (основній та/або віддаленій від основної частини акваторії)</w:t>
            </w:r>
            <w:r w:rsidRPr="00561116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561116" w:rsidRPr="00561116" w:rsidTr="002E7E4B">
        <w:trPr>
          <w:trHeight w:val="699"/>
        </w:trPr>
        <w:tc>
          <w:tcPr>
            <w:tcW w:w="7280" w:type="dxa"/>
            <w:tcBorders>
              <w:top w:val="nil"/>
            </w:tcBorders>
          </w:tcPr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  <w:r w:rsidRPr="00561116">
              <w:rPr>
                <w:rFonts w:cs="Times New Roman"/>
                <w:sz w:val="26"/>
                <w:szCs w:val="26"/>
              </w:rPr>
              <w:lastRenderedPageBreak/>
              <w:t>Під час льодової кампанії проведення суден здійснюється лише за допомогою криголамів, за винятком суден, які мають льодовий клас, який дає можливість безпечного проходу суден в існуючих льодових умовах в районі плавання.</w:t>
            </w:r>
          </w:p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80" w:type="dxa"/>
            <w:tcBorders>
              <w:top w:val="nil"/>
            </w:tcBorders>
          </w:tcPr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  <w:r w:rsidRPr="00561116">
              <w:rPr>
                <w:rFonts w:cs="Times New Roman"/>
                <w:sz w:val="26"/>
                <w:szCs w:val="26"/>
              </w:rPr>
              <w:t>Під час льодової кампанії проведення суден здійснюється лише за допомогою криголамів, за винятком суден, які мають льодовий клас, який дає можливість безпечного проходу суден в існуючих льодових умовах в районі плавання.</w:t>
            </w:r>
          </w:p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61116" w:rsidRPr="00561116" w:rsidTr="002E7E4B">
        <w:tc>
          <w:tcPr>
            <w:tcW w:w="14560" w:type="dxa"/>
            <w:gridSpan w:val="2"/>
          </w:tcPr>
          <w:p w:rsidR="00561116" w:rsidRPr="00561116" w:rsidRDefault="00561116" w:rsidP="0056111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61116">
              <w:rPr>
                <w:rFonts w:cs="Times New Roman"/>
                <w:b/>
                <w:sz w:val="26"/>
                <w:szCs w:val="26"/>
              </w:rPr>
              <w:t>Тарифи на послуги із забезпечення проведення криголамних робіт, затверджені наказом Міністерства інфраструктури України від 26 грудня 2013 року № 1059, зареєстровані в Міністерстві юстиції України 16 січня 2014 року за № 72/24849</w:t>
            </w:r>
          </w:p>
          <w:p w:rsidR="00561116" w:rsidRPr="00561116" w:rsidRDefault="00561116" w:rsidP="0056111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561116" w:rsidRPr="00561116" w:rsidTr="002E7E4B">
        <w:trPr>
          <w:trHeight w:val="78"/>
        </w:trPr>
        <w:tc>
          <w:tcPr>
            <w:tcW w:w="7280" w:type="dxa"/>
          </w:tcPr>
          <w:p w:rsidR="00561116" w:rsidRPr="00561116" w:rsidRDefault="00561116" w:rsidP="0056111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61116">
              <w:rPr>
                <w:rFonts w:cs="Times New Roman"/>
                <w:b/>
                <w:sz w:val="26"/>
                <w:szCs w:val="26"/>
              </w:rPr>
              <w:t>I. Загальні положення</w:t>
            </w:r>
          </w:p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80" w:type="dxa"/>
          </w:tcPr>
          <w:p w:rsidR="00561116" w:rsidRPr="00561116" w:rsidRDefault="00561116" w:rsidP="0056111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61116">
              <w:rPr>
                <w:rFonts w:cs="Times New Roman"/>
                <w:b/>
                <w:sz w:val="26"/>
                <w:szCs w:val="26"/>
              </w:rPr>
              <w:t>I. Загальні положення</w:t>
            </w:r>
          </w:p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61116" w:rsidRPr="00561116" w:rsidTr="002E7E4B">
        <w:trPr>
          <w:trHeight w:val="1070"/>
        </w:trPr>
        <w:tc>
          <w:tcPr>
            <w:tcW w:w="7280" w:type="dxa"/>
          </w:tcPr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  <w:r w:rsidRPr="00561116">
              <w:rPr>
                <w:rFonts w:cs="Times New Roman"/>
                <w:sz w:val="26"/>
                <w:szCs w:val="26"/>
              </w:rPr>
              <w:t>1.1. Ці Тарифи справляються у морських портах / морських терміналах із суден, групи яких зазначені у додатку 1 до цих Тарифів.</w:t>
            </w:r>
          </w:p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80" w:type="dxa"/>
          </w:tcPr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  <w:r w:rsidRPr="00561116">
              <w:rPr>
                <w:rFonts w:cs="Times New Roman"/>
                <w:sz w:val="26"/>
                <w:szCs w:val="26"/>
              </w:rPr>
              <w:t>1.1. Ці Тарифи справляються у морських портах / морських терміналах із суден, групи яких зазначені у додатку 1 до цих Тарифів.</w:t>
            </w:r>
          </w:p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61116" w:rsidRPr="00561116" w:rsidTr="002E7E4B">
        <w:trPr>
          <w:trHeight w:val="1608"/>
        </w:trPr>
        <w:tc>
          <w:tcPr>
            <w:tcW w:w="7280" w:type="dxa"/>
            <w:tcBorders>
              <w:bottom w:val="single" w:sz="4" w:space="0" w:color="auto"/>
            </w:tcBorders>
          </w:tcPr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  <w:r w:rsidRPr="00561116">
              <w:rPr>
                <w:rFonts w:cs="Times New Roman"/>
                <w:sz w:val="26"/>
                <w:szCs w:val="26"/>
              </w:rPr>
              <w:t>1.2</w:t>
            </w:r>
            <w:r w:rsidRPr="00561116">
              <w:rPr>
                <w:rFonts w:cs="Times New Roman"/>
                <w:b/>
                <w:sz w:val="26"/>
                <w:szCs w:val="26"/>
              </w:rPr>
              <w:t>. Сплата послуг із забезпечення проведення криголамних робіт здійснюється за ставками, визначеними в додатку 2 до цих Тарифів, на користь державного підприємства «Адміністрація морських портів України».</w:t>
            </w:r>
          </w:p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80" w:type="dxa"/>
            <w:tcBorders>
              <w:bottom w:val="single" w:sz="4" w:space="0" w:color="auto"/>
            </w:tcBorders>
          </w:tcPr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  <w:r w:rsidRPr="00561116">
              <w:rPr>
                <w:rFonts w:cs="Times New Roman"/>
                <w:sz w:val="26"/>
                <w:szCs w:val="26"/>
              </w:rPr>
              <w:t>1.2. . </w:t>
            </w:r>
            <w:r w:rsidRPr="00561116">
              <w:rPr>
                <w:rFonts w:cs="Times New Roman"/>
                <w:b/>
                <w:sz w:val="26"/>
                <w:szCs w:val="26"/>
              </w:rPr>
              <w:t>Сплата послуг із забезпечення проведення криголамних робіт здійснюється у період оголошеної льодової кампанії в акваторії морського порту (чи її основній та/або віддаленій від основної частини акваторії) за ставками, визначеними в таблиці 1 додатка 2 до цих Тарифів, на користь державного підприємства «Адміністрація морських портів України».</w:t>
            </w:r>
          </w:p>
        </w:tc>
      </w:tr>
      <w:tr w:rsidR="00561116" w:rsidRPr="00561116" w:rsidTr="002E7E4B">
        <w:trPr>
          <w:trHeight w:val="407"/>
        </w:trPr>
        <w:tc>
          <w:tcPr>
            <w:tcW w:w="7280" w:type="dxa"/>
            <w:tcBorders>
              <w:bottom w:val="nil"/>
            </w:tcBorders>
          </w:tcPr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561116">
              <w:rPr>
                <w:rFonts w:cs="Times New Roman"/>
                <w:b/>
                <w:sz w:val="26"/>
                <w:szCs w:val="26"/>
              </w:rPr>
              <w:t>1.4. Тарифи на послуги із забезпечення проведення криголамних робіт встановлюються на:</w:t>
            </w:r>
          </w:p>
        </w:tc>
        <w:tc>
          <w:tcPr>
            <w:tcW w:w="7280" w:type="dxa"/>
            <w:vMerge w:val="restart"/>
          </w:tcPr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  <w:r w:rsidRPr="00561116">
              <w:rPr>
                <w:rFonts w:cs="Times New Roman"/>
                <w:sz w:val="26"/>
                <w:szCs w:val="26"/>
              </w:rPr>
              <w:t>1.4. </w:t>
            </w:r>
            <w:r w:rsidRPr="00561116">
              <w:rPr>
                <w:rFonts w:cs="Times New Roman"/>
                <w:b/>
                <w:sz w:val="26"/>
                <w:szCs w:val="26"/>
              </w:rPr>
              <w:t xml:space="preserve">Тарифи встановлюються на послуги із забезпечення проведення криголамних робіт в акваторії морського порту (чи її основній та/або віддаленій від основної частини акваторії), які полягають у створенні умов для безпечного входу, виходу, маневрування, швартування, </w:t>
            </w:r>
            <w:proofErr w:type="spellStart"/>
            <w:r w:rsidRPr="00561116">
              <w:rPr>
                <w:rFonts w:cs="Times New Roman"/>
                <w:b/>
                <w:sz w:val="26"/>
                <w:szCs w:val="26"/>
              </w:rPr>
              <w:t>перешвартування</w:t>
            </w:r>
            <w:proofErr w:type="spellEnd"/>
            <w:r w:rsidRPr="00561116">
              <w:rPr>
                <w:rFonts w:cs="Times New Roman"/>
                <w:b/>
                <w:sz w:val="26"/>
                <w:szCs w:val="26"/>
              </w:rPr>
              <w:t xml:space="preserve"> та руху суден у межах акваторії порту протягом періоду оголошеної льодової кампанії.</w:t>
            </w:r>
          </w:p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61116" w:rsidRPr="00561116" w:rsidTr="002E7E4B">
        <w:trPr>
          <w:trHeight w:val="58"/>
        </w:trPr>
        <w:tc>
          <w:tcPr>
            <w:tcW w:w="7280" w:type="dxa"/>
            <w:tcBorders>
              <w:top w:val="nil"/>
              <w:bottom w:val="nil"/>
            </w:tcBorders>
          </w:tcPr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561116">
              <w:rPr>
                <w:rFonts w:cs="Times New Roman"/>
                <w:b/>
                <w:sz w:val="26"/>
                <w:szCs w:val="26"/>
              </w:rPr>
              <w:t xml:space="preserve">послуги із забезпечення умов для безпечного входу, виходу, маневрування, швартування, </w:t>
            </w:r>
            <w:proofErr w:type="spellStart"/>
            <w:r w:rsidRPr="00561116">
              <w:rPr>
                <w:rFonts w:cs="Times New Roman"/>
                <w:b/>
                <w:sz w:val="26"/>
                <w:szCs w:val="26"/>
              </w:rPr>
              <w:t>перешвартування</w:t>
            </w:r>
            <w:proofErr w:type="spellEnd"/>
            <w:r w:rsidRPr="00561116">
              <w:rPr>
                <w:rFonts w:cs="Times New Roman"/>
                <w:b/>
                <w:sz w:val="26"/>
                <w:szCs w:val="26"/>
              </w:rPr>
              <w:t xml:space="preserve"> та руху суден у межах акваторії порту протягом періоду оголошеної льодової кампанії та обчислюються за тарифами, наведеними у таблиці 1 додатка 2 до цих Тарифів;</w:t>
            </w:r>
          </w:p>
        </w:tc>
        <w:tc>
          <w:tcPr>
            <w:tcW w:w="7280" w:type="dxa"/>
            <w:vMerge/>
          </w:tcPr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61116" w:rsidRPr="00561116" w:rsidTr="002E7E4B">
        <w:trPr>
          <w:trHeight w:val="1378"/>
        </w:trPr>
        <w:tc>
          <w:tcPr>
            <w:tcW w:w="7280" w:type="dxa"/>
            <w:tcBorders>
              <w:top w:val="nil"/>
            </w:tcBorders>
          </w:tcPr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  <w:r w:rsidRPr="00561116">
              <w:rPr>
                <w:rFonts w:cs="Times New Roman"/>
                <w:b/>
                <w:sz w:val="26"/>
                <w:szCs w:val="26"/>
              </w:rPr>
              <w:lastRenderedPageBreak/>
              <w:t>послуги із забезпечення криголамного проведення суден (караванів суден) спеціалізованим криголамним судном та обчислюються за тарифами, наведеними у таблиці 2 додатка 2 до цих Тарифів</w:t>
            </w:r>
            <w:r w:rsidRPr="00561116">
              <w:rPr>
                <w:rFonts w:cs="Times New Roman"/>
                <w:sz w:val="26"/>
                <w:szCs w:val="26"/>
              </w:rPr>
              <w:t>.</w:t>
            </w:r>
          </w:p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80" w:type="dxa"/>
            <w:vMerge/>
          </w:tcPr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61116" w:rsidRPr="00561116" w:rsidTr="002E7E4B">
        <w:trPr>
          <w:trHeight w:val="1548"/>
        </w:trPr>
        <w:tc>
          <w:tcPr>
            <w:tcW w:w="7280" w:type="dxa"/>
          </w:tcPr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  <w:r w:rsidRPr="00561116">
              <w:rPr>
                <w:rFonts w:cs="Times New Roman"/>
                <w:sz w:val="26"/>
                <w:szCs w:val="26"/>
              </w:rPr>
              <w:t xml:space="preserve">1.6. Сплата за послуги із забезпечення проведення криголамних робіт здійснюється відповідно до </w:t>
            </w:r>
            <w:r w:rsidRPr="00561116">
              <w:rPr>
                <w:rFonts w:cs="Times New Roman"/>
                <w:b/>
                <w:sz w:val="26"/>
                <w:szCs w:val="26"/>
              </w:rPr>
              <w:t xml:space="preserve">Декрету Кабінету Міністрів </w:t>
            </w:r>
            <w:r w:rsidRPr="00561116">
              <w:rPr>
                <w:rFonts w:cs="Times New Roman"/>
                <w:sz w:val="26"/>
                <w:szCs w:val="26"/>
              </w:rPr>
              <w:t xml:space="preserve">України </w:t>
            </w:r>
            <w:r w:rsidRPr="00561116">
              <w:rPr>
                <w:rFonts w:cs="Times New Roman"/>
                <w:b/>
                <w:sz w:val="26"/>
                <w:szCs w:val="26"/>
              </w:rPr>
              <w:t>від 19 лютого 1993 року № 15</w:t>
            </w:r>
            <w:r w:rsidRPr="00561116">
              <w:rPr>
                <w:rFonts w:cs="Times New Roman"/>
                <w:sz w:val="26"/>
                <w:szCs w:val="26"/>
              </w:rPr>
              <w:t xml:space="preserve"> «</w:t>
            </w:r>
            <w:r w:rsidRPr="00561116">
              <w:rPr>
                <w:rFonts w:cs="Times New Roman"/>
                <w:b/>
                <w:sz w:val="26"/>
                <w:szCs w:val="26"/>
              </w:rPr>
              <w:t>Про систему валютного регулювання і валютного контролю</w:t>
            </w:r>
            <w:r w:rsidRPr="00561116">
              <w:rPr>
                <w:rFonts w:cs="Times New Roman"/>
                <w:sz w:val="26"/>
                <w:szCs w:val="26"/>
              </w:rPr>
              <w:t>».</w:t>
            </w:r>
          </w:p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80" w:type="dxa"/>
          </w:tcPr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  <w:r w:rsidRPr="00561116">
              <w:rPr>
                <w:rFonts w:cs="Times New Roman"/>
                <w:sz w:val="26"/>
                <w:szCs w:val="26"/>
              </w:rPr>
              <w:t xml:space="preserve">1.6. Сплата за послуги із забезпечення проведення криголамних робіт здійснюється відповідно до </w:t>
            </w:r>
            <w:r w:rsidRPr="00561116">
              <w:rPr>
                <w:rFonts w:cs="Times New Roman"/>
                <w:b/>
                <w:sz w:val="26"/>
                <w:szCs w:val="26"/>
              </w:rPr>
              <w:t>Закону</w:t>
            </w:r>
            <w:r w:rsidRPr="00561116">
              <w:rPr>
                <w:rFonts w:cs="Times New Roman"/>
                <w:sz w:val="26"/>
                <w:szCs w:val="26"/>
              </w:rPr>
              <w:t xml:space="preserve"> України «</w:t>
            </w:r>
            <w:r w:rsidRPr="00561116">
              <w:rPr>
                <w:rFonts w:cs="Times New Roman"/>
                <w:b/>
                <w:sz w:val="26"/>
                <w:szCs w:val="26"/>
              </w:rPr>
              <w:t>Про валюту і валютні операції</w:t>
            </w:r>
            <w:r w:rsidRPr="00561116">
              <w:rPr>
                <w:rFonts w:cs="Times New Roman"/>
                <w:sz w:val="26"/>
                <w:szCs w:val="26"/>
              </w:rPr>
              <w:t>».</w:t>
            </w:r>
          </w:p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61116" w:rsidRPr="00561116" w:rsidTr="002E7E4B">
        <w:trPr>
          <w:trHeight w:val="396"/>
        </w:trPr>
        <w:tc>
          <w:tcPr>
            <w:tcW w:w="7280" w:type="dxa"/>
            <w:tcBorders>
              <w:bottom w:val="nil"/>
            </w:tcBorders>
          </w:tcPr>
          <w:p w:rsidR="00561116" w:rsidRPr="00561116" w:rsidRDefault="00561116" w:rsidP="00561116">
            <w:pPr>
              <w:ind w:firstLine="567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61116">
              <w:rPr>
                <w:rFonts w:cs="Times New Roman"/>
                <w:b/>
                <w:sz w:val="26"/>
                <w:szCs w:val="26"/>
              </w:rPr>
              <w:t>ІІ. Плата за послуги із забезпечення проведення криголамних робіт</w:t>
            </w:r>
          </w:p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80" w:type="dxa"/>
            <w:tcBorders>
              <w:bottom w:val="nil"/>
            </w:tcBorders>
          </w:tcPr>
          <w:p w:rsidR="00561116" w:rsidRPr="00561116" w:rsidRDefault="00561116" w:rsidP="00561116">
            <w:pPr>
              <w:ind w:firstLine="567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61116">
              <w:rPr>
                <w:rFonts w:cs="Times New Roman"/>
                <w:b/>
                <w:sz w:val="26"/>
                <w:szCs w:val="26"/>
              </w:rPr>
              <w:t>ІІ. Плата за послуги із забезпечення проведення криголамних робіт</w:t>
            </w:r>
          </w:p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61116" w:rsidRPr="00561116" w:rsidTr="002E7E4B">
        <w:trPr>
          <w:trHeight w:val="1439"/>
        </w:trPr>
        <w:tc>
          <w:tcPr>
            <w:tcW w:w="7280" w:type="dxa"/>
            <w:tcBorders>
              <w:bottom w:val="nil"/>
            </w:tcBorders>
          </w:tcPr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561116">
              <w:rPr>
                <w:rFonts w:cs="Times New Roman"/>
                <w:b/>
                <w:sz w:val="26"/>
                <w:szCs w:val="26"/>
              </w:rPr>
              <w:t>2.1. Нарахування плати за послуги із забезпечення проведення криголамних робіт здійснюється протягом періоду оголошеної льодової кампанії із суден груп А, Б за тарифами, визначеними в таблицях 1 та 2 додатка 2 до цих Тарифів, у такому порядку:</w:t>
            </w:r>
          </w:p>
        </w:tc>
        <w:tc>
          <w:tcPr>
            <w:tcW w:w="7280" w:type="dxa"/>
            <w:vMerge w:val="restart"/>
            <w:tcBorders>
              <w:bottom w:val="nil"/>
            </w:tcBorders>
          </w:tcPr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561116">
              <w:rPr>
                <w:rFonts w:cs="Times New Roman"/>
                <w:b/>
                <w:sz w:val="26"/>
                <w:szCs w:val="26"/>
              </w:rPr>
              <w:t xml:space="preserve">2.1. Нарахування плати за послуги із забезпечення проведення криголамних робіт здійснюється протягом періоду оголошеної льодової кампанії із суден груп А, Б за тарифами, визначеними в таблиці 1 додатка 2 до цих Тарифів для забезпечення безпечних умов для входу, виходу, маневрування, швартування, </w:t>
            </w:r>
            <w:proofErr w:type="spellStart"/>
            <w:r w:rsidRPr="00561116">
              <w:rPr>
                <w:rFonts w:cs="Times New Roman"/>
                <w:b/>
                <w:sz w:val="26"/>
                <w:szCs w:val="26"/>
              </w:rPr>
              <w:t>перешвартування</w:t>
            </w:r>
            <w:proofErr w:type="spellEnd"/>
            <w:r w:rsidRPr="00561116">
              <w:rPr>
                <w:rFonts w:cs="Times New Roman"/>
                <w:b/>
                <w:sz w:val="26"/>
                <w:szCs w:val="26"/>
              </w:rPr>
              <w:t xml:space="preserve"> та руху суден в межах акваторії морського порту – за кожний вхід судна в межі акваторії морського порту та за кожний вихід судна за межі акваторії морського порту (за винятком випадків, коли такий вхід/вихід в межі/за межі акваторії морського порту пов’язаний виключно із проходженням судноплавним каналом та/або тимчасовою стоянкою на якірній стоянці (зовнішньому рейді) морського порту, які включено до меж акваторії відповідного морського порту, без виконання інших операцій в межах акваторії такого морського порту).</w:t>
            </w:r>
          </w:p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561116">
              <w:rPr>
                <w:rFonts w:cs="Times New Roman"/>
                <w:b/>
                <w:sz w:val="26"/>
                <w:szCs w:val="26"/>
              </w:rPr>
              <w:t xml:space="preserve">Початок та кінець льодової кампанії в акваторії морського порту (основній та/або віддаленій від основної </w:t>
            </w:r>
            <w:r w:rsidRPr="00561116">
              <w:rPr>
                <w:rFonts w:cs="Times New Roman"/>
                <w:b/>
                <w:sz w:val="26"/>
                <w:szCs w:val="26"/>
              </w:rPr>
              <w:lastRenderedPageBreak/>
              <w:t>частини акваторії) оголошується відповідно до Правил льодового проведення суден, затверджених наказом Міністерства інфраструктури України від 12 березня 2011 року № 14, зареєстрованих у Міністерстві юстиції України 04 квітня 2011 року за № 447/19185.»</w:t>
            </w:r>
          </w:p>
        </w:tc>
      </w:tr>
      <w:tr w:rsidR="00561116" w:rsidRPr="00561116" w:rsidTr="002E7E4B">
        <w:trPr>
          <w:trHeight w:val="1439"/>
        </w:trPr>
        <w:tc>
          <w:tcPr>
            <w:tcW w:w="7280" w:type="dxa"/>
            <w:tcBorders>
              <w:top w:val="nil"/>
            </w:tcBorders>
          </w:tcPr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561116">
              <w:rPr>
                <w:rFonts w:cs="Times New Roman"/>
                <w:b/>
                <w:sz w:val="26"/>
                <w:szCs w:val="26"/>
              </w:rPr>
              <w:t xml:space="preserve">для забезпечення безпечних умов для входу, виходу, маневрування, швартування, </w:t>
            </w:r>
            <w:proofErr w:type="spellStart"/>
            <w:r w:rsidRPr="00561116">
              <w:rPr>
                <w:rFonts w:cs="Times New Roman"/>
                <w:b/>
                <w:sz w:val="26"/>
                <w:szCs w:val="26"/>
              </w:rPr>
              <w:t>перешвартування</w:t>
            </w:r>
            <w:proofErr w:type="spellEnd"/>
            <w:r w:rsidRPr="00561116">
              <w:rPr>
                <w:rFonts w:cs="Times New Roman"/>
                <w:b/>
                <w:sz w:val="26"/>
                <w:szCs w:val="26"/>
              </w:rPr>
              <w:t xml:space="preserve"> та руху суден в межах акваторії морського порту – за кожний вхід судна в межі акваторії морського порту та за кожний вихід судна за межі акваторії морського порту (за винятком випадків, коли такий вхід/вихід в межі/за межі акваторії морського порту пов’язаний виключно із проходженням судноплавним каналом та/або тимчасовою стоянкою на якірній стоянці (зовнішньому рейді) морського порту, які включено до меж акваторії відповідного морського порту, без виконання інших операцій в межах акваторії такого морського порту) за тарифами, наведеними у таблиці 1 додатка 2 до цих Тарифів;</w:t>
            </w:r>
          </w:p>
          <w:p w:rsidR="00561116" w:rsidRPr="00561116" w:rsidRDefault="00561116" w:rsidP="00561116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561116">
              <w:rPr>
                <w:rFonts w:cs="Times New Roman"/>
                <w:b/>
                <w:sz w:val="26"/>
                <w:szCs w:val="26"/>
                <w:lang w:val="ru-RU"/>
              </w:rPr>
              <w:lastRenderedPageBreak/>
              <w:t xml:space="preserve">       </w:t>
            </w:r>
            <w:r w:rsidRPr="00561116">
              <w:rPr>
                <w:rFonts w:cs="Times New Roman"/>
                <w:b/>
                <w:sz w:val="26"/>
                <w:szCs w:val="26"/>
              </w:rPr>
              <w:t>для забезпечення криголамного проведення суден (караванів суден) спеціалізованим криголамним судном – за кожне таке проведення з кожного судна в каравані за тарифами, наведеними у таблиці 2 додатка 2 до цих Тарифів.</w:t>
            </w:r>
          </w:p>
        </w:tc>
        <w:tc>
          <w:tcPr>
            <w:tcW w:w="7280" w:type="dxa"/>
            <w:vMerge/>
            <w:tcBorders>
              <w:top w:val="nil"/>
              <w:bottom w:val="nil"/>
            </w:tcBorders>
          </w:tcPr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61116" w:rsidRPr="00561116" w:rsidTr="002E7E4B">
        <w:trPr>
          <w:trHeight w:val="1852"/>
        </w:trPr>
        <w:tc>
          <w:tcPr>
            <w:tcW w:w="7280" w:type="dxa"/>
          </w:tcPr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  <w:r w:rsidRPr="00561116">
              <w:rPr>
                <w:rFonts w:cs="Times New Roman"/>
                <w:sz w:val="26"/>
                <w:szCs w:val="26"/>
              </w:rPr>
              <w:t>2.2. Якщо вхід або вихід судна у межі акваторії морського порту відбувається в строки поза межами періоду оголошення льодової кампанії, плата за послуги із забезпечення проведення криголамних робіт за такий період не стягується</w:t>
            </w:r>
            <w:r w:rsidRPr="00561116">
              <w:rPr>
                <w:rFonts w:cs="Times New Roman"/>
                <w:b/>
                <w:sz w:val="26"/>
                <w:szCs w:val="26"/>
              </w:rPr>
              <w:t xml:space="preserve">, </w:t>
            </w:r>
            <w:r w:rsidRPr="00561116">
              <w:rPr>
                <w:rFonts w:cs="Times New Roman"/>
                <w:b/>
                <w:strike/>
                <w:sz w:val="26"/>
                <w:szCs w:val="26"/>
              </w:rPr>
              <w:t>крім випадків, передбачених пунктом 2.3 цього розділу</w:t>
            </w:r>
            <w:r w:rsidRPr="00561116">
              <w:rPr>
                <w:rFonts w:cs="Times New Roman"/>
                <w:sz w:val="26"/>
                <w:szCs w:val="26"/>
              </w:rPr>
              <w:t>.</w:t>
            </w:r>
          </w:p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80" w:type="dxa"/>
          </w:tcPr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  <w:r w:rsidRPr="00561116">
              <w:rPr>
                <w:rFonts w:cs="Times New Roman"/>
                <w:sz w:val="26"/>
                <w:szCs w:val="26"/>
              </w:rPr>
              <w:t>2.2. Якщо вхід або вихід судна у межі акваторії морського порту відбувається в строки поза межами періоду оголошення льодової кампанії, плата за послуги із забезпечення проведення криголамних робіт за такий період не стягується.</w:t>
            </w:r>
          </w:p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61116" w:rsidRPr="00561116" w:rsidTr="002E7E4B">
        <w:trPr>
          <w:trHeight w:val="154"/>
        </w:trPr>
        <w:tc>
          <w:tcPr>
            <w:tcW w:w="7280" w:type="dxa"/>
          </w:tcPr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b/>
                <w:strike/>
                <w:sz w:val="26"/>
                <w:szCs w:val="26"/>
              </w:rPr>
            </w:pPr>
            <w:r w:rsidRPr="00561116">
              <w:rPr>
                <w:rFonts w:cs="Times New Roman"/>
                <w:b/>
                <w:strike/>
                <w:sz w:val="26"/>
                <w:szCs w:val="26"/>
              </w:rPr>
              <w:t>2.3. У випадках, коли льодову кампанію в морському порту Маріуполь не оголошено до 31 січня включно, починаючи з 01 лютого протягом 30 діб, нарахування плати із суден груп А, Б здійснюється за тарифом 0,29 доларів США за 1 кубічний метр умовного об’єму судна за кожний вхід та вихід судна у/за межі акваторії морського порту Маріуполь.</w:t>
            </w:r>
          </w:p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b/>
                <w:strike/>
                <w:sz w:val="26"/>
                <w:szCs w:val="26"/>
              </w:rPr>
            </w:pPr>
            <w:r w:rsidRPr="00561116">
              <w:rPr>
                <w:rFonts w:cs="Times New Roman"/>
                <w:b/>
                <w:strike/>
                <w:sz w:val="26"/>
                <w:szCs w:val="26"/>
              </w:rPr>
              <w:t>Якщо початок льодової кампанії у морському порту Маріуполь оголошено після 01 лютого, плата за послуги із забезпечення проведення криголамних робіт у морському порту Маріуполь справляється до закінчення льодової кампанії за тарифами, наведеними у таблиці 1 додатка 2 до цих Тарифів. При цьому, якщо вхід або вихід судна у/за межі акваторії морського порту Маріуполь відбувається до початку оголошеної льодової кампанії у періоді, починаючи з 01 лютого протягом 30 діб, за такий вхід або вихід судна плата за послуги із забезпечення проведення криголамних робіт справляється за тарифом 0,29 доларів США за 1 кубічний метр умовного об’єму судна.</w:t>
            </w:r>
          </w:p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80" w:type="dxa"/>
          </w:tcPr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561116">
              <w:rPr>
                <w:rFonts w:cs="Times New Roman"/>
                <w:b/>
                <w:sz w:val="26"/>
                <w:szCs w:val="26"/>
              </w:rPr>
              <w:t>Виключено</w:t>
            </w:r>
          </w:p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61116" w:rsidRPr="00561116" w:rsidTr="002E7E4B">
        <w:trPr>
          <w:trHeight w:val="58"/>
        </w:trPr>
        <w:tc>
          <w:tcPr>
            <w:tcW w:w="7280" w:type="dxa"/>
          </w:tcPr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  <w:r w:rsidRPr="00561116">
              <w:rPr>
                <w:rFonts w:cs="Times New Roman"/>
                <w:sz w:val="26"/>
                <w:szCs w:val="26"/>
              </w:rPr>
              <w:lastRenderedPageBreak/>
              <w:t>2.</w:t>
            </w:r>
            <w:r w:rsidRPr="00561116">
              <w:rPr>
                <w:rFonts w:cs="Times New Roman"/>
                <w:b/>
                <w:sz w:val="26"/>
                <w:szCs w:val="26"/>
              </w:rPr>
              <w:t>4</w:t>
            </w:r>
            <w:r w:rsidRPr="00561116">
              <w:rPr>
                <w:rFonts w:cs="Times New Roman"/>
                <w:sz w:val="26"/>
                <w:szCs w:val="26"/>
              </w:rPr>
              <w:t>. Для суден групи А (автомобілевозів) за умови використання цих суден відповідно до їх спеціалізації тарифи на послуги із забезпечення проведення криголамних робіт, встановлені згідно з додатком 2 до цих Тарифів, застосовуються зі знижкою 20%. Тип судна та його спеціалізація визначаються за судновими документами.</w:t>
            </w:r>
          </w:p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  <w:r w:rsidRPr="00561116">
              <w:rPr>
                <w:rFonts w:cs="Times New Roman"/>
                <w:sz w:val="26"/>
                <w:szCs w:val="26"/>
              </w:rPr>
              <w:t>Для суден групи Б тарифи на послуги із забезпечення проведення криголамних робіт, встановлені згідно з додатком 2 до цих Тарифів, застосовуються зі знижкою 50%.</w:t>
            </w:r>
          </w:p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</w:p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  <w:r w:rsidRPr="00561116">
              <w:rPr>
                <w:rFonts w:cs="Times New Roman"/>
                <w:sz w:val="26"/>
                <w:szCs w:val="26"/>
              </w:rPr>
              <w:t>2.</w:t>
            </w:r>
            <w:r w:rsidRPr="00561116">
              <w:rPr>
                <w:rFonts w:cs="Times New Roman"/>
                <w:b/>
                <w:sz w:val="26"/>
                <w:szCs w:val="26"/>
              </w:rPr>
              <w:t>5</w:t>
            </w:r>
            <w:r w:rsidRPr="00561116">
              <w:rPr>
                <w:rFonts w:cs="Times New Roman"/>
                <w:sz w:val="26"/>
                <w:szCs w:val="26"/>
              </w:rPr>
              <w:t>. У морських портах на річці Дунай плата за послуги із забезпечення проведення криголамних робіт стягується за тарифами, встановленими згідно з таблицею 1 додатка 2 до цих Тарифів, протягом періоду оголошеної льодової кампанії за наявності навігації.</w:t>
            </w:r>
          </w:p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</w:p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  <w:r w:rsidRPr="00561116">
              <w:rPr>
                <w:rFonts w:cs="Times New Roman"/>
                <w:sz w:val="26"/>
                <w:szCs w:val="26"/>
              </w:rPr>
              <w:t>2.</w:t>
            </w:r>
            <w:r w:rsidRPr="00561116">
              <w:rPr>
                <w:rFonts w:cs="Times New Roman"/>
                <w:b/>
                <w:sz w:val="26"/>
                <w:szCs w:val="26"/>
              </w:rPr>
              <w:t>6</w:t>
            </w:r>
            <w:r w:rsidRPr="00561116">
              <w:rPr>
                <w:rFonts w:cs="Times New Roman"/>
                <w:sz w:val="26"/>
                <w:szCs w:val="26"/>
              </w:rPr>
              <w:t xml:space="preserve">. Використання плавзасобів при швартуванні, </w:t>
            </w:r>
            <w:proofErr w:type="spellStart"/>
            <w:r w:rsidRPr="00561116">
              <w:rPr>
                <w:rFonts w:cs="Times New Roman"/>
                <w:sz w:val="26"/>
                <w:szCs w:val="26"/>
              </w:rPr>
              <w:t>відшвартуванні</w:t>
            </w:r>
            <w:proofErr w:type="spellEnd"/>
            <w:r w:rsidRPr="00561116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561116">
              <w:rPr>
                <w:rFonts w:cs="Times New Roman"/>
                <w:sz w:val="26"/>
                <w:szCs w:val="26"/>
              </w:rPr>
              <w:t>перешвартуванні</w:t>
            </w:r>
            <w:proofErr w:type="spellEnd"/>
            <w:r w:rsidRPr="00561116">
              <w:rPr>
                <w:rFonts w:cs="Times New Roman"/>
                <w:sz w:val="26"/>
                <w:szCs w:val="26"/>
              </w:rPr>
              <w:t xml:space="preserve"> суден у межах акваторії морського порту, супроводження суден, надання інших послуг плавзасобами протягом періоду оголошеної льодової кампанії, крім визначених цими Тарифами, оплачуються за вільними (договірними) тарифами.</w:t>
            </w:r>
          </w:p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80" w:type="dxa"/>
          </w:tcPr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  <w:r w:rsidRPr="00561116">
              <w:rPr>
                <w:rFonts w:cs="Times New Roman"/>
                <w:sz w:val="26"/>
                <w:szCs w:val="26"/>
              </w:rPr>
              <w:t>2.</w:t>
            </w:r>
            <w:r w:rsidRPr="00561116">
              <w:rPr>
                <w:rFonts w:cs="Times New Roman"/>
                <w:b/>
                <w:sz w:val="26"/>
                <w:szCs w:val="26"/>
              </w:rPr>
              <w:t>3</w:t>
            </w:r>
            <w:r w:rsidRPr="00561116">
              <w:rPr>
                <w:rFonts w:cs="Times New Roman"/>
                <w:sz w:val="26"/>
                <w:szCs w:val="26"/>
              </w:rPr>
              <w:t>. Для суден групи А (автомобілевозів) за умови використання цих суден відповідно до їх спеціалізації тарифи на послуги із забезпечення проведення криголамних робіт, встановлені згідно з додатком 2 до цих Тарифів, застосовуються зі знижкою 20%. Тип судна та його спеціалізація визначаються за судновими документами.</w:t>
            </w:r>
          </w:p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  <w:r w:rsidRPr="00561116">
              <w:rPr>
                <w:rFonts w:cs="Times New Roman"/>
                <w:sz w:val="26"/>
                <w:szCs w:val="26"/>
              </w:rPr>
              <w:t>Для суден групи Б тарифи на послуги із забезпечення проведення криголамних робіт, встановлені згідно з додатком 2 до цих Тарифів, застосовуються зі знижкою 50%.</w:t>
            </w:r>
          </w:p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</w:p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  <w:r w:rsidRPr="00561116">
              <w:rPr>
                <w:rFonts w:cs="Times New Roman"/>
                <w:sz w:val="26"/>
                <w:szCs w:val="26"/>
              </w:rPr>
              <w:t>2.</w:t>
            </w:r>
            <w:r w:rsidRPr="00561116">
              <w:rPr>
                <w:rFonts w:cs="Times New Roman"/>
                <w:b/>
                <w:sz w:val="26"/>
                <w:szCs w:val="26"/>
              </w:rPr>
              <w:t>4</w:t>
            </w:r>
            <w:r w:rsidRPr="00561116">
              <w:rPr>
                <w:rFonts w:cs="Times New Roman"/>
                <w:sz w:val="26"/>
                <w:szCs w:val="26"/>
              </w:rPr>
              <w:t>. У морських портах на річці Дунай плата за послуги із забезпечення проведення криголамних робіт стягується за тарифами, встановленими згідно з таблицею 1 додатка 2 до цих Тарифів, протягом періоду оголошеної льодової кампанії за наявності навігації.</w:t>
            </w:r>
          </w:p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</w:p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  <w:r w:rsidRPr="00561116">
              <w:rPr>
                <w:rFonts w:cs="Times New Roman"/>
                <w:sz w:val="26"/>
                <w:szCs w:val="26"/>
              </w:rPr>
              <w:t>2.</w:t>
            </w:r>
            <w:r w:rsidRPr="00561116">
              <w:rPr>
                <w:rFonts w:cs="Times New Roman"/>
                <w:b/>
                <w:sz w:val="26"/>
                <w:szCs w:val="26"/>
              </w:rPr>
              <w:t>5</w:t>
            </w:r>
            <w:r w:rsidRPr="00561116">
              <w:rPr>
                <w:rFonts w:cs="Times New Roman"/>
                <w:sz w:val="26"/>
                <w:szCs w:val="26"/>
              </w:rPr>
              <w:t xml:space="preserve">. Використання плавзасобів при швартуванні, </w:t>
            </w:r>
            <w:proofErr w:type="spellStart"/>
            <w:r w:rsidRPr="00561116">
              <w:rPr>
                <w:rFonts w:cs="Times New Roman"/>
                <w:sz w:val="26"/>
                <w:szCs w:val="26"/>
              </w:rPr>
              <w:t>відшвартуванні</w:t>
            </w:r>
            <w:proofErr w:type="spellEnd"/>
            <w:r w:rsidRPr="00561116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561116">
              <w:rPr>
                <w:rFonts w:cs="Times New Roman"/>
                <w:sz w:val="26"/>
                <w:szCs w:val="26"/>
              </w:rPr>
              <w:t>перешвартуванні</w:t>
            </w:r>
            <w:proofErr w:type="spellEnd"/>
            <w:r w:rsidRPr="00561116">
              <w:rPr>
                <w:rFonts w:cs="Times New Roman"/>
                <w:sz w:val="26"/>
                <w:szCs w:val="26"/>
              </w:rPr>
              <w:t xml:space="preserve"> суден у межах акваторії морського порту, супроводження суден, надання інших послуг плавзасобами протягом періоду оголошеної льодової кампанії, крім визначених цими Тарифами, оплачуються за вільними (договірними) тарифами</w:t>
            </w:r>
          </w:p>
          <w:p w:rsidR="00561116" w:rsidRPr="00561116" w:rsidRDefault="00561116" w:rsidP="00561116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61116" w:rsidRPr="00561116" w:rsidTr="002E7E4B">
        <w:trPr>
          <w:trHeight w:val="58"/>
        </w:trPr>
        <w:tc>
          <w:tcPr>
            <w:tcW w:w="14560" w:type="dxa"/>
            <w:gridSpan w:val="2"/>
          </w:tcPr>
          <w:p w:rsidR="00561116" w:rsidRPr="00561116" w:rsidRDefault="00561116" w:rsidP="0056111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61116" w:rsidRPr="00561116" w:rsidTr="002E7E4B">
        <w:tc>
          <w:tcPr>
            <w:tcW w:w="7280" w:type="dxa"/>
          </w:tcPr>
          <w:p w:rsidR="00561116" w:rsidRPr="00561116" w:rsidRDefault="00561116" w:rsidP="00561116">
            <w:pPr>
              <w:ind w:left="1701"/>
              <w:rPr>
                <w:rFonts w:cs="Times New Roman"/>
                <w:sz w:val="26"/>
                <w:szCs w:val="26"/>
              </w:rPr>
            </w:pPr>
            <w:r w:rsidRPr="00561116">
              <w:rPr>
                <w:rFonts w:cs="Times New Roman"/>
                <w:sz w:val="26"/>
                <w:szCs w:val="26"/>
              </w:rPr>
              <w:t>Додаток 2</w:t>
            </w:r>
          </w:p>
          <w:p w:rsidR="00561116" w:rsidRPr="00561116" w:rsidRDefault="00561116" w:rsidP="00561116">
            <w:pPr>
              <w:ind w:left="1701"/>
              <w:rPr>
                <w:rFonts w:cs="Times New Roman"/>
                <w:sz w:val="26"/>
                <w:szCs w:val="26"/>
              </w:rPr>
            </w:pPr>
            <w:r w:rsidRPr="00561116">
              <w:rPr>
                <w:rFonts w:cs="Times New Roman"/>
                <w:sz w:val="26"/>
                <w:szCs w:val="26"/>
              </w:rPr>
              <w:t>до Тарифів на послуги із забезпечення</w:t>
            </w:r>
          </w:p>
          <w:p w:rsidR="00561116" w:rsidRPr="00561116" w:rsidRDefault="00561116" w:rsidP="00561116">
            <w:pPr>
              <w:ind w:left="1701"/>
              <w:rPr>
                <w:rFonts w:cs="Times New Roman"/>
                <w:sz w:val="26"/>
                <w:szCs w:val="26"/>
              </w:rPr>
            </w:pPr>
            <w:r w:rsidRPr="00561116">
              <w:rPr>
                <w:rFonts w:cs="Times New Roman"/>
                <w:sz w:val="26"/>
                <w:szCs w:val="26"/>
              </w:rPr>
              <w:t>проведення криголамних робіт</w:t>
            </w:r>
          </w:p>
          <w:p w:rsidR="00561116" w:rsidRPr="00561116" w:rsidRDefault="00561116" w:rsidP="00561116">
            <w:pPr>
              <w:ind w:left="1701"/>
              <w:rPr>
                <w:rFonts w:cs="Times New Roman"/>
                <w:sz w:val="26"/>
                <w:szCs w:val="26"/>
              </w:rPr>
            </w:pPr>
            <w:r w:rsidRPr="00561116">
              <w:rPr>
                <w:rFonts w:cs="Times New Roman"/>
                <w:sz w:val="26"/>
                <w:szCs w:val="26"/>
              </w:rPr>
              <w:t>(пункт 1.2)</w:t>
            </w:r>
          </w:p>
          <w:p w:rsidR="00561116" w:rsidRPr="00561116" w:rsidRDefault="00561116" w:rsidP="00561116">
            <w:pPr>
              <w:jc w:val="right"/>
              <w:rPr>
                <w:rFonts w:cs="Times New Roman"/>
                <w:sz w:val="26"/>
                <w:szCs w:val="26"/>
              </w:rPr>
            </w:pPr>
            <w:r w:rsidRPr="00561116">
              <w:rPr>
                <w:rFonts w:cs="Times New Roman"/>
                <w:sz w:val="26"/>
                <w:szCs w:val="26"/>
              </w:rPr>
              <w:t>Таблиця 1</w:t>
            </w:r>
          </w:p>
          <w:p w:rsidR="00561116" w:rsidRPr="00561116" w:rsidRDefault="00561116" w:rsidP="0056111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61116">
              <w:rPr>
                <w:rFonts w:cs="Times New Roman"/>
                <w:b/>
                <w:sz w:val="26"/>
                <w:szCs w:val="26"/>
              </w:rPr>
              <w:t>ТАРИФИ</w:t>
            </w:r>
          </w:p>
          <w:p w:rsidR="00561116" w:rsidRPr="00561116" w:rsidRDefault="00561116" w:rsidP="0056111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61116">
              <w:rPr>
                <w:rFonts w:cs="Times New Roman"/>
                <w:b/>
                <w:sz w:val="26"/>
                <w:szCs w:val="26"/>
              </w:rPr>
              <w:t>на послуги із забезпечення проведення криголамних робіт</w:t>
            </w:r>
          </w:p>
          <w:p w:rsidR="00561116" w:rsidRPr="00561116" w:rsidRDefault="00561116" w:rsidP="00561116">
            <w:pPr>
              <w:rPr>
                <w:rFonts w:cs="Times New Roman"/>
                <w:sz w:val="26"/>
                <w:szCs w:val="26"/>
              </w:rPr>
            </w:pPr>
            <w:r w:rsidRPr="00561116">
              <w:rPr>
                <w:rFonts w:cs="Times New Roman"/>
                <w:sz w:val="26"/>
                <w:szCs w:val="26"/>
              </w:rPr>
              <w:t xml:space="preserve"> (у доларах США)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27"/>
              <w:gridCol w:w="3527"/>
            </w:tblGrid>
            <w:tr w:rsidR="00561116" w:rsidRPr="00561116" w:rsidTr="002E7E4B">
              <w:tc>
                <w:tcPr>
                  <w:tcW w:w="3527" w:type="dxa"/>
                </w:tcPr>
                <w:p w:rsidR="00561116" w:rsidRPr="00561116" w:rsidRDefault="00561116" w:rsidP="0056111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561116">
                    <w:rPr>
                      <w:rFonts w:cs="Times New Roman"/>
                      <w:sz w:val="26"/>
                      <w:szCs w:val="26"/>
                    </w:rPr>
                    <w:lastRenderedPageBreak/>
                    <w:t>Морський порт</w:t>
                  </w:r>
                </w:p>
              </w:tc>
              <w:tc>
                <w:tcPr>
                  <w:tcW w:w="3527" w:type="dxa"/>
                </w:tcPr>
                <w:p w:rsidR="00561116" w:rsidRPr="00561116" w:rsidRDefault="00561116" w:rsidP="0056111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561116">
                    <w:rPr>
                      <w:rFonts w:cs="Times New Roman"/>
                      <w:sz w:val="26"/>
                      <w:szCs w:val="26"/>
                    </w:rPr>
                    <w:t>Тарифи за 1 кубічний метр умовного об’єму судна</w:t>
                  </w:r>
                </w:p>
              </w:tc>
            </w:tr>
            <w:tr w:rsidR="00561116" w:rsidRPr="00561116" w:rsidTr="002E7E4B">
              <w:trPr>
                <w:trHeight w:val="654"/>
              </w:trPr>
              <w:tc>
                <w:tcPr>
                  <w:tcW w:w="3527" w:type="dxa"/>
                </w:tcPr>
                <w:p w:rsidR="00561116" w:rsidRPr="00561116" w:rsidRDefault="00561116" w:rsidP="0056111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  <w:p w:rsidR="00561116" w:rsidRPr="00561116" w:rsidRDefault="00561116" w:rsidP="0056111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561116">
                    <w:rPr>
                      <w:rFonts w:cs="Times New Roman"/>
                      <w:sz w:val="26"/>
                      <w:szCs w:val="26"/>
                    </w:rPr>
                    <w:t>...</w:t>
                  </w:r>
                </w:p>
              </w:tc>
              <w:tc>
                <w:tcPr>
                  <w:tcW w:w="3527" w:type="dxa"/>
                </w:tcPr>
                <w:p w:rsidR="00561116" w:rsidRPr="00561116" w:rsidRDefault="00561116" w:rsidP="0056111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  <w:p w:rsidR="00561116" w:rsidRPr="00561116" w:rsidRDefault="00561116" w:rsidP="0056111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561116">
                    <w:rPr>
                      <w:rFonts w:cs="Times New Roman"/>
                      <w:sz w:val="26"/>
                      <w:szCs w:val="26"/>
                    </w:rPr>
                    <w:t>...</w:t>
                  </w:r>
                </w:p>
              </w:tc>
            </w:tr>
            <w:tr w:rsidR="00561116" w:rsidRPr="00561116" w:rsidTr="002E7E4B">
              <w:tc>
                <w:tcPr>
                  <w:tcW w:w="3527" w:type="dxa"/>
                </w:tcPr>
                <w:p w:rsidR="00561116" w:rsidRPr="00561116" w:rsidRDefault="00561116" w:rsidP="00561116">
                  <w:pPr>
                    <w:rPr>
                      <w:rFonts w:cs="Times New Roman"/>
                      <w:sz w:val="26"/>
                      <w:szCs w:val="26"/>
                    </w:rPr>
                  </w:pPr>
                  <w:proofErr w:type="spellStart"/>
                  <w:r w:rsidRPr="00561116">
                    <w:rPr>
                      <w:rFonts w:cs="Times New Roman"/>
                      <w:sz w:val="26"/>
                      <w:szCs w:val="26"/>
                    </w:rPr>
                    <w:t>Южний</w:t>
                  </w:r>
                  <w:proofErr w:type="spellEnd"/>
                </w:p>
              </w:tc>
              <w:tc>
                <w:tcPr>
                  <w:tcW w:w="3527" w:type="dxa"/>
                </w:tcPr>
                <w:p w:rsidR="00561116" w:rsidRPr="00561116" w:rsidRDefault="00561116" w:rsidP="00561116">
                  <w:pPr>
                    <w:rPr>
                      <w:rFonts w:cs="Times New Roman"/>
                      <w:sz w:val="26"/>
                      <w:szCs w:val="26"/>
                    </w:rPr>
                  </w:pPr>
                  <w:r w:rsidRPr="00561116">
                    <w:rPr>
                      <w:rFonts w:cs="Times New Roman"/>
                      <w:sz w:val="26"/>
                      <w:szCs w:val="26"/>
                    </w:rPr>
                    <w:t>0,023</w:t>
                  </w:r>
                </w:p>
              </w:tc>
            </w:tr>
          </w:tbl>
          <w:p w:rsidR="00561116" w:rsidRPr="00561116" w:rsidRDefault="00561116" w:rsidP="00561116">
            <w:pPr>
              <w:rPr>
                <w:rFonts w:cs="Times New Roman"/>
                <w:sz w:val="26"/>
                <w:szCs w:val="26"/>
              </w:rPr>
            </w:pPr>
          </w:p>
          <w:p w:rsidR="00561116" w:rsidRPr="00561116" w:rsidRDefault="00561116" w:rsidP="005611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80" w:type="dxa"/>
          </w:tcPr>
          <w:p w:rsidR="00561116" w:rsidRPr="00561116" w:rsidRDefault="00561116" w:rsidP="00561116">
            <w:pPr>
              <w:ind w:left="1701"/>
              <w:rPr>
                <w:rFonts w:cs="Times New Roman"/>
                <w:sz w:val="26"/>
                <w:szCs w:val="26"/>
              </w:rPr>
            </w:pPr>
            <w:r w:rsidRPr="00561116">
              <w:rPr>
                <w:rFonts w:cs="Times New Roman"/>
                <w:sz w:val="26"/>
                <w:szCs w:val="26"/>
              </w:rPr>
              <w:lastRenderedPageBreak/>
              <w:t>Додаток 2</w:t>
            </w:r>
          </w:p>
          <w:p w:rsidR="00561116" w:rsidRPr="00561116" w:rsidRDefault="00561116" w:rsidP="00561116">
            <w:pPr>
              <w:ind w:left="1701"/>
              <w:rPr>
                <w:rFonts w:cs="Times New Roman"/>
                <w:sz w:val="26"/>
                <w:szCs w:val="26"/>
              </w:rPr>
            </w:pPr>
            <w:r w:rsidRPr="00561116">
              <w:rPr>
                <w:rFonts w:cs="Times New Roman"/>
                <w:sz w:val="26"/>
                <w:szCs w:val="26"/>
              </w:rPr>
              <w:t>до Тарифів на послуги із забезпечення</w:t>
            </w:r>
          </w:p>
          <w:p w:rsidR="00561116" w:rsidRPr="00561116" w:rsidRDefault="00561116" w:rsidP="00561116">
            <w:pPr>
              <w:ind w:left="1701"/>
              <w:rPr>
                <w:rFonts w:cs="Times New Roman"/>
                <w:sz w:val="26"/>
                <w:szCs w:val="26"/>
              </w:rPr>
            </w:pPr>
            <w:r w:rsidRPr="00561116">
              <w:rPr>
                <w:rFonts w:cs="Times New Roman"/>
                <w:sz w:val="26"/>
                <w:szCs w:val="26"/>
              </w:rPr>
              <w:t>проведення криголамних робіт</w:t>
            </w:r>
          </w:p>
          <w:p w:rsidR="00561116" w:rsidRPr="00561116" w:rsidRDefault="00561116" w:rsidP="00561116">
            <w:pPr>
              <w:ind w:left="1701"/>
              <w:rPr>
                <w:rFonts w:cs="Times New Roman"/>
                <w:sz w:val="26"/>
                <w:szCs w:val="26"/>
              </w:rPr>
            </w:pPr>
            <w:r w:rsidRPr="00561116">
              <w:rPr>
                <w:rFonts w:cs="Times New Roman"/>
                <w:sz w:val="26"/>
                <w:szCs w:val="26"/>
              </w:rPr>
              <w:t>(пункт 1.2)</w:t>
            </w:r>
          </w:p>
          <w:p w:rsidR="00561116" w:rsidRPr="00561116" w:rsidRDefault="00561116" w:rsidP="00561116">
            <w:pPr>
              <w:jc w:val="right"/>
              <w:rPr>
                <w:rFonts w:cs="Times New Roman"/>
                <w:sz w:val="26"/>
                <w:szCs w:val="26"/>
              </w:rPr>
            </w:pPr>
            <w:r w:rsidRPr="00561116">
              <w:rPr>
                <w:rFonts w:cs="Times New Roman"/>
                <w:sz w:val="26"/>
                <w:szCs w:val="26"/>
              </w:rPr>
              <w:t>Таблиця 1</w:t>
            </w:r>
          </w:p>
          <w:p w:rsidR="00561116" w:rsidRPr="00561116" w:rsidRDefault="00561116" w:rsidP="0056111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61116">
              <w:rPr>
                <w:rFonts w:cs="Times New Roman"/>
                <w:b/>
                <w:sz w:val="26"/>
                <w:szCs w:val="26"/>
              </w:rPr>
              <w:t>ТАРИФИ</w:t>
            </w:r>
          </w:p>
          <w:p w:rsidR="00561116" w:rsidRPr="00561116" w:rsidRDefault="00561116" w:rsidP="0056111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61116">
              <w:rPr>
                <w:rFonts w:cs="Times New Roman"/>
                <w:b/>
                <w:sz w:val="26"/>
                <w:szCs w:val="26"/>
              </w:rPr>
              <w:t>на послуги із забезпечення проведення криголамних робіт</w:t>
            </w:r>
          </w:p>
          <w:p w:rsidR="00561116" w:rsidRPr="00561116" w:rsidRDefault="00561116" w:rsidP="00561116">
            <w:pPr>
              <w:rPr>
                <w:rFonts w:cs="Times New Roman"/>
                <w:sz w:val="26"/>
                <w:szCs w:val="26"/>
              </w:rPr>
            </w:pPr>
            <w:r w:rsidRPr="00561116">
              <w:rPr>
                <w:rFonts w:cs="Times New Roman"/>
                <w:sz w:val="26"/>
                <w:szCs w:val="26"/>
              </w:rPr>
              <w:t xml:space="preserve"> (у доларах США)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27"/>
              <w:gridCol w:w="3527"/>
            </w:tblGrid>
            <w:tr w:rsidR="00561116" w:rsidRPr="00561116" w:rsidTr="002E7E4B">
              <w:tc>
                <w:tcPr>
                  <w:tcW w:w="3527" w:type="dxa"/>
                </w:tcPr>
                <w:p w:rsidR="00561116" w:rsidRPr="00561116" w:rsidRDefault="00561116" w:rsidP="0056111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561116">
                    <w:rPr>
                      <w:rFonts w:cs="Times New Roman"/>
                      <w:sz w:val="26"/>
                      <w:szCs w:val="26"/>
                    </w:rPr>
                    <w:lastRenderedPageBreak/>
                    <w:t>Морський порт</w:t>
                  </w:r>
                </w:p>
              </w:tc>
              <w:tc>
                <w:tcPr>
                  <w:tcW w:w="3527" w:type="dxa"/>
                </w:tcPr>
                <w:p w:rsidR="00561116" w:rsidRPr="00561116" w:rsidRDefault="00561116" w:rsidP="0056111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561116">
                    <w:rPr>
                      <w:rFonts w:cs="Times New Roman"/>
                      <w:sz w:val="26"/>
                      <w:szCs w:val="26"/>
                    </w:rPr>
                    <w:t>Тарифи за 1 кубічний метр умовного об’єму судна</w:t>
                  </w:r>
                </w:p>
              </w:tc>
            </w:tr>
            <w:tr w:rsidR="00561116" w:rsidRPr="00561116" w:rsidTr="002E7E4B">
              <w:tc>
                <w:tcPr>
                  <w:tcW w:w="3527" w:type="dxa"/>
                </w:tcPr>
                <w:p w:rsidR="00561116" w:rsidRPr="00561116" w:rsidRDefault="00561116" w:rsidP="0056111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561116">
                    <w:rPr>
                      <w:rFonts w:cs="Times New Roman"/>
                      <w:sz w:val="26"/>
                      <w:szCs w:val="26"/>
                    </w:rPr>
                    <w:t>...</w:t>
                  </w:r>
                </w:p>
              </w:tc>
              <w:tc>
                <w:tcPr>
                  <w:tcW w:w="3527" w:type="dxa"/>
                </w:tcPr>
                <w:p w:rsidR="00561116" w:rsidRPr="00561116" w:rsidRDefault="00561116" w:rsidP="0056111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561116">
                    <w:rPr>
                      <w:rFonts w:cs="Times New Roman"/>
                      <w:sz w:val="26"/>
                      <w:szCs w:val="26"/>
                    </w:rPr>
                    <w:t>...</w:t>
                  </w:r>
                </w:p>
              </w:tc>
            </w:tr>
            <w:tr w:rsidR="00561116" w:rsidRPr="00561116" w:rsidTr="002E7E4B">
              <w:tc>
                <w:tcPr>
                  <w:tcW w:w="3527" w:type="dxa"/>
                </w:tcPr>
                <w:p w:rsidR="00561116" w:rsidRPr="00561116" w:rsidRDefault="00561116" w:rsidP="00561116">
                  <w:pPr>
                    <w:rPr>
                      <w:rFonts w:cs="Times New Roman"/>
                      <w:sz w:val="26"/>
                      <w:szCs w:val="26"/>
                    </w:rPr>
                  </w:pPr>
                  <w:r w:rsidRPr="00561116">
                    <w:rPr>
                      <w:rFonts w:cs="Times New Roman"/>
                      <w:sz w:val="26"/>
                      <w:szCs w:val="26"/>
                    </w:rPr>
                    <w:t>Південний</w:t>
                  </w:r>
                </w:p>
              </w:tc>
              <w:tc>
                <w:tcPr>
                  <w:tcW w:w="3527" w:type="dxa"/>
                </w:tcPr>
                <w:p w:rsidR="00561116" w:rsidRPr="00561116" w:rsidRDefault="00561116" w:rsidP="00561116">
                  <w:pPr>
                    <w:rPr>
                      <w:rFonts w:cs="Times New Roman"/>
                      <w:sz w:val="26"/>
                      <w:szCs w:val="26"/>
                    </w:rPr>
                  </w:pPr>
                  <w:r w:rsidRPr="00561116">
                    <w:rPr>
                      <w:rFonts w:cs="Times New Roman"/>
                      <w:sz w:val="26"/>
                      <w:szCs w:val="26"/>
                    </w:rPr>
                    <w:t>0,023</w:t>
                  </w:r>
                </w:p>
              </w:tc>
            </w:tr>
            <w:tr w:rsidR="00561116" w:rsidRPr="00561116" w:rsidTr="002E7E4B">
              <w:tc>
                <w:tcPr>
                  <w:tcW w:w="3527" w:type="dxa"/>
                </w:tcPr>
                <w:p w:rsidR="00561116" w:rsidRPr="00561116" w:rsidRDefault="00561116" w:rsidP="0056111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561116">
                    <w:rPr>
                      <w:rFonts w:cs="Times New Roman"/>
                      <w:sz w:val="26"/>
                      <w:szCs w:val="26"/>
                    </w:rPr>
                    <w:t>...</w:t>
                  </w:r>
                </w:p>
              </w:tc>
              <w:tc>
                <w:tcPr>
                  <w:tcW w:w="3527" w:type="dxa"/>
                </w:tcPr>
                <w:p w:rsidR="00561116" w:rsidRPr="00561116" w:rsidRDefault="00561116" w:rsidP="0056111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561116">
                    <w:rPr>
                      <w:rFonts w:cs="Times New Roman"/>
                      <w:sz w:val="26"/>
                      <w:szCs w:val="26"/>
                    </w:rPr>
                    <w:t>...</w:t>
                  </w:r>
                </w:p>
              </w:tc>
            </w:tr>
          </w:tbl>
          <w:p w:rsidR="00561116" w:rsidRPr="00561116" w:rsidRDefault="00561116" w:rsidP="00561116">
            <w:pPr>
              <w:rPr>
                <w:rFonts w:cs="Times New Roman"/>
                <w:sz w:val="26"/>
                <w:szCs w:val="26"/>
              </w:rPr>
            </w:pPr>
          </w:p>
          <w:p w:rsidR="00561116" w:rsidRPr="00561116" w:rsidRDefault="00561116" w:rsidP="00561116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561116" w:rsidRPr="00561116" w:rsidTr="002E7E4B">
        <w:tc>
          <w:tcPr>
            <w:tcW w:w="7280" w:type="dxa"/>
          </w:tcPr>
          <w:p w:rsidR="00561116" w:rsidRPr="00561116" w:rsidRDefault="00561116" w:rsidP="00561116">
            <w:pPr>
              <w:jc w:val="right"/>
              <w:rPr>
                <w:rFonts w:cs="Times New Roman"/>
                <w:strike/>
                <w:sz w:val="26"/>
                <w:szCs w:val="26"/>
              </w:rPr>
            </w:pPr>
            <w:r w:rsidRPr="00561116">
              <w:rPr>
                <w:rFonts w:cs="Times New Roman"/>
                <w:strike/>
                <w:sz w:val="26"/>
                <w:szCs w:val="26"/>
              </w:rPr>
              <w:lastRenderedPageBreak/>
              <w:t>Таблиця 2</w:t>
            </w:r>
          </w:p>
          <w:p w:rsidR="00561116" w:rsidRPr="00561116" w:rsidRDefault="00561116" w:rsidP="00561116">
            <w:pPr>
              <w:rPr>
                <w:rFonts w:cs="Times New Roman"/>
                <w:strike/>
                <w:sz w:val="26"/>
                <w:szCs w:val="26"/>
              </w:rPr>
            </w:pPr>
          </w:p>
          <w:p w:rsidR="00561116" w:rsidRPr="00561116" w:rsidRDefault="00561116" w:rsidP="00561116">
            <w:pPr>
              <w:jc w:val="center"/>
              <w:rPr>
                <w:rFonts w:cs="Times New Roman"/>
                <w:strike/>
                <w:sz w:val="26"/>
                <w:szCs w:val="26"/>
              </w:rPr>
            </w:pPr>
            <w:r w:rsidRPr="00561116">
              <w:rPr>
                <w:rFonts w:cs="Times New Roman"/>
                <w:strike/>
                <w:sz w:val="26"/>
                <w:szCs w:val="26"/>
              </w:rPr>
              <w:t>ТАРИФИ</w:t>
            </w:r>
          </w:p>
          <w:p w:rsidR="00561116" w:rsidRPr="00561116" w:rsidRDefault="00561116" w:rsidP="00561116">
            <w:pPr>
              <w:jc w:val="center"/>
              <w:rPr>
                <w:rFonts w:cs="Times New Roman"/>
                <w:strike/>
                <w:sz w:val="26"/>
                <w:szCs w:val="26"/>
              </w:rPr>
            </w:pPr>
            <w:r w:rsidRPr="00561116">
              <w:rPr>
                <w:rFonts w:cs="Times New Roman"/>
                <w:strike/>
                <w:sz w:val="26"/>
                <w:szCs w:val="26"/>
              </w:rPr>
              <w:t>на послуги із забезпечення криголамного проведення суден (караванів суден) спеціалізованим криголамним судном</w:t>
            </w:r>
          </w:p>
          <w:p w:rsidR="00561116" w:rsidRPr="00561116" w:rsidRDefault="00561116" w:rsidP="00561116">
            <w:pPr>
              <w:rPr>
                <w:rFonts w:cs="Times New Roman"/>
                <w:strike/>
                <w:sz w:val="26"/>
                <w:szCs w:val="26"/>
              </w:rPr>
            </w:pPr>
          </w:p>
          <w:p w:rsidR="00561116" w:rsidRPr="00561116" w:rsidRDefault="00561116" w:rsidP="00561116">
            <w:pPr>
              <w:jc w:val="right"/>
              <w:rPr>
                <w:rFonts w:cs="Times New Roman"/>
                <w:strike/>
                <w:sz w:val="26"/>
                <w:szCs w:val="26"/>
              </w:rPr>
            </w:pPr>
            <w:r w:rsidRPr="00561116">
              <w:rPr>
                <w:rFonts w:cs="Times New Roman"/>
                <w:strike/>
                <w:sz w:val="26"/>
                <w:szCs w:val="26"/>
              </w:rPr>
              <w:t>(у доларах США)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94"/>
              <w:gridCol w:w="1360"/>
            </w:tblGrid>
            <w:tr w:rsidR="00561116" w:rsidRPr="00561116" w:rsidTr="002E7E4B">
              <w:tc>
                <w:tcPr>
                  <w:tcW w:w="5694" w:type="dxa"/>
                </w:tcPr>
                <w:p w:rsidR="00561116" w:rsidRPr="00561116" w:rsidRDefault="00561116" w:rsidP="00561116">
                  <w:pPr>
                    <w:jc w:val="center"/>
                    <w:rPr>
                      <w:rFonts w:cs="Times New Roman"/>
                      <w:strike/>
                      <w:sz w:val="26"/>
                      <w:szCs w:val="26"/>
                    </w:rPr>
                  </w:pPr>
                  <w:r w:rsidRPr="00561116">
                    <w:rPr>
                      <w:rFonts w:cs="Times New Roman"/>
                      <w:strike/>
                      <w:sz w:val="26"/>
                      <w:szCs w:val="26"/>
                    </w:rPr>
                    <w:t>Морський порт/морський термінал/канал</w:t>
                  </w:r>
                </w:p>
              </w:tc>
              <w:tc>
                <w:tcPr>
                  <w:tcW w:w="1360" w:type="dxa"/>
                </w:tcPr>
                <w:p w:rsidR="00561116" w:rsidRPr="00561116" w:rsidRDefault="00561116" w:rsidP="00561116">
                  <w:pPr>
                    <w:jc w:val="center"/>
                    <w:rPr>
                      <w:rFonts w:cs="Times New Roman"/>
                      <w:strike/>
                      <w:sz w:val="26"/>
                      <w:szCs w:val="26"/>
                    </w:rPr>
                  </w:pPr>
                  <w:r w:rsidRPr="00561116">
                    <w:rPr>
                      <w:rFonts w:cs="Times New Roman"/>
                      <w:strike/>
                      <w:sz w:val="26"/>
                      <w:szCs w:val="26"/>
                    </w:rPr>
                    <w:t>Тариф за одне судно</w:t>
                  </w:r>
                </w:p>
              </w:tc>
            </w:tr>
            <w:tr w:rsidR="00561116" w:rsidRPr="00561116" w:rsidTr="002E7E4B">
              <w:tc>
                <w:tcPr>
                  <w:tcW w:w="5694" w:type="dxa"/>
                </w:tcPr>
                <w:p w:rsidR="00561116" w:rsidRPr="00561116" w:rsidRDefault="00561116" w:rsidP="00561116">
                  <w:pPr>
                    <w:rPr>
                      <w:rFonts w:cs="Times New Roman"/>
                      <w:strike/>
                      <w:sz w:val="26"/>
                      <w:szCs w:val="26"/>
                    </w:rPr>
                  </w:pPr>
                  <w:r w:rsidRPr="00561116">
                    <w:rPr>
                      <w:rFonts w:cs="Times New Roman"/>
                      <w:strike/>
                      <w:sz w:val="26"/>
                      <w:szCs w:val="26"/>
                    </w:rPr>
                    <w:t>За криголамне проведення суден у складі караванів суден Азовським морем від виходу з Керч-</w:t>
                  </w:r>
                  <w:proofErr w:type="spellStart"/>
                  <w:r w:rsidRPr="00561116">
                    <w:rPr>
                      <w:rFonts w:cs="Times New Roman"/>
                      <w:strike/>
                      <w:sz w:val="26"/>
                      <w:szCs w:val="26"/>
                    </w:rPr>
                    <w:t>Єнікальського</w:t>
                  </w:r>
                  <w:proofErr w:type="spellEnd"/>
                  <w:r w:rsidRPr="00561116">
                    <w:rPr>
                      <w:rFonts w:cs="Times New Roman"/>
                      <w:strike/>
                      <w:sz w:val="26"/>
                      <w:szCs w:val="26"/>
                    </w:rPr>
                    <w:t xml:space="preserve"> каналу на півночі до Маріупольського морського порту</w:t>
                  </w:r>
                </w:p>
              </w:tc>
              <w:tc>
                <w:tcPr>
                  <w:tcW w:w="1360" w:type="dxa"/>
                </w:tcPr>
                <w:p w:rsidR="00561116" w:rsidRPr="00561116" w:rsidRDefault="00561116" w:rsidP="00561116">
                  <w:pPr>
                    <w:jc w:val="center"/>
                    <w:rPr>
                      <w:rFonts w:cs="Times New Roman"/>
                      <w:strike/>
                      <w:sz w:val="26"/>
                      <w:szCs w:val="26"/>
                    </w:rPr>
                  </w:pPr>
                  <w:r w:rsidRPr="00561116">
                    <w:rPr>
                      <w:rFonts w:cs="Times New Roman"/>
                      <w:strike/>
                      <w:sz w:val="26"/>
                      <w:szCs w:val="26"/>
                    </w:rPr>
                    <w:t>10856,9</w:t>
                  </w:r>
                </w:p>
              </w:tc>
            </w:tr>
            <w:tr w:rsidR="00561116" w:rsidRPr="00561116" w:rsidTr="002E7E4B">
              <w:tc>
                <w:tcPr>
                  <w:tcW w:w="5694" w:type="dxa"/>
                </w:tcPr>
                <w:p w:rsidR="00561116" w:rsidRPr="00561116" w:rsidRDefault="00561116" w:rsidP="00561116">
                  <w:pPr>
                    <w:rPr>
                      <w:rFonts w:cs="Times New Roman"/>
                      <w:strike/>
                      <w:sz w:val="26"/>
                      <w:szCs w:val="26"/>
                    </w:rPr>
                  </w:pPr>
                  <w:r w:rsidRPr="00561116">
                    <w:rPr>
                      <w:rFonts w:cs="Times New Roman"/>
                      <w:strike/>
                      <w:sz w:val="26"/>
                      <w:szCs w:val="26"/>
                    </w:rPr>
                    <w:t>За криголамне проведення суден у складі караванів суден Азовським морем від виходу з Керч-</w:t>
                  </w:r>
                  <w:proofErr w:type="spellStart"/>
                  <w:r w:rsidRPr="00561116">
                    <w:rPr>
                      <w:rFonts w:cs="Times New Roman"/>
                      <w:strike/>
                      <w:sz w:val="26"/>
                      <w:szCs w:val="26"/>
                    </w:rPr>
                    <w:t>Єнікальського</w:t>
                  </w:r>
                  <w:proofErr w:type="spellEnd"/>
                  <w:r w:rsidRPr="00561116">
                    <w:rPr>
                      <w:rFonts w:cs="Times New Roman"/>
                      <w:strike/>
                      <w:sz w:val="26"/>
                      <w:szCs w:val="26"/>
                    </w:rPr>
                    <w:t xml:space="preserve"> каналу на півночі до точки з координатами 46°25,2' N і 036°59,7' О для суден, що слідують у Бердянський морський порт</w:t>
                  </w:r>
                </w:p>
              </w:tc>
              <w:tc>
                <w:tcPr>
                  <w:tcW w:w="1360" w:type="dxa"/>
                </w:tcPr>
                <w:p w:rsidR="00561116" w:rsidRPr="00561116" w:rsidRDefault="00561116" w:rsidP="00561116">
                  <w:pPr>
                    <w:jc w:val="center"/>
                    <w:rPr>
                      <w:rFonts w:cs="Times New Roman"/>
                      <w:strike/>
                      <w:sz w:val="26"/>
                      <w:szCs w:val="26"/>
                    </w:rPr>
                  </w:pPr>
                  <w:r w:rsidRPr="00561116">
                    <w:rPr>
                      <w:rFonts w:cs="Times New Roman"/>
                      <w:strike/>
                      <w:sz w:val="26"/>
                      <w:szCs w:val="26"/>
                    </w:rPr>
                    <w:t>7006,5</w:t>
                  </w:r>
                </w:p>
              </w:tc>
            </w:tr>
            <w:tr w:rsidR="00561116" w:rsidRPr="00561116" w:rsidTr="002E7E4B">
              <w:tc>
                <w:tcPr>
                  <w:tcW w:w="5694" w:type="dxa"/>
                </w:tcPr>
                <w:p w:rsidR="00561116" w:rsidRPr="00561116" w:rsidRDefault="00561116" w:rsidP="00561116">
                  <w:pPr>
                    <w:rPr>
                      <w:rFonts w:cs="Times New Roman"/>
                      <w:strike/>
                      <w:sz w:val="26"/>
                      <w:szCs w:val="26"/>
                    </w:rPr>
                  </w:pPr>
                  <w:r w:rsidRPr="00561116">
                    <w:rPr>
                      <w:rFonts w:cs="Times New Roman"/>
                      <w:strike/>
                      <w:sz w:val="26"/>
                      <w:szCs w:val="26"/>
                    </w:rPr>
                    <w:t>За криголамне проведення суден у складі караванів суден Керч-</w:t>
                  </w:r>
                  <w:proofErr w:type="spellStart"/>
                  <w:r w:rsidRPr="00561116">
                    <w:rPr>
                      <w:rFonts w:cs="Times New Roman"/>
                      <w:strike/>
                      <w:sz w:val="26"/>
                      <w:szCs w:val="26"/>
                    </w:rPr>
                    <w:t>Єнікальським</w:t>
                  </w:r>
                  <w:proofErr w:type="spellEnd"/>
                  <w:r w:rsidRPr="00561116">
                    <w:rPr>
                      <w:rFonts w:cs="Times New Roman"/>
                      <w:strike/>
                      <w:sz w:val="26"/>
                      <w:szCs w:val="26"/>
                    </w:rPr>
                    <w:t xml:space="preserve"> каналом</w:t>
                  </w:r>
                </w:p>
              </w:tc>
              <w:tc>
                <w:tcPr>
                  <w:tcW w:w="1360" w:type="dxa"/>
                </w:tcPr>
                <w:p w:rsidR="00561116" w:rsidRPr="00561116" w:rsidRDefault="00561116" w:rsidP="00561116">
                  <w:pPr>
                    <w:jc w:val="center"/>
                    <w:rPr>
                      <w:rFonts w:cs="Times New Roman"/>
                      <w:strike/>
                      <w:sz w:val="26"/>
                      <w:szCs w:val="26"/>
                    </w:rPr>
                  </w:pPr>
                  <w:r w:rsidRPr="00561116">
                    <w:rPr>
                      <w:rFonts w:cs="Times New Roman"/>
                      <w:strike/>
                      <w:sz w:val="26"/>
                      <w:szCs w:val="26"/>
                    </w:rPr>
                    <w:t>3976,7</w:t>
                  </w:r>
                </w:p>
              </w:tc>
            </w:tr>
          </w:tbl>
          <w:p w:rsidR="00561116" w:rsidRPr="00561116" w:rsidRDefault="00561116" w:rsidP="00561116">
            <w:pPr>
              <w:rPr>
                <w:rFonts w:cs="Times New Roman"/>
                <w:sz w:val="26"/>
                <w:szCs w:val="26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2"/>
              <w:gridCol w:w="5612"/>
            </w:tblGrid>
            <w:tr w:rsidR="00561116" w:rsidRPr="00561116" w:rsidTr="002E7E4B">
              <w:trPr>
                <w:trHeight w:val="1769"/>
              </w:trPr>
              <w:tc>
                <w:tcPr>
                  <w:tcW w:w="1442" w:type="dxa"/>
                  <w:tcBorders>
                    <w:top w:val="single" w:sz="4" w:space="0" w:color="auto"/>
                  </w:tcBorders>
                </w:tcPr>
                <w:p w:rsidR="00561116" w:rsidRPr="00561116" w:rsidRDefault="00561116" w:rsidP="00561116">
                  <w:pPr>
                    <w:rPr>
                      <w:rFonts w:cs="Times New Roman"/>
                      <w:strike/>
                      <w:sz w:val="26"/>
                      <w:szCs w:val="26"/>
                    </w:rPr>
                  </w:pPr>
                  <w:r w:rsidRPr="00561116">
                    <w:rPr>
                      <w:rFonts w:cs="Times New Roman"/>
                      <w:strike/>
                      <w:sz w:val="26"/>
                      <w:szCs w:val="26"/>
                    </w:rPr>
                    <w:lastRenderedPageBreak/>
                    <w:t>Примітка.</w:t>
                  </w:r>
                </w:p>
              </w:tc>
              <w:tc>
                <w:tcPr>
                  <w:tcW w:w="5612" w:type="dxa"/>
                </w:tcPr>
                <w:p w:rsidR="00561116" w:rsidRPr="00561116" w:rsidRDefault="00561116" w:rsidP="00561116">
                  <w:pPr>
                    <w:jc w:val="both"/>
                    <w:rPr>
                      <w:rFonts w:cs="Times New Roman"/>
                      <w:strike/>
                      <w:sz w:val="26"/>
                      <w:szCs w:val="26"/>
                    </w:rPr>
                  </w:pPr>
                  <w:r w:rsidRPr="00561116">
                    <w:rPr>
                      <w:rFonts w:cs="Times New Roman"/>
                      <w:strike/>
                      <w:sz w:val="26"/>
                      <w:szCs w:val="26"/>
                    </w:rPr>
                    <w:t>Тарифи, що наведені у таблиці 2, застосовуються при фактичному виконанні криголамного проведення суден у льодових умовах.</w:t>
                  </w:r>
                </w:p>
              </w:tc>
            </w:tr>
          </w:tbl>
          <w:p w:rsidR="00561116" w:rsidRPr="00561116" w:rsidRDefault="00561116" w:rsidP="005611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80" w:type="dxa"/>
          </w:tcPr>
          <w:p w:rsidR="00561116" w:rsidRPr="00561116" w:rsidRDefault="00561116" w:rsidP="00561116">
            <w:pPr>
              <w:rPr>
                <w:rFonts w:cs="Times New Roman"/>
                <w:b/>
                <w:sz w:val="26"/>
                <w:szCs w:val="26"/>
              </w:rPr>
            </w:pPr>
            <w:r w:rsidRPr="00561116">
              <w:rPr>
                <w:rFonts w:cs="Times New Roman"/>
                <w:b/>
                <w:sz w:val="26"/>
                <w:szCs w:val="26"/>
              </w:rPr>
              <w:lastRenderedPageBreak/>
              <w:t>Виключено</w:t>
            </w:r>
          </w:p>
        </w:tc>
      </w:tr>
    </w:tbl>
    <w:p w:rsidR="00561116" w:rsidRPr="00561116" w:rsidRDefault="00561116" w:rsidP="00561116">
      <w:pPr>
        <w:keepNext/>
        <w:rPr>
          <w:rFonts w:cs="Times New Roman"/>
          <w:sz w:val="26"/>
          <w:szCs w:val="26"/>
        </w:rPr>
      </w:pPr>
    </w:p>
    <w:p w:rsidR="00561116" w:rsidRPr="00561116" w:rsidRDefault="00561116" w:rsidP="00561116">
      <w:pPr>
        <w:keepNext/>
        <w:rPr>
          <w:rFonts w:cs="Times New Roman"/>
          <w:sz w:val="26"/>
          <w:szCs w:val="26"/>
        </w:rPr>
      </w:pPr>
    </w:p>
    <w:p w:rsidR="00561116" w:rsidRPr="00561116" w:rsidRDefault="00561116" w:rsidP="00561116">
      <w:pPr>
        <w:keepNext/>
        <w:tabs>
          <w:tab w:val="left" w:pos="10716"/>
        </w:tabs>
        <w:rPr>
          <w:rFonts w:cs="Times New Roman"/>
          <w:sz w:val="26"/>
          <w:szCs w:val="26"/>
        </w:rPr>
      </w:pPr>
      <w:r w:rsidRPr="00561116">
        <w:rPr>
          <w:rFonts w:cs="Times New Roman"/>
          <w:sz w:val="26"/>
          <w:szCs w:val="26"/>
        </w:rPr>
        <w:t>Міністр інфраструктури України</w:t>
      </w:r>
      <w:r w:rsidRPr="00561116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bookmarkStart w:id="0" w:name="_GoBack"/>
      <w:bookmarkEnd w:id="0"/>
      <w:r w:rsidRPr="00561116">
        <w:rPr>
          <w:rFonts w:cs="Times New Roman"/>
          <w:sz w:val="26"/>
          <w:szCs w:val="26"/>
        </w:rPr>
        <w:t>Олександр КУБРАКОВ</w:t>
      </w:r>
    </w:p>
    <w:p w:rsidR="00561116" w:rsidRPr="00561116" w:rsidRDefault="00561116" w:rsidP="00561116">
      <w:pPr>
        <w:rPr>
          <w:rFonts w:cs="Times New Roman"/>
          <w:sz w:val="26"/>
          <w:szCs w:val="26"/>
        </w:rPr>
      </w:pPr>
      <w:r w:rsidRPr="00561116">
        <w:rPr>
          <w:rFonts w:cs="Times New Roman"/>
          <w:sz w:val="26"/>
          <w:szCs w:val="26"/>
        </w:rPr>
        <w:t>«___» _______________ 2021 року</w:t>
      </w:r>
    </w:p>
    <w:p w:rsidR="00F12988" w:rsidRPr="00561116" w:rsidRDefault="00F12988" w:rsidP="00561116"/>
    <w:sectPr w:rsidR="00F12988" w:rsidRPr="00561116" w:rsidSect="00F12988">
      <w:headerReference w:type="default" r:id="rId7"/>
      <w:pgSz w:w="16838" w:h="11906" w:orient="landscape" w:code="9"/>
      <w:pgMar w:top="1701" w:right="1134" w:bottom="567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EA2" w:rsidRDefault="00196EA2" w:rsidP="005525D1">
      <w:r>
        <w:separator/>
      </w:r>
    </w:p>
  </w:endnote>
  <w:endnote w:type="continuationSeparator" w:id="0">
    <w:p w:rsidR="00196EA2" w:rsidRDefault="00196EA2" w:rsidP="0055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EA2" w:rsidRDefault="00196EA2" w:rsidP="005525D1">
      <w:r>
        <w:separator/>
      </w:r>
    </w:p>
  </w:footnote>
  <w:footnote w:type="continuationSeparator" w:id="0">
    <w:p w:rsidR="00196EA2" w:rsidRDefault="00196EA2" w:rsidP="00552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495127"/>
      <w:docPartObj>
        <w:docPartGallery w:val="Page Numbers (Top of Page)"/>
        <w:docPartUnique/>
      </w:docPartObj>
    </w:sdtPr>
    <w:sdtEndPr/>
    <w:sdtContent>
      <w:p w:rsidR="005525D1" w:rsidRDefault="005525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116" w:rsidRPr="00561116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70"/>
    <w:rsid w:val="00062FAB"/>
    <w:rsid w:val="0009634E"/>
    <w:rsid w:val="00196EA2"/>
    <w:rsid w:val="00345D37"/>
    <w:rsid w:val="003A5A1F"/>
    <w:rsid w:val="003C73FE"/>
    <w:rsid w:val="003D1701"/>
    <w:rsid w:val="00481B92"/>
    <w:rsid w:val="004A02E6"/>
    <w:rsid w:val="004A27CD"/>
    <w:rsid w:val="004E7E8A"/>
    <w:rsid w:val="005525D1"/>
    <w:rsid w:val="005600B3"/>
    <w:rsid w:val="00560183"/>
    <w:rsid w:val="00561116"/>
    <w:rsid w:val="00576A43"/>
    <w:rsid w:val="00613C6D"/>
    <w:rsid w:val="00666E04"/>
    <w:rsid w:val="007161A9"/>
    <w:rsid w:val="007E4ADF"/>
    <w:rsid w:val="0081238C"/>
    <w:rsid w:val="008E795A"/>
    <w:rsid w:val="008F5DED"/>
    <w:rsid w:val="00997D45"/>
    <w:rsid w:val="00A2489B"/>
    <w:rsid w:val="00D77A8D"/>
    <w:rsid w:val="00E23469"/>
    <w:rsid w:val="00E474B9"/>
    <w:rsid w:val="00E76270"/>
    <w:rsid w:val="00EA6BC1"/>
    <w:rsid w:val="00EF6365"/>
    <w:rsid w:val="00F12988"/>
    <w:rsid w:val="00FE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2ACB"/>
  <w15:chartTrackingRefBased/>
  <w15:docId w15:val="{A4829E55-73FF-4382-9C89-3CAB91C2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16"/>
    <w:pPr>
      <w:spacing w:after="0"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5D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525D1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5525D1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5525D1"/>
    <w:rPr>
      <w:rFonts w:ascii="Times New Roman" w:hAnsi="Times New Roman"/>
      <w:sz w:val="28"/>
      <w:lang w:val="uk-UA"/>
    </w:rPr>
  </w:style>
  <w:style w:type="table" w:styleId="a7">
    <w:name w:val="Table Grid"/>
    <w:basedOn w:val="a1"/>
    <w:uiPriority w:val="39"/>
    <w:rsid w:val="00F12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53446-2542-4F13-AA78-7EE16999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Ребенок Александр Сергеевич</dc:creator>
  <cp:keywords/>
  <dc:description/>
  <cp:lastModifiedBy>Шевченко Дмитро Ігорович</cp:lastModifiedBy>
  <cp:revision>9</cp:revision>
  <dcterms:created xsi:type="dcterms:W3CDTF">2021-09-20T11:35:00Z</dcterms:created>
  <dcterms:modified xsi:type="dcterms:W3CDTF">2021-09-23T14:02:00Z</dcterms:modified>
</cp:coreProperties>
</file>