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6F" w:rsidRPr="00994B33" w:rsidRDefault="00D45B6F" w:rsidP="00A243D2">
      <w:pPr>
        <w:ind w:left="5670" w:firstLine="0"/>
        <w:jc w:val="left"/>
      </w:pPr>
      <w:bookmarkStart w:id="0" w:name="_GoBack"/>
      <w:bookmarkEnd w:id="0"/>
      <w:r w:rsidRPr="00994B33">
        <w:t>Додаток 4</w:t>
      </w:r>
    </w:p>
    <w:p w:rsidR="009B77EB" w:rsidRDefault="00D45B6F" w:rsidP="00A243D2">
      <w:pPr>
        <w:ind w:left="5670" w:firstLine="0"/>
        <w:jc w:val="left"/>
        <w:rPr>
          <w:szCs w:val="28"/>
        </w:rPr>
      </w:pPr>
      <w:r>
        <w:rPr>
          <w:szCs w:val="28"/>
        </w:rPr>
        <w:t>до Правил надання послуг у морських портах України</w:t>
      </w:r>
      <w:r w:rsidR="00F748DE">
        <w:rPr>
          <w:szCs w:val="28"/>
        </w:rPr>
        <w:t xml:space="preserve"> </w:t>
      </w:r>
    </w:p>
    <w:p w:rsidR="00D45B6F" w:rsidRPr="006D1A16" w:rsidRDefault="00F748DE" w:rsidP="00A243D2">
      <w:pPr>
        <w:ind w:left="5670" w:firstLine="0"/>
        <w:jc w:val="left"/>
        <w:rPr>
          <w:szCs w:val="28"/>
        </w:rPr>
      </w:pPr>
      <w:r>
        <w:rPr>
          <w:szCs w:val="28"/>
        </w:rPr>
        <w:t xml:space="preserve">(пункт </w:t>
      </w:r>
      <w:r w:rsidR="00FC6D59">
        <w:rPr>
          <w:szCs w:val="28"/>
        </w:rPr>
        <w:t>25</w:t>
      </w:r>
      <w:r>
        <w:rPr>
          <w:szCs w:val="28"/>
        </w:rPr>
        <w:t xml:space="preserve"> розділу ІХ)</w:t>
      </w:r>
    </w:p>
    <w:p w:rsidR="00D45B6F" w:rsidRDefault="00D45B6F" w:rsidP="00D45B6F">
      <w:pPr>
        <w:ind w:firstLine="0"/>
        <w:jc w:val="center"/>
        <w:rPr>
          <w:b/>
        </w:rPr>
      </w:pPr>
    </w:p>
    <w:p w:rsidR="00D45B6F" w:rsidRPr="00994B33" w:rsidRDefault="00D45B6F" w:rsidP="00D45B6F">
      <w:pPr>
        <w:ind w:firstLine="0"/>
        <w:jc w:val="center"/>
      </w:pPr>
      <w:r w:rsidRPr="00994B33">
        <w:t xml:space="preserve">Класифікація наливних вантажів згідно </w:t>
      </w:r>
      <w:r w:rsidR="009B77EB">
        <w:t xml:space="preserve">з </w:t>
      </w:r>
      <w:r w:rsidRPr="00994B33">
        <w:t>Додатк</w:t>
      </w:r>
      <w:r w:rsidR="009B77EB">
        <w:t>ом</w:t>
      </w:r>
      <w:r w:rsidRPr="00994B33">
        <w:t xml:space="preserve"> II </w:t>
      </w:r>
      <w:r w:rsidR="009B77EB">
        <w:t xml:space="preserve">до </w:t>
      </w:r>
      <w:r w:rsidRPr="00994B33">
        <w:t>МАРПОЛ 73/78</w:t>
      </w:r>
    </w:p>
    <w:p w:rsidR="00D45B6F" w:rsidRPr="00CC12CE" w:rsidRDefault="00D45B6F" w:rsidP="00D45B6F"/>
    <w:p w:rsidR="00D45B6F" w:rsidRPr="00CC12CE" w:rsidRDefault="009B77EB" w:rsidP="00D45B6F">
      <w:pPr>
        <w:ind w:firstLine="567"/>
      </w:pPr>
      <w:r>
        <w:t>У</w:t>
      </w:r>
      <w:r w:rsidR="00D45B6F" w:rsidRPr="00CC12CE">
        <w:t xml:space="preserve"> МАРПОЛ 73/78 (Додаток II, правило 6) </w:t>
      </w:r>
      <w:r>
        <w:t>на</w:t>
      </w:r>
      <w:r w:rsidR="00D45B6F" w:rsidRPr="00CC12CE">
        <w:t>веден</w:t>
      </w:r>
      <w:r>
        <w:t>о</w:t>
      </w:r>
      <w:r w:rsidR="00D45B6F" w:rsidRPr="00CC12CE">
        <w:t xml:space="preserve"> класифікаці</w:t>
      </w:r>
      <w:r>
        <w:t>ю</w:t>
      </w:r>
      <w:r w:rsidR="00D45B6F" w:rsidRPr="00CC12CE">
        <w:t xml:space="preserve"> шкідливих рідких речовин за чотирма категоріями</w:t>
      </w:r>
      <w:r>
        <w:t>:</w:t>
      </w:r>
      <w:r w:rsidR="00D45B6F" w:rsidRPr="00CC12CE">
        <w:t xml:space="preserve"> Х, Y, Z, </w:t>
      </w:r>
      <w:proofErr w:type="spellStart"/>
      <w:r w:rsidR="00D45B6F" w:rsidRPr="00CC12CE">
        <w:t>other</w:t>
      </w:r>
      <w:proofErr w:type="spellEnd"/>
      <w:r w:rsidR="00D45B6F" w:rsidRPr="00CC12CE">
        <w:t>.</w:t>
      </w:r>
    </w:p>
    <w:p w:rsidR="00D45B6F" w:rsidRPr="00CC12CE" w:rsidRDefault="00D45B6F" w:rsidP="00D45B6F">
      <w:pPr>
        <w:ind w:firstLine="567"/>
      </w:pPr>
      <w:r w:rsidRPr="00CC12CE">
        <w:t xml:space="preserve">Категорія X – шкідливі рідкі речовини, які </w:t>
      </w:r>
      <w:r w:rsidR="009B77EB">
        <w:t>в разі</w:t>
      </w:r>
      <w:r w:rsidR="009B77EB" w:rsidRPr="00CC12CE">
        <w:t xml:space="preserve"> </w:t>
      </w:r>
      <w:r w:rsidRPr="00CC12CE">
        <w:t>скиданн</w:t>
      </w:r>
      <w:r w:rsidR="009B77EB">
        <w:t>я</w:t>
      </w:r>
      <w:r w:rsidRPr="00CC12CE">
        <w:t xml:space="preserve"> в море в процесі очищення танків або злив</w:t>
      </w:r>
      <w:r w:rsidR="009B77EB">
        <w:t>ання</w:t>
      </w:r>
      <w:r w:rsidRPr="00CC12CE">
        <w:t xml:space="preserve"> баласту вважаються такими, що </w:t>
      </w:r>
      <w:r w:rsidR="009B77EB">
        <w:t>становлять</w:t>
      </w:r>
      <w:r w:rsidR="009B77EB" w:rsidRPr="00CC12CE">
        <w:t xml:space="preserve"> </w:t>
      </w:r>
      <w:r w:rsidRPr="00CC12CE">
        <w:t>велику небезпеку для морських ресурсів або здоров</w:t>
      </w:r>
      <w:r w:rsidR="009B77EB">
        <w:t>’</w:t>
      </w:r>
      <w:r w:rsidRPr="00CC12CE">
        <w:t xml:space="preserve">я людини, </w:t>
      </w:r>
      <w:r w:rsidR="009B77EB">
        <w:t>у зв’язку з чим</w:t>
      </w:r>
      <w:r w:rsidRPr="00CC12CE">
        <w:t xml:space="preserve"> </w:t>
      </w:r>
      <w:r w:rsidR="009B77EB" w:rsidRPr="00CC12CE">
        <w:t>виправд</w:t>
      </w:r>
      <w:r w:rsidR="009B77EB">
        <w:t>аною є</w:t>
      </w:r>
      <w:r w:rsidR="009B77EB" w:rsidRPr="00CC12CE">
        <w:t xml:space="preserve"> </w:t>
      </w:r>
      <w:r w:rsidRPr="00CC12CE">
        <w:t>заборон</w:t>
      </w:r>
      <w:r w:rsidR="009B77EB">
        <w:t>а</w:t>
      </w:r>
      <w:r w:rsidRPr="00CC12CE">
        <w:t xml:space="preserve"> скидання </w:t>
      </w:r>
      <w:r w:rsidR="009B77EB">
        <w:t>їх у</w:t>
      </w:r>
      <w:r w:rsidRPr="00CC12CE">
        <w:t xml:space="preserve"> морське середовище.</w:t>
      </w:r>
    </w:p>
    <w:p w:rsidR="00D45B6F" w:rsidRPr="00CC12CE" w:rsidRDefault="00D45B6F" w:rsidP="00D45B6F">
      <w:pPr>
        <w:ind w:firstLine="567"/>
      </w:pPr>
      <w:r w:rsidRPr="00CC12CE">
        <w:t xml:space="preserve">Категорія Y – шкідливі рідкі речовини, які </w:t>
      </w:r>
      <w:r w:rsidR="009B77EB">
        <w:t>в разі</w:t>
      </w:r>
      <w:r w:rsidR="009B77EB" w:rsidRPr="00CC12CE">
        <w:t xml:space="preserve"> </w:t>
      </w:r>
      <w:r w:rsidRPr="00CC12CE">
        <w:t>скиданн</w:t>
      </w:r>
      <w:r w:rsidR="009B77EB">
        <w:t>я</w:t>
      </w:r>
      <w:r w:rsidRPr="00CC12CE">
        <w:t xml:space="preserve"> в море в процесі очищення танків або злив</w:t>
      </w:r>
      <w:r w:rsidR="009B77EB">
        <w:t>ання</w:t>
      </w:r>
      <w:r w:rsidRPr="00CC12CE">
        <w:t xml:space="preserve"> баласту вважаються такими, що </w:t>
      </w:r>
      <w:r w:rsidR="009B77EB">
        <w:t>становлять</w:t>
      </w:r>
      <w:r w:rsidR="009B77EB" w:rsidRPr="00CC12CE">
        <w:t xml:space="preserve"> </w:t>
      </w:r>
      <w:r w:rsidRPr="00CC12CE">
        <w:t>небезпеку для морських ресурсів або здоров</w:t>
      </w:r>
      <w:r w:rsidR="009B77EB">
        <w:t>’</w:t>
      </w:r>
      <w:r w:rsidRPr="00CC12CE">
        <w:t>я людини або завдають збитк</w:t>
      </w:r>
      <w:r w:rsidR="009B77EB">
        <w:t>ів</w:t>
      </w:r>
      <w:r w:rsidRPr="00CC12CE">
        <w:t xml:space="preserve"> природній привабливості моря як місця відпочинку або іншим видам правомірного використання моря, </w:t>
      </w:r>
      <w:r w:rsidR="009B77EB">
        <w:t>у зв’язку з чим</w:t>
      </w:r>
      <w:r w:rsidRPr="00CC12CE">
        <w:t xml:space="preserve"> </w:t>
      </w:r>
      <w:r w:rsidR="009B77EB" w:rsidRPr="00CC12CE">
        <w:t>виправд</w:t>
      </w:r>
      <w:r w:rsidR="009B77EB">
        <w:t>аним є</w:t>
      </w:r>
      <w:r w:rsidR="009B77EB" w:rsidRPr="00CC12CE">
        <w:t xml:space="preserve"> </w:t>
      </w:r>
      <w:r w:rsidRPr="00CC12CE">
        <w:t xml:space="preserve">обмеження якості </w:t>
      </w:r>
      <w:r w:rsidR="009B77EB">
        <w:t>та</w:t>
      </w:r>
      <w:r w:rsidRPr="00CC12CE">
        <w:t xml:space="preserve"> кількості скидання </w:t>
      </w:r>
      <w:r w:rsidR="009B77EB">
        <w:t>їх у</w:t>
      </w:r>
      <w:r w:rsidRPr="00CC12CE">
        <w:t xml:space="preserve"> морське середовище.</w:t>
      </w:r>
    </w:p>
    <w:p w:rsidR="00D45B6F" w:rsidRPr="00CC12CE" w:rsidRDefault="00D45B6F" w:rsidP="00D45B6F">
      <w:pPr>
        <w:ind w:firstLine="567"/>
      </w:pPr>
      <w:r w:rsidRPr="00CC12CE">
        <w:t xml:space="preserve">Категорія Z – шкідливі рідкі речовини, які </w:t>
      </w:r>
      <w:r w:rsidR="009B77EB">
        <w:t>в разі</w:t>
      </w:r>
      <w:r w:rsidR="009B77EB" w:rsidRPr="00CC12CE">
        <w:t xml:space="preserve"> ски</w:t>
      </w:r>
      <w:r w:rsidR="009B77EB">
        <w:t>дання</w:t>
      </w:r>
      <w:r w:rsidR="009B77EB" w:rsidRPr="00CC12CE">
        <w:t xml:space="preserve"> </w:t>
      </w:r>
      <w:r w:rsidRPr="00CC12CE">
        <w:t>в море в процесі очищення танків або злив</w:t>
      </w:r>
      <w:r w:rsidR="009B77EB">
        <w:t>ання</w:t>
      </w:r>
      <w:r w:rsidRPr="00CC12CE">
        <w:t xml:space="preserve"> баласту вважаються такими, що </w:t>
      </w:r>
      <w:r w:rsidR="009B77EB">
        <w:t>становлять</w:t>
      </w:r>
      <w:r w:rsidR="009B77EB" w:rsidRPr="00CC12CE">
        <w:t xml:space="preserve"> </w:t>
      </w:r>
      <w:r w:rsidRPr="00CC12CE">
        <w:t>невелику небезпеку для морських ресурсів або здоров</w:t>
      </w:r>
      <w:r w:rsidR="009B77EB">
        <w:t>’</w:t>
      </w:r>
      <w:r w:rsidRPr="00CC12CE">
        <w:t xml:space="preserve">я людини, </w:t>
      </w:r>
      <w:r w:rsidR="009B77EB">
        <w:t>у зв’язку з чим</w:t>
      </w:r>
      <w:r w:rsidRPr="00CC12CE">
        <w:t xml:space="preserve"> </w:t>
      </w:r>
      <w:r w:rsidR="009B77EB" w:rsidRPr="00CC12CE">
        <w:t>виправд</w:t>
      </w:r>
      <w:r w:rsidR="009B77EB">
        <w:t>аним є</w:t>
      </w:r>
      <w:r w:rsidR="009B77EB" w:rsidRPr="00CC12CE">
        <w:t xml:space="preserve"> </w:t>
      </w:r>
      <w:r w:rsidR="009B77EB">
        <w:t>зменшення</w:t>
      </w:r>
      <w:r w:rsidR="009B77EB" w:rsidRPr="00CC12CE">
        <w:t xml:space="preserve"> </w:t>
      </w:r>
      <w:r w:rsidR="009B77EB">
        <w:t>суворості</w:t>
      </w:r>
      <w:r w:rsidR="009B77EB" w:rsidRPr="00CC12CE">
        <w:t xml:space="preserve"> </w:t>
      </w:r>
      <w:r w:rsidRPr="00CC12CE">
        <w:t>обмеження за якістю і кільк</w:t>
      </w:r>
      <w:r w:rsidR="009B77EB">
        <w:t>і</w:t>
      </w:r>
      <w:r w:rsidRPr="00CC12CE">
        <w:t>ст</w:t>
      </w:r>
      <w:r w:rsidR="009B77EB">
        <w:t>ю</w:t>
      </w:r>
      <w:r w:rsidRPr="00CC12CE">
        <w:t xml:space="preserve"> скидання </w:t>
      </w:r>
      <w:r w:rsidR="009B77EB">
        <w:t>їх у</w:t>
      </w:r>
      <w:r w:rsidRPr="00CC12CE">
        <w:t xml:space="preserve"> морське середовище.</w:t>
      </w:r>
    </w:p>
    <w:p w:rsidR="00D45B6F" w:rsidRPr="00CC12CE" w:rsidRDefault="00D45B6F" w:rsidP="00D45B6F">
      <w:pPr>
        <w:ind w:firstLine="567"/>
      </w:pPr>
      <w:proofErr w:type="spellStart"/>
      <w:r w:rsidRPr="00CC12CE">
        <w:t>Other</w:t>
      </w:r>
      <w:proofErr w:type="spellEnd"/>
      <w:r w:rsidRPr="00CC12CE">
        <w:t xml:space="preserve"> – речовини</w:t>
      </w:r>
      <w:r w:rsidR="009B77EB">
        <w:t>,</w:t>
      </w:r>
      <w:r w:rsidRPr="00CC12CE">
        <w:t xml:space="preserve"> вказані як інші, що не </w:t>
      </w:r>
      <w:r w:rsidR="009B77EB">
        <w:t>належать до</w:t>
      </w:r>
      <w:r w:rsidR="009B77EB" w:rsidRPr="00CC12CE">
        <w:t xml:space="preserve"> </w:t>
      </w:r>
      <w:r w:rsidRPr="00CC12CE">
        <w:t>категорі</w:t>
      </w:r>
      <w:r w:rsidR="009B77EB">
        <w:t>й</w:t>
      </w:r>
      <w:r w:rsidRPr="00CC12CE">
        <w:t xml:space="preserve"> Х, Y, Z. </w:t>
      </w:r>
    </w:p>
    <w:p w:rsidR="00D45B6F" w:rsidRPr="00CC12CE" w:rsidRDefault="00D45B6F" w:rsidP="00D45B6F">
      <w:pPr>
        <w:ind w:firstLine="567"/>
      </w:pPr>
      <w:r w:rsidRPr="00CC12CE">
        <w:t xml:space="preserve">У Міжнародному кодексі спорудження устаткування суден, що </w:t>
      </w:r>
      <w:proofErr w:type="spellStart"/>
      <w:r w:rsidRPr="00CC12CE">
        <w:t>перевозять</w:t>
      </w:r>
      <w:proofErr w:type="spellEnd"/>
      <w:r w:rsidRPr="00CC12CE">
        <w:t xml:space="preserve"> небезпечні хімічні вантажі наливом, </w:t>
      </w:r>
      <w:r w:rsidR="009B77EB">
        <w:t>наведено</w:t>
      </w:r>
      <w:r w:rsidR="009B77EB" w:rsidRPr="00CC12CE">
        <w:t xml:space="preserve"> </w:t>
      </w:r>
      <w:r w:rsidRPr="00CC12CE">
        <w:t xml:space="preserve">перелік основних наливних вантажів </w:t>
      </w:r>
      <w:r w:rsidR="009B77EB">
        <w:t>і</w:t>
      </w:r>
      <w:r w:rsidRPr="00CC12CE">
        <w:t xml:space="preserve">з </w:t>
      </w:r>
      <w:r w:rsidR="009B77EB">
        <w:t>зазначенням</w:t>
      </w:r>
      <w:r w:rsidR="009B77EB" w:rsidRPr="00CC12CE">
        <w:t xml:space="preserve"> </w:t>
      </w:r>
      <w:r w:rsidRPr="00CC12CE">
        <w:t xml:space="preserve">категорій шкідливості. Цим документом слід користуватися </w:t>
      </w:r>
      <w:r w:rsidR="009B77EB">
        <w:t>під час</w:t>
      </w:r>
      <w:r w:rsidR="009B77EB" w:rsidRPr="00CC12CE">
        <w:t xml:space="preserve"> </w:t>
      </w:r>
      <w:r w:rsidRPr="00CC12CE">
        <w:t>транспортн</w:t>
      </w:r>
      <w:r w:rsidR="009B77EB">
        <w:t>ої</w:t>
      </w:r>
      <w:r w:rsidRPr="00CC12CE">
        <w:t xml:space="preserve"> класифікації наливних вантажів.</w:t>
      </w:r>
    </w:p>
    <w:p w:rsidR="00D45B6F" w:rsidRPr="00CC12CE" w:rsidRDefault="00D45B6F" w:rsidP="00D45B6F">
      <w:pPr>
        <w:ind w:firstLine="567"/>
      </w:pPr>
      <w:r w:rsidRPr="00CC12CE">
        <w:t xml:space="preserve">Рослинні, тропічні олії, розчинники, що перевозяться наливом, </w:t>
      </w:r>
      <w:r w:rsidR="009B77EB">
        <w:t>належать</w:t>
      </w:r>
      <w:r w:rsidR="009B77EB" w:rsidRPr="00CC12CE">
        <w:t xml:space="preserve"> </w:t>
      </w:r>
      <w:r w:rsidRPr="00CC12CE">
        <w:t>до речовин категорії Y.</w:t>
      </w:r>
    </w:p>
    <w:p w:rsidR="00D45B6F" w:rsidRPr="00CC12CE" w:rsidRDefault="00D45B6F" w:rsidP="00D45B6F">
      <w:pPr>
        <w:ind w:firstLine="567"/>
      </w:pPr>
      <w:r w:rsidRPr="00CC12CE">
        <w:t xml:space="preserve">Згідно </w:t>
      </w:r>
      <w:r w:rsidR="009B77EB">
        <w:t xml:space="preserve">з </w:t>
      </w:r>
      <w:r w:rsidRPr="00CC12CE">
        <w:t>МАРПОЛ 73/78 (Додаток ІІ, доповнення І до нього) жорсткі вимоги до шкідливих речовин категорії Y обумовлені негативним тривалим впливом на здоров</w:t>
      </w:r>
      <w:r w:rsidR="009B77EB">
        <w:t>’</w:t>
      </w:r>
      <w:r w:rsidRPr="00CC12CE">
        <w:t xml:space="preserve">я людини </w:t>
      </w:r>
      <w:r w:rsidR="009B77EB">
        <w:t>внаслідок</w:t>
      </w:r>
      <w:r w:rsidRPr="00CC12CE">
        <w:t xml:space="preserve">: </w:t>
      </w:r>
      <w:proofErr w:type="spellStart"/>
      <w:r w:rsidRPr="00CC12CE">
        <w:t>канцерогенності</w:t>
      </w:r>
      <w:proofErr w:type="spellEnd"/>
      <w:r w:rsidRPr="00CC12CE">
        <w:t xml:space="preserve"> (C), мутагенності (M), токсичності для репродукції (R), системної токсичності з орієнтацією на конкретний орган (T), </w:t>
      </w:r>
      <w:proofErr w:type="spellStart"/>
      <w:r w:rsidRPr="00CC12CE">
        <w:t>нейротоксичності</w:t>
      </w:r>
      <w:proofErr w:type="spellEnd"/>
      <w:r w:rsidRPr="00CC12CE">
        <w:t xml:space="preserve"> (N), </w:t>
      </w:r>
      <w:proofErr w:type="spellStart"/>
      <w:r w:rsidRPr="00CC12CE">
        <w:t>імунотоксичності</w:t>
      </w:r>
      <w:proofErr w:type="spellEnd"/>
      <w:r w:rsidRPr="00CC12CE">
        <w:t xml:space="preserve"> (J).</w:t>
      </w:r>
    </w:p>
    <w:p w:rsidR="00D45B6F" w:rsidRDefault="009B77EB" w:rsidP="00D45B6F">
      <w:pPr>
        <w:ind w:firstLine="567"/>
      </w:pPr>
      <w:r>
        <w:t>У разі потрапляння</w:t>
      </w:r>
      <w:r w:rsidRPr="00CC12CE">
        <w:t xml:space="preserve"> </w:t>
      </w:r>
      <w:r w:rsidR="00D45B6F" w:rsidRPr="00CC12CE">
        <w:t>у водний об</w:t>
      </w:r>
      <w:r w:rsidR="00D45B6F">
        <w:t>’</w:t>
      </w:r>
      <w:r w:rsidR="00D45B6F" w:rsidRPr="00CC12CE">
        <w:t xml:space="preserve">єкт шкідливі рідкі речовини категорії Y акумулюються в донних </w:t>
      </w:r>
      <w:proofErr w:type="spellStart"/>
      <w:r w:rsidR="00D45B6F" w:rsidRPr="00CC12CE">
        <w:t>відкладеннях</w:t>
      </w:r>
      <w:proofErr w:type="spellEnd"/>
      <w:r w:rsidR="00D45B6F" w:rsidRPr="00CC12CE">
        <w:t xml:space="preserve">. Процеси їх </w:t>
      </w:r>
      <w:proofErr w:type="spellStart"/>
      <w:r w:rsidR="00D45B6F" w:rsidRPr="00CC12CE">
        <w:t>біодеструкції</w:t>
      </w:r>
      <w:proofErr w:type="spellEnd"/>
      <w:r w:rsidR="00D45B6F" w:rsidRPr="00CC12CE">
        <w:t xml:space="preserve"> протікають украй повільно або взагалі не відбуваються. Споживання шкідливих речовин категорії Y рибами, морепродуктами призводить до накопичення в їх </w:t>
      </w:r>
      <w:r w:rsidR="00F748DE" w:rsidRPr="00CC12CE">
        <w:t>м</w:t>
      </w:r>
      <w:r w:rsidR="00F748DE">
        <w:t>’</w:t>
      </w:r>
      <w:r w:rsidR="00F748DE" w:rsidRPr="00CC12CE">
        <w:t>я</w:t>
      </w:r>
      <w:r w:rsidR="00F748DE">
        <w:t>зах</w:t>
      </w:r>
      <w:r w:rsidR="00D45B6F" w:rsidRPr="00CC12CE">
        <w:t xml:space="preserve">, внутрішніх органах продуктів розкладання, що мають перелічені вище небезпечні властивості. </w:t>
      </w:r>
      <w:r>
        <w:t>С</w:t>
      </w:r>
      <w:r w:rsidR="00D45B6F" w:rsidRPr="00CC12CE">
        <w:t>во</w:t>
      </w:r>
      <w:r>
        <w:t>є</w:t>
      </w:r>
      <w:r w:rsidR="00D45B6F" w:rsidRPr="00CC12CE">
        <w:t>ю черг</w:t>
      </w:r>
      <w:r>
        <w:t>ою,</w:t>
      </w:r>
      <w:r w:rsidR="00D45B6F" w:rsidRPr="00CC12CE">
        <w:t xml:space="preserve"> вживання </w:t>
      </w:r>
      <w:r>
        <w:t xml:space="preserve">такої </w:t>
      </w:r>
      <w:r w:rsidR="00D45B6F" w:rsidRPr="00CC12CE">
        <w:t>риби, забруднених морепродуктів негативно впливає на стан здоров</w:t>
      </w:r>
      <w:r w:rsidR="00D45B6F">
        <w:t>’</w:t>
      </w:r>
      <w:r w:rsidR="00D45B6F" w:rsidRPr="00CC12CE">
        <w:t>я людини.</w:t>
      </w:r>
    </w:p>
    <w:p w:rsidR="00F52460" w:rsidRPr="00CC12CE" w:rsidRDefault="00F52460" w:rsidP="00D45B6F">
      <w:pPr>
        <w:ind w:firstLine="567"/>
      </w:pPr>
    </w:p>
    <w:p w:rsidR="006D1C02" w:rsidRDefault="00F52460" w:rsidP="00F52460">
      <w:pPr>
        <w:autoSpaceDE w:val="0"/>
        <w:autoSpaceDN w:val="0"/>
        <w:adjustRightInd w:val="0"/>
        <w:ind w:firstLine="0"/>
        <w:jc w:val="center"/>
      </w:pPr>
      <w:r>
        <w:rPr>
          <w:color w:val="000000"/>
          <w:szCs w:val="28"/>
        </w:rPr>
        <w:t>__________________________</w:t>
      </w:r>
    </w:p>
    <w:sectPr w:rsidR="006D1C02" w:rsidSect="00BF46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77"/>
    <w:rsid w:val="00222866"/>
    <w:rsid w:val="006A3733"/>
    <w:rsid w:val="006D1C02"/>
    <w:rsid w:val="009B77EB"/>
    <w:rsid w:val="00A243D2"/>
    <w:rsid w:val="00BA23DF"/>
    <w:rsid w:val="00BE3854"/>
    <w:rsid w:val="00BF4613"/>
    <w:rsid w:val="00C4073A"/>
    <w:rsid w:val="00D45B6F"/>
    <w:rsid w:val="00E35A42"/>
    <w:rsid w:val="00F126F7"/>
    <w:rsid w:val="00F24225"/>
    <w:rsid w:val="00F52460"/>
    <w:rsid w:val="00F64A77"/>
    <w:rsid w:val="00F748DE"/>
    <w:rsid w:val="00FB2060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E992-CC88-4325-AA56-14313D2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6F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DE"/>
    <w:rPr>
      <w:rFonts w:ascii="Segoe UI" w:eastAsia="MS Mincho" w:hAnsi="Segoe UI" w:cs="Segoe UI"/>
      <w:sz w:val="18"/>
      <w:szCs w:val="18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Василига Сергій</dc:creator>
  <cp:keywords/>
  <dc:description/>
  <cp:lastModifiedBy>Василига Сергій</cp:lastModifiedBy>
  <cp:revision>2</cp:revision>
  <dcterms:created xsi:type="dcterms:W3CDTF">2021-04-22T06:58:00Z</dcterms:created>
  <dcterms:modified xsi:type="dcterms:W3CDTF">2021-04-22T06:58:00Z</dcterms:modified>
</cp:coreProperties>
</file>