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63" w:rsidRPr="00B24663" w:rsidRDefault="00B24663" w:rsidP="0007357A">
      <w:pPr>
        <w:shd w:val="clear" w:color="auto" w:fill="FFFFFF"/>
        <w:spacing w:line="360" w:lineRule="auto"/>
        <w:ind w:left="5103" w:firstLine="0"/>
        <w:rPr>
          <w:rFonts w:eastAsia="Times New Roman" w:cs="Times New Roman"/>
          <w:bCs/>
          <w:szCs w:val="28"/>
          <w:lang w:eastAsia="ru-RU"/>
        </w:rPr>
      </w:pPr>
      <w:bookmarkStart w:id="0" w:name="n15"/>
      <w:bookmarkEnd w:id="0"/>
      <w:r w:rsidRPr="00B24663">
        <w:rPr>
          <w:rFonts w:eastAsia="Times New Roman" w:cs="Times New Roman"/>
          <w:bCs/>
          <w:szCs w:val="28"/>
          <w:lang w:eastAsia="ru-RU"/>
        </w:rPr>
        <w:t>ЗАТВЕРДЖЕНО</w:t>
      </w:r>
      <w:r w:rsidRPr="00B24663">
        <w:rPr>
          <w:rFonts w:eastAsia="Times New Roman" w:cs="Times New Roman"/>
          <w:szCs w:val="28"/>
          <w:lang w:eastAsia="ru-RU"/>
        </w:rPr>
        <w:br/>
      </w:r>
      <w:r w:rsidRPr="00B24663">
        <w:rPr>
          <w:rFonts w:eastAsia="Times New Roman" w:cs="Times New Roman"/>
          <w:bCs/>
          <w:szCs w:val="28"/>
          <w:lang w:eastAsia="ru-RU"/>
        </w:rPr>
        <w:t>Наказ Міністерства</w:t>
      </w:r>
      <w:r w:rsidRPr="00B24663">
        <w:rPr>
          <w:rFonts w:eastAsia="Times New Roman" w:cs="Times New Roman"/>
          <w:szCs w:val="28"/>
          <w:lang w:eastAsia="ru-RU"/>
        </w:rPr>
        <w:br/>
      </w:r>
      <w:r w:rsidRPr="00B24663">
        <w:rPr>
          <w:rFonts w:eastAsia="Times New Roman" w:cs="Times New Roman"/>
          <w:bCs/>
          <w:szCs w:val="28"/>
          <w:lang w:eastAsia="ru-RU"/>
        </w:rPr>
        <w:t xml:space="preserve">інфраструктури </w:t>
      </w:r>
      <w:r w:rsidR="00FB276A">
        <w:rPr>
          <w:rFonts w:eastAsia="Times New Roman" w:cs="Times New Roman"/>
          <w:bCs/>
          <w:szCs w:val="28"/>
          <w:lang w:eastAsia="ru-RU"/>
        </w:rPr>
        <w:t>України</w:t>
      </w:r>
      <w:r w:rsidRPr="00B24663">
        <w:rPr>
          <w:rFonts w:eastAsia="Times New Roman" w:cs="Times New Roman"/>
          <w:szCs w:val="28"/>
          <w:lang w:eastAsia="ru-RU"/>
        </w:rPr>
        <w:br/>
      </w:r>
      <w:r w:rsidRPr="00B24663">
        <w:rPr>
          <w:rFonts w:eastAsia="Times New Roman" w:cs="Times New Roman"/>
          <w:bCs/>
          <w:szCs w:val="28"/>
          <w:lang w:eastAsia="ru-RU"/>
        </w:rPr>
        <w:t>05 червня 2013 року № 348</w:t>
      </w:r>
    </w:p>
    <w:p w:rsidR="00B24663" w:rsidRPr="00B24663" w:rsidRDefault="00B24663" w:rsidP="0007357A">
      <w:pPr>
        <w:shd w:val="clear" w:color="auto" w:fill="FFFFFF"/>
        <w:spacing w:line="360" w:lineRule="auto"/>
        <w:ind w:left="5103" w:firstLine="0"/>
        <w:rPr>
          <w:rFonts w:eastAsia="Times New Roman" w:cs="Times New Roman"/>
          <w:bCs/>
          <w:szCs w:val="28"/>
          <w:lang w:eastAsia="ru-RU"/>
        </w:rPr>
      </w:pPr>
      <w:r w:rsidRPr="00B24663">
        <w:rPr>
          <w:rFonts w:eastAsia="Times New Roman" w:cs="Times New Roman"/>
          <w:bCs/>
          <w:szCs w:val="28"/>
          <w:lang w:eastAsia="ru-RU"/>
        </w:rPr>
        <w:t>(у редакції наказу Міністерства інфраструктури</w:t>
      </w:r>
      <w:r w:rsidR="00FB276A">
        <w:rPr>
          <w:rFonts w:eastAsia="Times New Roman" w:cs="Times New Roman"/>
          <w:bCs/>
          <w:szCs w:val="28"/>
          <w:lang w:eastAsia="ru-RU"/>
        </w:rPr>
        <w:t xml:space="preserve"> України</w:t>
      </w:r>
      <w:r w:rsidRPr="00B24663">
        <w:rPr>
          <w:rFonts w:eastAsia="Times New Roman" w:cs="Times New Roman"/>
          <w:bCs/>
          <w:szCs w:val="28"/>
          <w:lang w:eastAsia="ru-RU"/>
        </w:rPr>
        <w:t xml:space="preserve"> ___________</w:t>
      </w:r>
      <w:r w:rsidR="00FB276A">
        <w:rPr>
          <w:rFonts w:eastAsia="Times New Roman" w:cs="Times New Roman"/>
          <w:bCs/>
          <w:szCs w:val="28"/>
          <w:lang w:eastAsia="ru-RU"/>
        </w:rPr>
        <w:t>__</w:t>
      </w:r>
      <w:r w:rsidRPr="00B24663">
        <w:rPr>
          <w:rFonts w:eastAsia="Times New Roman" w:cs="Times New Roman"/>
          <w:bCs/>
          <w:szCs w:val="28"/>
          <w:lang w:eastAsia="ru-RU"/>
        </w:rPr>
        <w:t>___ № _________</w:t>
      </w:r>
      <w:r w:rsidR="00F461BF">
        <w:rPr>
          <w:rFonts w:eastAsia="Times New Roman" w:cs="Times New Roman"/>
          <w:bCs/>
          <w:szCs w:val="28"/>
          <w:lang w:eastAsia="ru-RU"/>
        </w:rPr>
        <w:t>)</w:t>
      </w:r>
    </w:p>
    <w:p w:rsidR="00B24663" w:rsidRPr="00B24663" w:rsidRDefault="00B24663" w:rsidP="00DF2A51">
      <w:pPr>
        <w:shd w:val="clear" w:color="auto" w:fill="FFFFFF"/>
        <w:ind w:left="5103" w:firstLine="0"/>
        <w:rPr>
          <w:rFonts w:eastAsia="Times New Roman" w:cs="Times New Roman"/>
          <w:bCs/>
          <w:szCs w:val="28"/>
          <w:lang w:eastAsia="ru-RU"/>
        </w:rPr>
      </w:pPr>
    </w:p>
    <w:p w:rsidR="00B24663" w:rsidRPr="00B24663" w:rsidRDefault="00B24663" w:rsidP="00DF2A51">
      <w:pPr>
        <w:shd w:val="clear" w:color="auto" w:fill="FFFFFF"/>
        <w:ind w:right="-1" w:firstLine="567"/>
        <w:jc w:val="center"/>
        <w:rPr>
          <w:rFonts w:eastAsia="Times New Roman" w:cs="Times New Roman"/>
          <w:bCs/>
          <w:szCs w:val="28"/>
          <w:lang w:eastAsia="ru-RU"/>
        </w:rPr>
      </w:pPr>
    </w:p>
    <w:p w:rsidR="00B24663" w:rsidRPr="00B24663" w:rsidRDefault="00B24663" w:rsidP="00DF2A51">
      <w:pPr>
        <w:shd w:val="clear" w:color="auto" w:fill="FFFFFF"/>
        <w:ind w:right="-1" w:firstLine="567"/>
        <w:jc w:val="center"/>
        <w:rPr>
          <w:rFonts w:eastAsia="Times New Roman" w:cs="Times New Roman"/>
          <w:b/>
          <w:bCs/>
          <w:szCs w:val="28"/>
          <w:lang w:eastAsia="ru-RU"/>
        </w:rPr>
      </w:pPr>
    </w:p>
    <w:p w:rsidR="00B24663" w:rsidRPr="00B24663" w:rsidRDefault="00B24663" w:rsidP="00DF2A51">
      <w:pPr>
        <w:shd w:val="clear" w:color="auto" w:fill="FFFFFF"/>
        <w:ind w:right="-1" w:firstLine="567"/>
        <w:jc w:val="center"/>
        <w:rPr>
          <w:rFonts w:eastAsia="Times New Roman" w:cs="Times New Roman"/>
          <w:b/>
          <w:bCs/>
          <w:szCs w:val="28"/>
          <w:lang w:eastAsia="ru-RU"/>
        </w:rPr>
      </w:pPr>
    </w:p>
    <w:p w:rsidR="00B24663" w:rsidRPr="00B24663" w:rsidRDefault="00B24663" w:rsidP="00DF2A51">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ПРАВИЛА</w:t>
      </w:r>
      <w:r w:rsidRPr="00B24663">
        <w:rPr>
          <w:rFonts w:eastAsia="Times New Roman" w:cs="Times New Roman"/>
          <w:szCs w:val="28"/>
          <w:lang w:eastAsia="ru-RU"/>
        </w:rPr>
        <w:br/>
      </w:r>
      <w:r w:rsidRPr="00B24663">
        <w:rPr>
          <w:rFonts w:eastAsia="Times New Roman" w:cs="Times New Roman"/>
          <w:b/>
          <w:bCs/>
          <w:szCs w:val="28"/>
          <w:lang w:eastAsia="ru-RU"/>
        </w:rPr>
        <w:t>надання послуг у морських портах України</w:t>
      </w:r>
    </w:p>
    <w:p w:rsidR="00B24663" w:rsidRPr="00B24663" w:rsidRDefault="00B24663" w:rsidP="00DF2A51">
      <w:pPr>
        <w:shd w:val="clear" w:color="auto" w:fill="FFFFFF"/>
        <w:ind w:right="-1" w:firstLine="567"/>
        <w:jc w:val="center"/>
        <w:rPr>
          <w:rFonts w:eastAsia="Times New Roman" w:cs="Times New Roman"/>
          <w:szCs w:val="28"/>
          <w:lang w:eastAsia="ru-RU"/>
        </w:rPr>
      </w:pPr>
    </w:p>
    <w:p w:rsidR="00B24663" w:rsidRPr="00B24663" w:rsidRDefault="00B24663" w:rsidP="00DF2A51">
      <w:pPr>
        <w:shd w:val="clear" w:color="auto" w:fill="FFFFFF"/>
        <w:spacing w:line="360" w:lineRule="auto"/>
        <w:ind w:right="-1" w:firstLine="0"/>
        <w:jc w:val="center"/>
        <w:rPr>
          <w:rFonts w:eastAsia="Times New Roman" w:cs="Times New Roman"/>
          <w:b/>
          <w:szCs w:val="28"/>
          <w:lang w:eastAsia="ru-RU"/>
        </w:rPr>
      </w:pPr>
      <w:r w:rsidRPr="00B24663">
        <w:rPr>
          <w:rFonts w:eastAsia="Times New Roman" w:cs="Times New Roman"/>
          <w:b/>
          <w:bCs/>
          <w:szCs w:val="28"/>
          <w:lang w:eastAsia="ru-RU"/>
        </w:rPr>
        <w:t>I. Загальні положення</w:t>
      </w:r>
    </w:p>
    <w:p w:rsidR="00B24663" w:rsidRDefault="00B24663" w:rsidP="0007357A">
      <w:pPr>
        <w:shd w:val="clear" w:color="auto" w:fill="FFFFFF"/>
        <w:ind w:firstLine="567"/>
        <w:jc w:val="both"/>
        <w:rPr>
          <w:rFonts w:eastAsia="Times New Roman" w:cs="Times New Roman"/>
          <w:szCs w:val="28"/>
          <w:lang w:eastAsia="ru-RU"/>
        </w:rPr>
      </w:pPr>
      <w:r w:rsidRPr="00B24663">
        <w:rPr>
          <w:rFonts w:eastAsia="Times New Roman" w:cs="Times New Roman"/>
          <w:szCs w:val="28"/>
          <w:lang w:eastAsia="ru-RU"/>
        </w:rPr>
        <w:t>1.</w:t>
      </w:r>
      <w:r w:rsidR="00FB276A">
        <w:rPr>
          <w:rFonts w:eastAsia="Times New Roman" w:cs="Times New Roman"/>
          <w:szCs w:val="28"/>
          <w:lang w:eastAsia="ru-RU"/>
        </w:rPr>
        <w:t> </w:t>
      </w:r>
      <w:r w:rsidRPr="00B24663">
        <w:rPr>
          <w:rFonts w:eastAsia="Times New Roman" w:cs="Times New Roman"/>
          <w:szCs w:val="28"/>
          <w:lang w:eastAsia="ru-RU"/>
        </w:rPr>
        <w:t>Ці Правила регулюють відносини, пов’язані з наданням послуг у морських портах та на підходах до них з вантажно-розвантажувальних робіт, обслуговування суден, інших транспортних засобів, пасажирів</w:t>
      </w:r>
      <w:r w:rsidRPr="00F461BF">
        <w:rPr>
          <w:rFonts w:eastAsia="Times New Roman" w:cs="Times New Roman"/>
          <w:szCs w:val="28"/>
          <w:lang w:eastAsia="ru-RU"/>
        </w:rPr>
        <w:t>,</w:t>
      </w:r>
      <w:r w:rsidRPr="00B24663">
        <w:rPr>
          <w:rFonts w:eastAsia="Times New Roman" w:cs="Times New Roman"/>
          <w:szCs w:val="28"/>
          <w:lang w:eastAsia="ru-RU"/>
        </w:rPr>
        <w:t xml:space="preserve"> а також з наданням інших послуг, що звичайно надаються в морських портах</w:t>
      </w:r>
      <w:r w:rsidR="00F461BF">
        <w:rPr>
          <w:rFonts w:eastAsia="Times New Roman" w:cs="Times New Roman"/>
          <w:szCs w:val="28"/>
          <w:lang w:eastAsia="ru-RU"/>
        </w:rPr>
        <w:t>,</w:t>
      </w:r>
      <w:r w:rsidRPr="00B24663">
        <w:rPr>
          <w:rFonts w:eastAsia="Times New Roman" w:cs="Times New Roman"/>
          <w:szCs w:val="28"/>
          <w:lang w:eastAsia="ru-RU"/>
        </w:rPr>
        <w:t xml:space="preserve"> у частині, що стосується зобов’язань за міжнародними договорами України відповідно до </w:t>
      </w:r>
      <w:hyperlink r:id="rId7" w:anchor="n201" w:tgtFrame="_blank" w:history="1">
        <w:r w:rsidRPr="00B24663">
          <w:rPr>
            <w:rFonts w:eastAsia="Times New Roman" w:cs="Times New Roman"/>
            <w:szCs w:val="28"/>
            <w:lang w:eastAsia="ru-RU"/>
          </w:rPr>
          <w:t>статті 19 Закону України «Про морські порти України»</w:t>
        </w:r>
      </w:hyperlink>
      <w:r w:rsidRPr="00B24663">
        <w:rPr>
          <w:rFonts w:eastAsia="Times New Roman" w:cs="Times New Roman"/>
          <w:szCs w:val="28"/>
          <w:lang w:eastAsia="ru-RU"/>
        </w:rPr>
        <w:t>, та встановлюють вимоги до виконання технологічних процесів з урахуванням особливостей роботи в морських портах.</w:t>
      </w:r>
    </w:p>
    <w:p w:rsidR="00FB276A" w:rsidRPr="00B24663" w:rsidRDefault="00FB276A" w:rsidP="0007357A">
      <w:pPr>
        <w:shd w:val="clear" w:color="auto" w:fill="FFFFFF"/>
        <w:ind w:firstLine="567"/>
        <w:jc w:val="both"/>
        <w:rPr>
          <w:rFonts w:eastAsia="Times New Roman" w:cs="Times New Roman"/>
          <w:szCs w:val="28"/>
          <w:lang w:eastAsia="ru-RU"/>
        </w:rPr>
      </w:pPr>
    </w:p>
    <w:p w:rsidR="00B24663" w:rsidRPr="00B24663" w:rsidRDefault="00B24663" w:rsidP="0007357A">
      <w:pPr>
        <w:shd w:val="clear" w:color="auto" w:fill="FFFFFF"/>
        <w:ind w:firstLine="567"/>
        <w:jc w:val="both"/>
        <w:rPr>
          <w:rFonts w:eastAsia="Times New Roman" w:cs="Times New Roman"/>
          <w:szCs w:val="28"/>
          <w:lang w:eastAsia="ru-RU"/>
        </w:rPr>
      </w:pPr>
      <w:r w:rsidRPr="00B24663">
        <w:rPr>
          <w:rFonts w:eastAsia="Times New Roman" w:cs="Times New Roman"/>
          <w:szCs w:val="28"/>
          <w:lang w:eastAsia="ru-RU"/>
        </w:rPr>
        <w:t>2.</w:t>
      </w:r>
      <w:r w:rsidR="00FB276A">
        <w:rPr>
          <w:rFonts w:eastAsia="Times New Roman" w:cs="Times New Roman"/>
          <w:szCs w:val="28"/>
          <w:lang w:eastAsia="ru-RU"/>
        </w:rPr>
        <w:t> </w:t>
      </w:r>
      <w:r w:rsidR="00F461BF">
        <w:rPr>
          <w:rFonts w:eastAsia="Times New Roman" w:cs="Times New Roman"/>
          <w:szCs w:val="28"/>
          <w:lang w:eastAsia="ru-RU"/>
        </w:rPr>
        <w:t>Дія цих Правил</w:t>
      </w:r>
      <w:r w:rsidR="006467BD">
        <w:rPr>
          <w:rFonts w:eastAsia="Times New Roman" w:cs="Times New Roman"/>
          <w:szCs w:val="28"/>
          <w:lang w:eastAsia="ru-RU"/>
        </w:rPr>
        <w:t xml:space="preserve"> </w:t>
      </w:r>
      <w:r w:rsidR="00F461BF">
        <w:rPr>
          <w:rFonts w:eastAsia="Times New Roman" w:cs="Times New Roman"/>
          <w:szCs w:val="28"/>
          <w:lang w:eastAsia="ru-RU"/>
        </w:rPr>
        <w:t xml:space="preserve">поширюється на </w:t>
      </w:r>
      <w:r w:rsidR="00794AF2" w:rsidRPr="00794AF2">
        <w:rPr>
          <w:rFonts w:eastAsia="Times New Roman" w:cs="Times New Roman"/>
          <w:szCs w:val="28"/>
          <w:lang w:eastAsia="ru-RU"/>
        </w:rPr>
        <w:t xml:space="preserve">адміністрацію морських портів України, Державну службу морського та річкового транспорту України, </w:t>
      </w:r>
      <w:r w:rsidR="00F461BF">
        <w:rPr>
          <w:rFonts w:eastAsia="Times New Roman" w:cs="Times New Roman"/>
          <w:szCs w:val="28"/>
          <w:lang w:eastAsia="ru-RU"/>
        </w:rPr>
        <w:t>портових</w:t>
      </w:r>
      <w:r w:rsidRPr="00B24663">
        <w:rPr>
          <w:rFonts w:eastAsia="Times New Roman" w:cs="Times New Roman"/>
          <w:szCs w:val="28"/>
          <w:lang w:eastAsia="ru-RU"/>
        </w:rPr>
        <w:t xml:space="preserve"> оператор</w:t>
      </w:r>
      <w:r w:rsidR="00F461BF">
        <w:rPr>
          <w:rFonts w:eastAsia="Times New Roman" w:cs="Times New Roman"/>
          <w:szCs w:val="28"/>
          <w:lang w:eastAsia="ru-RU"/>
        </w:rPr>
        <w:t>ів</w:t>
      </w:r>
      <w:r w:rsidRPr="00B24663">
        <w:rPr>
          <w:rFonts w:eastAsia="Times New Roman" w:cs="Times New Roman"/>
          <w:szCs w:val="28"/>
          <w:lang w:eastAsia="ru-RU"/>
        </w:rPr>
        <w:t>, оператор</w:t>
      </w:r>
      <w:r w:rsidR="00F461BF">
        <w:rPr>
          <w:rFonts w:eastAsia="Times New Roman" w:cs="Times New Roman"/>
          <w:szCs w:val="28"/>
          <w:lang w:eastAsia="ru-RU"/>
        </w:rPr>
        <w:t>ів</w:t>
      </w:r>
      <w:r w:rsidRPr="00B24663">
        <w:rPr>
          <w:rFonts w:eastAsia="Times New Roman" w:cs="Times New Roman"/>
          <w:szCs w:val="28"/>
          <w:lang w:eastAsia="ru-RU"/>
        </w:rPr>
        <w:t xml:space="preserve"> терміналів, вантажовідправник</w:t>
      </w:r>
      <w:r w:rsidR="00F461BF">
        <w:rPr>
          <w:rFonts w:eastAsia="Times New Roman" w:cs="Times New Roman"/>
          <w:szCs w:val="28"/>
          <w:lang w:eastAsia="ru-RU"/>
        </w:rPr>
        <w:t>ів</w:t>
      </w:r>
      <w:r w:rsidRPr="00B24663">
        <w:rPr>
          <w:rFonts w:eastAsia="Times New Roman" w:cs="Times New Roman"/>
          <w:szCs w:val="28"/>
          <w:lang w:eastAsia="ru-RU"/>
        </w:rPr>
        <w:t>, вантажоотримувач</w:t>
      </w:r>
      <w:r w:rsidR="00F461BF">
        <w:rPr>
          <w:rFonts w:eastAsia="Times New Roman" w:cs="Times New Roman"/>
          <w:szCs w:val="28"/>
          <w:lang w:eastAsia="ru-RU"/>
        </w:rPr>
        <w:t>ів</w:t>
      </w:r>
      <w:r w:rsidRPr="00B24663">
        <w:rPr>
          <w:rFonts w:eastAsia="Times New Roman" w:cs="Times New Roman"/>
          <w:szCs w:val="28"/>
          <w:lang w:eastAsia="ru-RU"/>
        </w:rPr>
        <w:t>, судновласник</w:t>
      </w:r>
      <w:r w:rsidR="00F461BF">
        <w:rPr>
          <w:rFonts w:eastAsia="Times New Roman" w:cs="Times New Roman"/>
          <w:szCs w:val="28"/>
          <w:lang w:eastAsia="ru-RU"/>
        </w:rPr>
        <w:t>ів</w:t>
      </w:r>
      <w:r w:rsidRPr="00B24663">
        <w:rPr>
          <w:rFonts w:eastAsia="Times New Roman" w:cs="Times New Roman"/>
          <w:szCs w:val="28"/>
          <w:lang w:eastAsia="ru-RU"/>
        </w:rPr>
        <w:t>, вантажовласник</w:t>
      </w:r>
      <w:r w:rsidR="00F461BF">
        <w:rPr>
          <w:rFonts w:eastAsia="Times New Roman" w:cs="Times New Roman"/>
          <w:szCs w:val="28"/>
          <w:lang w:eastAsia="ru-RU"/>
        </w:rPr>
        <w:t>ів</w:t>
      </w:r>
      <w:r w:rsidRPr="00B24663">
        <w:rPr>
          <w:rFonts w:eastAsia="Times New Roman" w:cs="Times New Roman"/>
          <w:szCs w:val="28"/>
          <w:lang w:eastAsia="ru-RU"/>
        </w:rPr>
        <w:t>, перевізник</w:t>
      </w:r>
      <w:r w:rsidR="00F461BF">
        <w:rPr>
          <w:rFonts w:eastAsia="Times New Roman" w:cs="Times New Roman"/>
          <w:szCs w:val="28"/>
          <w:lang w:eastAsia="ru-RU"/>
        </w:rPr>
        <w:t>ів</w:t>
      </w:r>
      <w:r w:rsidRPr="00B24663">
        <w:rPr>
          <w:rFonts w:eastAsia="Times New Roman" w:cs="Times New Roman"/>
          <w:szCs w:val="28"/>
          <w:lang w:eastAsia="ru-RU"/>
        </w:rPr>
        <w:t>, їх представник</w:t>
      </w:r>
      <w:r w:rsidR="00F461BF">
        <w:rPr>
          <w:rFonts w:eastAsia="Times New Roman" w:cs="Times New Roman"/>
          <w:szCs w:val="28"/>
          <w:lang w:eastAsia="ru-RU"/>
        </w:rPr>
        <w:t>ів</w:t>
      </w:r>
      <w:r w:rsidRPr="00B24663">
        <w:rPr>
          <w:rFonts w:eastAsia="Times New Roman" w:cs="Times New Roman"/>
          <w:szCs w:val="28"/>
          <w:lang w:eastAsia="ru-RU"/>
        </w:rPr>
        <w:t xml:space="preserve"> та інши</w:t>
      </w:r>
      <w:r w:rsidR="00F461BF">
        <w:rPr>
          <w:rFonts w:eastAsia="Times New Roman" w:cs="Times New Roman"/>
          <w:szCs w:val="28"/>
          <w:lang w:eastAsia="ru-RU"/>
        </w:rPr>
        <w:t>х</w:t>
      </w:r>
      <w:r w:rsidR="006467BD">
        <w:rPr>
          <w:rFonts w:eastAsia="Times New Roman" w:cs="Times New Roman"/>
          <w:szCs w:val="28"/>
          <w:lang w:eastAsia="ru-RU"/>
        </w:rPr>
        <w:t xml:space="preserve"> </w:t>
      </w:r>
      <w:r w:rsidR="00F461BF">
        <w:rPr>
          <w:rFonts w:eastAsia="Times New Roman" w:cs="Times New Roman"/>
          <w:szCs w:val="28"/>
          <w:lang w:eastAsia="ru-RU"/>
        </w:rPr>
        <w:t>осіб</w:t>
      </w:r>
      <w:r w:rsidRPr="00B24663">
        <w:rPr>
          <w:rFonts w:eastAsia="Times New Roman" w:cs="Times New Roman"/>
          <w:szCs w:val="28"/>
          <w:lang w:eastAsia="ru-RU"/>
        </w:rPr>
        <w:t>, які користуються послугами, передбаченими законодавством, та надають їх у морських портах України.</w:t>
      </w:r>
    </w:p>
    <w:p w:rsidR="00B24663" w:rsidRPr="00B24663" w:rsidRDefault="00B24663" w:rsidP="00DF2A51">
      <w:pPr>
        <w:shd w:val="clear" w:color="auto" w:fill="FFFFFF"/>
        <w:ind w:firstLine="567"/>
        <w:jc w:val="both"/>
        <w:rPr>
          <w:rFonts w:eastAsia="Times New Roman" w:cs="Times New Roman"/>
          <w:szCs w:val="28"/>
          <w:lang w:eastAsia="ru-RU"/>
        </w:rPr>
      </w:pPr>
    </w:p>
    <w:p w:rsidR="00B24663" w:rsidRDefault="00F461BF" w:rsidP="0007357A">
      <w:pPr>
        <w:shd w:val="clear" w:color="auto" w:fill="FFFFFF"/>
        <w:ind w:right="-1" w:firstLine="0"/>
        <w:jc w:val="center"/>
        <w:rPr>
          <w:rFonts w:eastAsia="Times New Roman" w:cs="Times New Roman"/>
          <w:b/>
          <w:bCs/>
          <w:szCs w:val="28"/>
          <w:lang w:eastAsia="ru-RU"/>
        </w:rPr>
      </w:pPr>
      <w:r>
        <w:rPr>
          <w:rFonts w:eastAsia="Times New Roman" w:cs="Times New Roman"/>
          <w:b/>
          <w:bCs/>
          <w:szCs w:val="28"/>
          <w:lang w:eastAsia="ru-RU"/>
        </w:rPr>
        <w:t>II. Терміни та скорочення</w:t>
      </w:r>
    </w:p>
    <w:p w:rsidR="00FB276A" w:rsidRPr="00B24663" w:rsidRDefault="00FB276A" w:rsidP="0007357A">
      <w:pPr>
        <w:shd w:val="clear" w:color="auto" w:fill="FFFFFF"/>
        <w:ind w:right="-1" w:firstLine="0"/>
        <w:jc w:val="center"/>
        <w:rPr>
          <w:rFonts w:eastAsia="Times New Roman" w:cs="Times New Roman"/>
          <w:b/>
          <w:szCs w:val="28"/>
          <w:lang w:eastAsia="ru-RU"/>
        </w:rPr>
      </w:pP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1. Терміни, які </w:t>
      </w:r>
      <w:r w:rsidR="00F461BF">
        <w:rPr>
          <w:rFonts w:eastAsia="Times New Roman" w:cs="Times New Roman"/>
          <w:szCs w:val="28"/>
          <w:lang w:eastAsia="ru-RU"/>
        </w:rPr>
        <w:t>вживаються</w:t>
      </w:r>
      <w:r w:rsidR="006467BD">
        <w:rPr>
          <w:rFonts w:eastAsia="Times New Roman" w:cs="Times New Roman"/>
          <w:szCs w:val="28"/>
          <w:lang w:eastAsia="ru-RU"/>
        </w:rPr>
        <w:t xml:space="preserve"> </w:t>
      </w:r>
      <w:r w:rsidR="00F461BF">
        <w:rPr>
          <w:rFonts w:eastAsia="Times New Roman" w:cs="Times New Roman"/>
          <w:szCs w:val="28"/>
          <w:lang w:eastAsia="ru-RU"/>
        </w:rPr>
        <w:t>в</w:t>
      </w:r>
      <w:r w:rsidRPr="00B24663">
        <w:rPr>
          <w:rFonts w:eastAsia="Times New Roman" w:cs="Times New Roman"/>
          <w:szCs w:val="28"/>
          <w:lang w:eastAsia="ru-RU"/>
        </w:rPr>
        <w:t xml:space="preserve"> цих Правилах, мають</w:t>
      </w:r>
      <w:r w:rsidR="00F461BF">
        <w:rPr>
          <w:rFonts w:eastAsia="Times New Roman" w:cs="Times New Roman"/>
          <w:szCs w:val="28"/>
          <w:lang w:eastAsia="ru-RU"/>
        </w:rPr>
        <w:t xml:space="preserve"> таке</w:t>
      </w:r>
      <w:r w:rsidRPr="00B24663">
        <w:rPr>
          <w:rFonts w:eastAsia="Times New Roman" w:cs="Times New Roman"/>
          <w:szCs w:val="28"/>
          <w:lang w:eastAsia="ru-RU"/>
        </w:rPr>
        <w:t xml:space="preserve"> значення:</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вантажі, схильні до розрідження</w:t>
      </w:r>
      <w:r w:rsidR="00FB276A">
        <w:rPr>
          <w:rFonts w:eastAsia="Times New Roman" w:cs="Times New Roman"/>
          <w:szCs w:val="28"/>
          <w:lang w:eastAsia="ru-RU"/>
        </w:rPr>
        <w:t>,</w:t>
      </w:r>
      <w:r w:rsidRPr="00B24663">
        <w:rPr>
          <w:rFonts w:eastAsia="Times New Roman" w:cs="Times New Roman"/>
          <w:szCs w:val="28"/>
          <w:lang w:eastAsia="ru-RU"/>
        </w:rPr>
        <w:t xml:space="preserve"> − вантажі, які схильні до міграції вологи і подальшо</w:t>
      </w:r>
      <w:r w:rsidR="00F461BF">
        <w:rPr>
          <w:rFonts w:eastAsia="Times New Roman" w:cs="Times New Roman"/>
          <w:szCs w:val="28"/>
          <w:lang w:eastAsia="ru-RU"/>
        </w:rPr>
        <w:t>го</w:t>
      </w:r>
      <w:r w:rsidRPr="00B24663">
        <w:rPr>
          <w:rFonts w:eastAsia="Times New Roman" w:cs="Times New Roman"/>
          <w:szCs w:val="28"/>
          <w:lang w:eastAsia="ru-RU"/>
        </w:rPr>
        <w:t xml:space="preserve"> розрідженн</w:t>
      </w:r>
      <w:r w:rsidR="00F461BF">
        <w:rPr>
          <w:rFonts w:eastAsia="Times New Roman" w:cs="Times New Roman"/>
          <w:szCs w:val="28"/>
          <w:lang w:eastAsia="ru-RU"/>
        </w:rPr>
        <w:t>я</w:t>
      </w:r>
      <w:r w:rsidRPr="00B24663">
        <w:rPr>
          <w:rFonts w:eastAsia="Times New Roman" w:cs="Times New Roman"/>
          <w:szCs w:val="28"/>
          <w:lang w:eastAsia="ru-RU"/>
        </w:rPr>
        <w:t xml:space="preserve">, якщо вони перевозяться </w:t>
      </w:r>
      <w:r w:rsidR="00F461BF">
        <w:rPr>
          <w:rFonts w:eastAsia="Times New Roman" w:cs="Times New Roman"/>
          <w:szCs w:val="28"/>
          <w:lang w:eastAsia="ru-RU"/>
        </w:rPr>
        <w:t>і</w:t>
      </w:r>
      <w:r w:rsidRPr="00B24663">
        <w:rPr>
          <w:rFonts w:eastAsia="Times New Roman" w:cs="Times New Roman"/>
          <w:szCs w:val="28"/>
          <w:lang w:eastAsia="ru-RU"/>
        </w:rPr>
        <w:t>з вміст</w:t>
      </w:r>
      <w:r w:rsidR="00F461BF">
        <w:rPr>
          <w:rFonts w:eastAsia="Times New Roman" w:cs="Times New Roman"/>
          <w:szCs w:val="28"/>
          <w:lang w:eastAsia="ru-RU"/>
        </w:rPr>
        <w:t>ом</w:t>
      </w:r>
      <w:r w:rsidRPr="00B24663">
        <w:rPr>
          <w:rFonts w:eastAsia="Times New Roman" w:cs="Times New Roman"/>
          <w:szCs w:val="28"/>
          <w:lang w:eastAsia="ru-RU"/>
        </w:rPr>
        <w:t xml:space="preserve"> вологи, що перевищує межу вологості;</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вантажне приміщення − будь-яке суднове приміщення, призначене для перевезення вантажу (трюм, твіндек тощо);</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вантажовідправник – фізична особа, фізична особа </w:t>
      </w:r>
      <w:r w:rsidR="00F461BF">
        <w:rPr>
          <w:rFonts w:eastAsia="Times New Roman" w:cs="Times New Roman"/>
          <w:szCs w:val="28"/>
          <w:lang w:eastAsia="ru-RU"/>
        </w:rPr>
        <w:t>–</w:t>
      </w:r>
      <w:r w:rsidRPr="00B24663">
        <w:rPr>
          <w:rFonts w:eastAsia="Times New Roman" w:cs="Times New Roman"/>
          <w:szCs w:val="28"/>
          <w:lang w:eastAsia="ru-RU"/>
        </w:rPr>
        <w:t xml:space="preserve"> підприємець або юридична особа, яка відправляє вантаж на свою адресу або на адресу іншої особи </w:t>
      </w:r>
      <w:r w:rsidRPr="00B24663">
        <w:rPr>
          <w:rFonts w:eastAsia="Times New Roman" w:cs="Times New Roman"/>
          <w:szCs w:val="28"/>
          <w:lang w:eastAsia="ru-RU"/>
        </w:rPr>
        <w:lastRenderedPageBreak/>
        <w:t xml:space="preserve">та вказана </w:t>
      </w:r>
      <w:r w:rsidR="00F461BF">
        <w:rPr>
          <w:rFonts w:eastAsia="Times New Roman" w:cs="Times New Roman"/>
          <w:szCs w:val="28"/>
          <w:lang w:eastAsia="ru-RU"/>
        </w:rPr>
        <w:t>як відправник</w:t>
      </w:r>
      <w:r w:rsidR="007B2CD4">
        <w:rPr>
          <w:rFonts w:eastAsia="Times New Roman" w:cs="Times New Roman"/>
          <w:szCs w:val="28"/>
          <w:lang w:eastAsia="ru-RU"/>
        </w:rPr>
        <w:t xml:space="preserve"> </w:t>
      </w:r>
      <w:r w:rsidR="00F461BF">
        <w:rPr>
          <w:rFonts w:eastAsia="Times New Roman" w:cs="Times New Roman"/>
          <w:szCs w:val="28"/>
          <w:lang w:eastAsia="ru-RU"/>
        </w:rPr>
        <w:t>у</w:t>
      </w:r>
      <w:r w:rsidRPr="00B24663">
        <w:rPr>
          <w:rFonts w:eastAsia="Times New Roman" w:cs="Times New Roman"/>
          <w:szCs w:val="28"/>
          <w:lang w:eastAsia="ru-RU"/>
        </w:rPr>
        <w:t xml:space="preserve"> товаротранспортному чи товаросупровідному документі, або інша особа (у тому числі експедитор), що діє від імені вантажовідправника в межах наданих повноважень та відправляє вантаж;</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вантажовласник – фізична особа, фізична особа </w:t>
      </w:r>
      <w:r w:rsidR="00F461BF">
        <w:rPr>
          <w:rFonts w:eastAsia="Times New Roman" w:cs="Times New Roman"/>
          <w:szCs w:val="28"/>
          <w:lang w:eastAsia="ru-RU"/>
        </w:rPr>
        <w:t>–</w:t>
      </w:r>
      <w:r w:rsidRPr="00B24663">
        <w:rPr>
          <w:rFonts w:eastAsia="Times New Roman" w:cs="Times New Roman"/>
          <w:szCs w:val="28"/>
          <w:lang w:eastAsia="ru-RU"/>
        </w:rPr>
        <w:t xml:space="preserve"> підприємець або юридична особа, якій на праві власності або на інших законних підставах належить вантаж, що підтверджується відповідними документами;</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вантажоодержувач – фізична особа, фізична особа </w:t>
      </w:r>
      <w:r w:rsidR="00F461BF">
        <w:rPr>
          <w:rFonts w:eastAsia="Times New Roman" w:cs="Times New Roman"/>
          <w:szCs w:val="28"/>
          <w:lang w:eastAsia="ru-RU"/>
        </w:rPr>
        <w:t>–</w:t>
      </w:r>
      <w:r w:rsidRPr="00B24663">
        <w:rPr>
          <w:rFonts w:eastAsia="Times New Roman" w:cs="Times New Roman"/>
          <w:szCs w:val="28"/>
          <w:lang w:eastAsia="ru-RU"/>
        </w:rPr>
        <w:t xml:space="preserve"> підприємець або юридична особа, яка вказана </w:t>
      </w:r>
      <w:r w:rsidR="00DC3376">
        <w:rPr>
          <w:rFonts w:eastAsia="Times New Roman" w:cs="Times New Roman"/>
          <w:szCs w:val="28"/>
          <w:lang w:eastAsia="ru-RU"/>
        </w:rPr>
        <w:t>як одержувач</w:t>
      </w:r>
      <w:r w:rsidR="007B2CD4">
        <w:rPr>
          <w:rFonts w:eastAsia="Times New Roman" w:cs="Times New Roman"/>
          <w:szCs w:val="28"/>
          <w:lang w:eastAsia="ru-RU"/>
        </w:rPr>
        <w:t xml:space="preserve"> </w:t>
      </w:r>
      <w:r w:rsidR="00DC3376">
        <w:rPr>
          <w:rFonts w:eastAsia="Times New Roman" w:cs="Times New Roman"/>
          <w:szCs w:val="28"/>
          <w:lang w:eastAsia="ru-RU"/>
        </w:rPr>
        <w:t>у</w:t>
      </w:r>
      <w:r w:rsidRPr="00B24663">
        <w:rPr>
          <w:rFonts w:eastAsia="Times New Roman" w:cs="Times New Roman"/>
          <w:szCs w:val="28"/>
          <w:lang w:eastAsia="ru-RU"/>
        </w:rPr>
        <w:t xml:space="preserve"> товаротранспортному документі, або інша особа (у тому числі експедитор), що діє від імені одержувача в межах наданих повноважень та має право одержувати вантаж;</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вентиляція − заміна повітря, що міститься всередині вантажного приміщення, на повітря </w:t>
      </w:r>
      <w:r w:rsidR="00DC3376">
        <w:rPr>
          <w:rFonts w:eastAsia="Times New Roman" w:cs="Times New Roman"/>
          <w:szCs w:val="28"/>
          <w:lang w:eastAsia="ru-RU"/>
        </w:rPr>
        <w:t>з</w:t>
      </w:r>
      <w:r w:rsidRPr="00B24663">
        <w:rPr>
          <w:rFonts w:eastAsia="Times New Roman" w:cs="Times New Roman"/>
          <w:szCs w:val="28"/>
          <w:lang w:eastAsia="ru-RU"/>
        </w:rPr>
        <w:t>зовні;</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випробовуваний представницький зразок − зразок матеріалу, відібраний </w:t>
      </w:r>
      <w:r w:rsidR="00DC3376">
        <w:rPr>
          <w:rFonts w:eastAsia="Times New Roman" w:cs="Times New Roman"/>
          <w:szCs w:val="28"/>
          <w:lang w:eastAsia="ru-RU"/>
        </w:rPr>
        <w:t>у</w:t>
      </w:r>
      <w:r w:rsidRPr="00B24663">
        <w:rPr>
          <w:rFonts w:eastAsia="Times New Roman" w:cs="Times New Roman"/>
          <w:szCs w:val="28"/>
          <w:lang w:eastAsia="ru-RU"/>
        </w:rPr>
        <w:t xml:space="preserve"> кількості, достатній для проведення досліджень фізичних та/або хімічних властивостей вантажу, які повинні відповідати специфічним вимогам;</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вміст вологи − частина представницького зразка, яка складається з води, льоду або іншої рідини, виражена у відсотках загальної маси зразка у вологому стані;</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вологість розрідження − вміст вологи</w:t>
      </w:r>
      <w:r w:rsidR="00DC3376">
        <w:rPr>
          <w:rFonts w:eastAsia="Times New Roman" w:cs="Times New Roman"/>
          <w:szCs w:val="28"/>
          <w:lang w:eastAsia="ru-RU"/>
        </w:rPr>
        <w:t>, виражений</w:t>
      </w:r>
      <w:r w:rsidRPr="00B24663">
        <w:rPr>
          <w:rFonts w:eastAsia="Times New Roman" w:cs="Times New Roman"/>
          <w:szCs w:val="28"/>
          <w:lang w:eastAsia="ru-RU"/>
        </w:rPr>
        <w:t xml:space="preserve"> у відсотках </w:t>
      </w:r>
      <w:r w:rsidR="00DC3376">
        <w:rPr>
          <w:rFonts w:eastAsia="Times New Roman" w:cs="Times New Roman"/>
          <w:szCs w:val="28"/>
          <w:lang w:eastAsia="ru-RU"/>
        </w:rPr>
        <w:t>маси проби у вологому стані</w:t>
      </w:r>
      <w:r w:rsidRPr="00B24663">
        <w:rPr>
          <w:rFonts w:eastAsia="Times New Roman" w:cs="Times New Roman"/>
          <w:szCs w:val="28"/>
          <w:lang w:eastAsia="ru-RU"/>
        </w:rPr>
        <w:t xml:space="preserve">, </w:t>
      </w:r>
      <w:r w:rsidR="00DC3376">
        <w:rPr>
          <w:rFonts w:eastAsia="Times New Roman" w:cs="Times New Roman"/>
          <w:szCs w:val="28"/>
          <w:lang w:eastAsia="ru-RU"/>
        </w:rPr>
        <w:t>за</w:t>
      </w:r>
      <w:r w:rsidRPr="00B24663">
        <w:rPr>
          <w:rFonts w:eastAsia="Times New Roman" w:cs="Times New Roman"/>
          <w:szCs w:val="28"/>
          <w:lang w:eastAsia="ru-RU"/>
        </w:rPr>
        <w:t xml:space="preserve"> яко</w:t>
      </w:r>
      <w:r w:rsidR="00DC3376">
        <w:rPr>
          <w:rFonts w:eastAsia="Times New Roman" w:cs="Times New Roman"/>
          <w:szCs w:val="28"/>
          <w:lang w:eastAsia="ru-RU"/>
        </w:rPr>
        <w:t>го</w:t>
      </w:r>
      <w:r w:rsidRPr="00B24663">
        <w:rPr>
          <w:rFonts w:eastAsia="Times New Roman" w:cs="Times New Roman"/>
          <w:szCs w:val="28"/>
          <w:lang w:eastAsia="ru-RU"/>
        </w:rPr>
        <w:t xml:space="preserve"> в результаті проведення запропонованого методикою дослідження представницького зразка матеріалу настає його розрідження;</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генеральний вантаж – вантаж, кількість якого визначена кількістю місць, у тому числі різноманітні одиничні вантажі, металопродукція всіх видів, рухома техніка (самохідна чи несамохідна, на колісному чи гусеничному ходу), залізобетонні вироби та конструкції, вантажі в контейнерах, контейнери, тарно-штучні вантажі, вантажі в транспортних пакетах, великогабаритні та великовагові вантажі, металобрухт</w:t>
      </w:r>
      <w:r w:rsidR="002301FB">
        <w:rPr>
          <w:rFonts w:eastAsia="Times New Roman" w:cs="Times New Roman"/>
          <w:szCs w:val="28"/>
          <w:lang w:eastAsia="ru-RU"/>
        </w:rPr>
        <w:t>, чавун, феросплави</w:t>
      </w:r>
      <w:r w:rsidRPr="00B24663">
        <w:rPr>
          <w:rFonts w:eastAsia="Times New Roman" w:cs="Times New Roman"/>
          <w:szCs w:val="28"/>
          <w:lang w:eastAsia="ru-RU"/>
        </w:rPr>
        <w:t>;</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договір про надання послуг з вантажних операцій (далі – договір</w:t>
      </w:r>
      <w:r w:rsidR="006467BD">
        <w:rPr>
          <w:rFonts w:eastAsia="Times New Roman" w:cs="Times New Roman"/>
          <w:szCs w:val="28"/>
          <w:lang w:eastAsia="ru-RU"/>
        </w:rPr>
        <w:t xml:space="preserve"> </w:t>
      </w:r>
      <w:r w:rsidRPr="00B24663">
        <w:rPr>
          <w:rFonts w:eastAsia="Times New Roman" w:cs="Times New Roman"/>
          <w:szCs w:val="28"/>
          <w:lang w:eastAsia="ru-RU"/>
        </w:rPr>
        <w:t>перевалки)</w:t>
      </w:r>
      <w:r w:rsidR="00AB0615">
        <w:rPr>
          <w:rFonts w:eastAsia="Times New Roman" w:cs="Times New Roman"/>
          <w:szCs w:val="28"/>
          <w:lang w:eastAsia="ru-RU"/>
        </w:rPr>
        <w:t> </w:t>
      </w:r>
      <w:r w:rsidRPr="00B24663">
        <w:rPr>
          <w:rFonts w:eastAsia="Times New Roman" w:cs="Times New Roman"/>
          <w:szCs w:val="28"/>
          <w:lang w:eastAsia="ru-RU"/>
        </w:rPr>
        <w:t>– договір</w:t>
      </w:r>
      <w:r w:rsidR="006467BD">
        <w:rPr>
          <w:rFonts w:eastAsia="Times New Roman" w:cs="Times New Roman"/>
          <w:szCs w:val="28"/>
          <w:lang w:eastAsia="ru-RU"/>
        </w:rPr>
        <w:t xml:space="preserve"> </w:t>
      </w:r>
      <w:r w:rsidRPr="00B24663">
        <w:rPr>
          <w:rFonts w:eastAsia="Times New Roman" w:cs="Times New Roman"/>
          <w:szCs w:val="28"/>
          <w:lang w:eastAsia="ru-RU"/>
        </w:rPr>
        <w:t>між портовим оператором або оператором термінал</w:t>
      </w:r>
      <w:r w:rsidR="00DC3376">
        <w:rPr>
          <w:rFonts w:eastAsia="Times New Roman" w:cs="Times New Roman"/>
          <w:szCs w:val="28"/>
          <w:lang w:eastAsia="ru-RU"/>
        </w:rPr>
        <w:t>а</w:t>
      </w:r>
      <w:r w:rsidRPr="00B24663">
        <w:rPr>
          <w:rFonts w:eastAsia="Times New Roman" w:cs="Times New Roman"/>
          <w:szCs w:val="28"/>
          <w:lang w:eastAsia="ru-RU"/>
        </w:rPr>
        <w:t xml:space="preserve"> та замовником, яким визначаються умови надання послуг </w:t>
      </w:r>
      <w:r w:rsidR="00DC3376">
        <w:rPr>
          <w:rFonts w:eastAsia="Times New Roman" w:cs="Times New Roman"/>
          <w:szCs w:val="28"/>
          <w:lang w:eastAsia="ru-RU"/>
        </w:rPr>
        <w:t>і</w:t>
      </w:r>
      <w:r w:rsidRPr="00B24663">
        <w:rPr>
          <w:rFonts w:eastAsia="Times New Roman" w:cs="Times New Roman"/>
          <w:szCs w:val="28"/>
          <w:lang w:eastAsia="ru-RU"/>
        </w:rPr>
        <w:t xml:space="preserve">з вантажних операцій </w:t>
      </w:r>
      <w:r w:rsidR="00DC3376">
        <w:rPr>
          <w:rFonts w:eastAsia="Times New Roman" w:cs="Times New Roman"/>
          <w:szCs w:val="28"/>
          <w:lang w:eastAsia="ru-RU"/>
        </w:rPr>
        <w:t>у</w:t>
      </w:r>
      <w:r w:rsidRPr="00B24663">
        <w:rPr>
          <w:rFonts w:eastAsia="Times New Roman" w:cs="Times New Roman"/>
          <w:szCs w:val="28"/>
          <w:lang w:eastAsia="ru-RU"/>
        </w:rPr>
        <w:t xml:space="preserve"> морському порту;</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замовник портових послуг (далі – замовник) – особа, яка є користувачем послуг портового оператора або оператора термінал</w:t>
      </w:r>
      <w:r w:rsidR="00AB0615">
        <w:rPr>
          <w:rFonts w:eastAsia="Times New Roman" w:cs="Times New Roman"/>
          <w:szCs w:val="28"/>
          <w:lang w:eastAsia="ru-RU"/>
        </w:rPr>
        <w:t>а</w:t>
      </w:r>
      <w:r w:rsidRPr="00B24663">
        <w:rPr>
          <w:rFonts w:eastAsia="Times New Roman" w:cs="Times New Roman"/>
          <w:szCs w:val="28"/>
          <w:lang w:eastAsia="ru-RU"/>
        </w:rPr>
        <w:t xml:space="preserve"> з вантажних операцій та яка уклала з ним договір перевалки;</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інформація про вантаж − документи (в електронн</w:t>
      </w:r>
      <w:r w:rsidR="00DC3376">
        <w:rPr>
          <w:rFonts w:eastAsia="Times New Roman" w:cs="Times New Roman"/>
          <w:szCs w:val="28"/>
          <w:lang w:eastAsia="ru-RU"/>
        </w:rPr>
        <w:t>ій</w:t>
      </w:r>
      <w:r w:rsidRPr="00B24663">
        <w:rPr>
          <w:rFonts w:eastAsia="Times New Roman" w:cs="Times New Roman"/>
          <w:szCs w:val="28"/>
          <w:lang w:eastAsia="ru-RU"/>
        </w:rPr>
        <w:t xml:space="preserve"> або паперов</w:t>
      </w:r>
      <w:r w:rsidR="00DC3376">
        <w:rPr>
          <w:rFonts w:eastAsia="Times New Roman" w:cs="Times New Roman"/>
          <w:szCs w:val="28"/>
          <w:lang w:eastAsia="ru-RU"/>
        </w:rPr>
        <w:t>ій</w:t>
      </w:r>
      <w:r w:rsidR="006467BD">
        <w:rPr>
          <w:rFonts w:eastAsia="Times New Roman" w:cs="Times New Roman"/>
          <w:szCs w:val="28"/>
          <w:lang w:eastAsia="ru-RU"/>
        </w:rPr>
        <w:t xml:space="preserve"> </w:t>
      </w:r>
      <w:r w:rsidR="00DC3376">
        <w:rPr>
          <w:rFonts w:eastAsia="Times New Roman" w:cs="Times New Roman"/>
          <w:szCs w:val="28"/>
          <w:lang w:eastAsia="ru-RU"/>
        </w:rPr>
        <w:t>формі</w:t>
      </w:r>
      <w:r w:rsidRPr="00B24663">
        <w:rPr>
          <w:rFonts w:eastAsia="Times New Roman" w:cs="Times New Roman"/>
          <w:szCs w:val="28"/>
          <w:lang w:eastAsia="ru-RU"/>
        </w:rPr>
        <w:t>), що містять відомості про вантаж, необхідні для забезпечення належного розміщення та безпечного перевезення вантажу, або підтверджують його транспортні характеристики чи свідчать про вжиті заходи щодо підготовки до транспортування;</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капітан судна – особ</w:t>
      </w:r>
      <w:r w:rsidR="00DC3376">
        <w:rPr>
          <w:rFonts w:eastAsia="Times New Roman" w:cs="Times New Roman"/>
          <w:szCs w:val="28"/>
          <w:lang w:eastAsia="ru-RU"/>
        </w:rPr>
        <w:t xml:space="preserve">а, яка керує судном, або особа </w:t>
      </w:r>
      <w:r w:rsidRPr="00B24663">
        <w:rPr>
          <w:rFonts w:eastAsia="Times New Roman" w:cs="Times New Roman"/>
          <w:szCs w:val="28"/>
          <w:lang w:eastAsia="ru-RU"/>
        </w:rPr>
        <w:t xml:space="preserve">з адміністративного керівництва судна, </w:t>
      </w:r>
      <w:r w:rsidR="00DC3376">
        <w:rPr>
          <w:rFonts w:eastAsia="Times New Roman" w:cs="Times New Roman"/>
          <w:szCs w:val="28"/>
          <w:lang w:eastAsia="ru-RU"/>
        </w:rPr>
        <w:t xml:space="preserve">яку </w:t>
      </w:r>
      <w:r w:rsidR="00AB0615" w:rsidRPr="00B24663">
        <w:rPr>
          <w:rFonts w:eastAsia="Times New Roman" w:cs="Times New Roman"/>
          <w:szCs w:val="28"/>
          <w:lang w:eastAsia="ru-RU"/>
        </w:rPr>
        <w:t>признач</w:t>
      </w:r>
      <w:r w:rsidR="00AB0615">
        <w:rPr>
          <w:rFonts w:eastAsia="Times New Roman" w:cs="Times New Roman"/>
          <w:szCs w:val="28"/>
          <w:lang w:eastAsia="ru-RU"/>
        </w:rPr>
        <w:t>ено</w:t>
      </w:r>
      <w:r w:rsidR="006467BD">
        <w:rPr>
          <w:rFonts w:eastAsia="Times New Roman" w:cs="Times New Roman"/>
          <w:szCs w:val="28"/>
          <w:lang w:eastAsia="ru-RU"/>
        </w:rPr>
        <w:t xml:space="preserve"> </w:t>
      </w:r>
      <w:r w:rsidRPr="00B24663">
        <w:rPr>
          <w:rFonts w:eastAsia="Times New Roman" w:cs="Times New Roman"/>
          <w:szCs w:val="28"/>
          <w:lang w:eastAsia="ru-RU"/>
        </w:rPr>
        <w:t>капітаном судна д</w:t>
      </w:r>
      <w:bookmarkStart w:id="1" w:name="_GoBack"/>
      <w:bookmarkEnd w:id="1"/>
      <w:r w:rsidRPr="00B24663">
        <w:rPr>
          <w:rFonts w:eastAsia="Times New Roman" w:cs="Times New Roman"/>
          <w:szCs w:val="28"/>
          <w:lang w:eastAsia="ru-RU"/>
        </w:rPr>
        <w:t xml:space="preserve">ля здійснення операцій </w:t>
      </w:r>
      <w:r w:rsidR="00DC3376">
        <w:rPr>
          <w:rFonts w:eastAsia="Times New Roman" w:cs="Times New Roman"/>
          <w:szCs w:val="28"/>
          <w:lang w:eastAsia="ru-RU"/>
        </w:rPr>
        <w:t>із</w:t>
      </w:r>
      <w:r w:rsidRPr="00B24663">
        <w:rPr>
          <w:rFonts w:eastAsia="Times New Roman" w:cs="Times New Roman"/>
          <w:szCs w:val="28"/>
          <w:lang w:eastAsia="ru-RU"/>
        </w:rPr>
        <w:t xml:space="preserve"> завантаженн</w:t>
      </w:r>
      <w:r w:rsidR="00DC3376">
        <w:rPr>
          <w:rFonts w:eastAsia="Times New Roman" w:cs="Times New Roman"/>
          <w:szCs w:val="28"/>
          <w:lang w:eastAsia="ru-RU"/>
        </w:rPr>
        <w:t>я</w:t>
      </w:r>
      <w:r w:rsidRPr="00B24663">
        <w:rPr>
          <w:rFonts w:eastAsia="Times New Roman" w:cs="Times New Roman"/>
          <w:szCs w:val="28"/>
          <w:lang w:eastAsia="ru-RU"/>
        </w:rPr>
        <w:t xml:space="preserve"> і розвантаженн</w:t>
      </w:r>
      <w:r w:rsidR="00DC3376">
        <w:rPr>
          <w:rFonts w:eastAsia="Times New Roman" w:cs="Times New Roman"/>
          <w:szCs w:val="28"/>
          <w:lang w:eastAsia="ru-RU"/>
        </w:rPr>
        <w:t>я</w:t>
      </w:r>
      <w:r w:rsidRPr="00B24663">
        <w:rPr>
          <w:rFonts w:eastAsia="Times New Roman" w:cs="Times New Roman"/>
          <w:szCs w:val="28"/>
          <w:lang w:eastAsia="ru-RU"/>
        </w:rPr>
        <w:t>;</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концентрати − матеріали, отримані з природної руди в процесі її очищення методом фізичного або хімічного відділення небажаних компонентів;</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 xml:space="preserve">кут природного </w:t>
      </w:r>
      <w:r w:rsidR="00093940">
        <w:rPr>
          <w:rFonts w:eastAsia="Times New Roman" w:cs="Times New Roman"/>
          <w:szCs w:val="28"/>
          <w:lang w:eastAsia="ru-RU"/>
        </w:rPr>
        <w:t>ухилу</w:t>
      </w:r>
      <w:r w:rsidRPr="00B24663">
        <w:rPr>
          <w:rFonts w:eastAsia="Times New Roman" w:cs="Times New Roman"/>
          <w:szCs w:val="28"/>
          <w:lang w:eastAsia="ru-RU"/>
        </w:rPr>
        <w:t xml:space="preserve"> − максимальний кут, утворений вільною поверхнею сипучого матеріалу з горизонтальною площиною, </w:t>
      </w:r>
      <w:r w:rsidR="00093940">
        <w:rPr>
          <w:rFonts w:eastAsia="Times New Roman" w:cs="Times New Roman"/>
          <w:szCs w:val="28"/>
          <w:lang w:eastAsia="ru-RU"/>
        </w:rPr>
        <w:t>за</w:t>
      </w:r>
      <w:r w:rsidRPr="00B24663">
        <w:rPr>
          <w:rFonts w:eastAsia="Times New Roman" w:cs="Times New Roman"/>
          <w:szCs w:val="28"/>
          <w:lang w:eastAsia="ru-RU"/>
        </w:rPr>
        <w:t xml:space="preserve"> яко</w:t>
      </w:r>
      <w:r w:rsidR="00093940">
        <w:rPr>
          <w:rFonts w:eastAsia="Times New Roman" w:cs="Times New Roman"/>
          <w:szCs w:val="28"/>
          <w:lang w:eastAsia="ru-RU"/>
        </w:rPr>
        <w:t>го</w:t>
      </w:r>
      <w:r w:rsidRPr="00B24663">
        <w:rPr>
          <w:rFonts w:eastAsia="Times New Roman" w:cs="Times New Roman"/>
          <w:szCs w:val="28"/>
          <w:lang w:eastAsia="ru-RU"/>
        </w:rPr>
        <w:t xml:space="preserve"> не відбувається порушення стійкого стану сипучого матеріалу;</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маркування вантажу – основні</w:t>
      </w:r>
      <w:r w:rsidR="006467BD">
        <w:rPr>
          <w:rFonts w:eastAsia="Times New Roman" w:cs="Times New Roman"/>
          <w:szCs w:val="28"/>
          <w:lang w:eastAsia="ru-RU"/>
        </w:rPr>
        <w:t xml:space="preserve"> </w:t>
      </w:r>
      <w:r w:rsidRPr="00B24663">
        <w:rPr>
          <w:rFonts w:eastAsia="Times New Roman" w:cs="Times New Roman"/>
          <w:szCs w:val="28"/>
          <w:lang w:eastAsia="ru-RU"/>
        </w:rPr>
        <w:t xml:space="preserve">та додаткові інформаційні написи, маніпуляційні знаки на вантажах, не упакованих у тару, які </w:t>
      </w:r>
      <w:r w:rsidR="00093940">
        <w:rPr>
          <w:rFonts w:eastAsia="Times New Roman" w:cs="Times New Roman"/>
          <w:szCs w:val="28"/>
          <w:lang w:eastAsia="ru-RU"/>
        </w:rPr>
        <w:t>замовник наносить</w:t>
      </w:r>
      <w:r w:rsidRPr="00B24663">
        <w:rPr>
          <w:rFonts w:eastAsia="Times New Roman" w:cs="Times New Roman"/>
          <w:szCs w:val="28"/>
          <w:lang w:eastAsia="ru-RU"/>
        </w:rPr>
        <w:t xml:space="preserve"> на кожне вантажне місце в найзручніших місцях, </w:t>
      </w:r>
      <w:r w:rsidR="00093940">
        <w:rPr>
          <w:rFonts w:eastAsia="Times New Roman" w:cs="Times New Roman"/>
          <w:szCs w:val="28"/>
          <w:lang w:eastAsia="ru-RU"/>
        </w:rPr>
        <w:t>що</w:t>
      </w:r>
      <w:r w:rsidRPr="00B24663">
        <w:rPr>
          <w:rFonts w:eastAsia="Times New Roman" w:cs="Times New Roman"/>
          <w:szCs w:val="28"/>
          <w:lang w:eastAsia="ru-RU"/>
        </w:rPr>
        <w:t xml:space="preserve"> добре проглядаються;</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міграція вологи − переміщення вологи, що утримується в навалювальних вантажах </w:t>
      </w:r>
      <w:r w:rsidR="00093940">
        <w:rPr>
          <w:rFonts w:eastAsia="Times New Roman" w:cs="Times New Roman"/>
          <w:szCs w:val="28"/>
          <w:lang w:eastAsia="ru-RU"/>
        </w:rPr>
        <w:t>у</w:t>
      </w:r>
      <w:r w:rsidRPr="00B24663">
        <w:rPr>
          <w:rFonts w:eastAsia="Times New Roman" w:cs="Times New Roman"/>
          <w:szCs w:val="28"/>
          <w:lang w:eastAsia="ru-RU"/>
        </w:rPr>
        <w:t xml:space="preserve"> результаті усадки </w:t>
      </w:r>
      <w:r w:rsidR="00093940">
        <w:rPr>
          <w:rFonts w:eastAsia="Times New Roman" w:cs="Times New Roman"/>
          <w:szCs w:val="28"/>
          <w:lang w:eastAsia="ru-RU"/>
        </w:rPr>
        <w:t>та</w:t>
      </w:r>
      <w:r w:rsidRPr="00B24663">
        <w:rPr>
          <w:rFonts w:eastAsia="Times New Roman" w:cs="Times New Roman"/>
          <w:szCs w:val="28"/>
          <w:lang w:eastAsia="ru-RU"/>
        </w:rPr>
        <w:t xml:space="preserve"> ущільнення вантажу, </w:t>
      </w:r>
      <w:r w:rsidR="00093940">
        <w:rPr>
          <w:rFonts w:eastAsia="Times New Roman" w:cs="Times New Roman"/>
          <w:szCs w:val="28"/>
          <w:lang w:eastAsia="ru-RU"/>
        </w:rPr>
        <w:t>які</w:t>
      </w:r>
      <w:r w:rsidRPr="00B24663">
        <w:rPr>
          <w:rFonts w:eastAsia="Times New Roman" w:cs="Times New Roman"/>
          <w:szCs w:val="28"/>
          <w:lang w:eastAsia="ru-RU"/>
        </w:rPr>
        <w:t xml:space="preserve"> виника</w:t>
      </w:r>
      <w:r w:rsidR="00093940">
        <w:rPr>
          <w:rFonts w:eastAsia="Times New Roman" w:cs="Times New Roman"/>
          <w:szCs w:val="28"/>
          <w:lang w:eastAsia="ru-RU"/>
        </w:rPr>
        <w:t>ють</w:t>
      </w:r>
      <w:r w:rsidR="006467BD">
        <w:rPr>
          <w:rFonts w:eastAsia="Times New Roman" w:cs="Times New Roman"/>
          <w:szCs w:val="28"/>
          <w:lang w:eastAsia="ru-RU"/>
        </w:rPr>
        <w:t xml:space="preserve"> </w:t>
      </w:r>
      <w:r w:rsidR="00093940">
        <w:rPr>
          <w:rFonts w:eastAsia="Times New Roman" w:cs="Times New Roman"/>
          <w:szCs w:val="28"/>
          <w:lang w:eastAsia="ru-RU"/>
        </w:rPr>
        <w:t>у</w:t>
      </w:r>
      <w:r w:rsidRPr="00B24663">
        <w:rPr>
          <w:rFonts w:eastAsia="Times New Roman" w:cs="Times New Roman"/>
          <w:szCs w:val="28"/>
          <w:lang w:eastAsia="ru-RU"/>
        </w:rPr>
        <w:t xml:space="preserve">наслідок вібрації </w:t>
      </w:r>
      <w:r w:rsidR="00093940">
        <w:rPr>
          <w:rFonts w:eastAsia="Times New Roman" w:cs="Times New Roman"/>
          <w:szCs w:val="28"/>
          <w:lang w:eastAsia="ru-RU"/>
        </w:rPr>
        <w:t>та</w:t>
      </w:r>
      <w:r w:rsidR="006467BD">
        <w:rPr>
          <w:rFonts w:eastAsia="Times New Roman" w:cs="Times New Roman"/>
          <w:szCs w:val="28"/>
          <w:lang w:eastAsia="ru-RU"/>
        </w:rPr>
        <w:t xml:space="preserve"> </w:t>
      </w:r>
      <w:r w:rsidR="00093940">
        <w:rPr>
          <w:rFonts w:eastAsia="Times New Roman" w:cs="Times New Roman"/>
          <w:szCs w:val="28"/>
          <w:lang w:eastAsia="ru-RU"/>
        </w:rPr>
        <w:t>хитавиці</w:t>
      </w:r>
      <w:r w:rsidRPr="00B24663">
        <w:rPr>
          <w:rFonts w:eastAsia="Times New Roman" w:cs="Times New Roman"/>
          <w:szCs w:val="28"/>
          <w:lang w:eastAsia="ru-RU"/>
        </w:rPr>
        <w:t xml:space="preserve"> судна, при цьому поступово відбувається витіснення вологи, яке може привести до того, що деякі частини або весь обсяг матеріалу досягають стану розрідження;</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морський агент </w:t>
      </w:r>
      <w:r w:rsidR="00093940">
        <w:rPr>
          <w:rFonts w:eastAsia="Times New Roman" w:cs="Times New Roman"/>
          <w:szCs w:val="28"/>
          <w:lang w:eastAsia="ru-RU"/>
        </w:rPr>
        <w:t>–</w:t>
      </w:r>
      <w:r w:rsidRPr="00B24663">
        <w:rPr>
          <w:rFonts w:eastAsia="Times New Roman" w:cs="Times New Roman"/>
          <w:szCs w:val="28"/>
          <w:lang w:eastAsia="ru-RU"/>
        </w:rPr>
        <w:t xml:space="preserve"> суб</w:t>
      </w:r>
      <w:r w:rsidR="00093940">
        <w:rPr>
          <w:rFonts w:eastAsia="Times New Roman" w:cs="Times New Roman"/>
          <w:szCs w:val="28"/>
          <w:lang w:eastAsia="ru-RU"/>
        </w:rPr>
        <w:t>’</w:t>
      </w:r>
      <w:r w:rsidRPr="00B24663">
        <w:rPr>
          <w:rFonts w:eastAsia="Times New Roman" w:cs="Times New Roman"/>
          <w:szCs w:val="28"/>
          <w:lang w:eastAsia="ru-RU"/>
        </w:rPr>
        <w:t>єкт</w:t>
      </w:r>
      <w:r w:rsidR="006467BD">
        <w:rPr>
          <w:rFonts w:eastAsia="Times New Roman" w:cs="Times New Roman"/>
          <w:szCs w:val="28"/>
          <w:lang w:eastAsia="ru-RU"/>
        </w:rPr>
        <w:t xml:space="preserve"> </w:t>
      </w:r>
      <w:r w:rsidRPr="00B24663">
        <w:rPr>
          <w:rFonts w:eastAsia="Times New Roman" w:cs="Times New Roman"/>
          <w:szCs w:val="28"/>
          <w:lang w:eastAsia="ru-RU"/>
        </w:rPr>
        <w:t>господарювання, який відповідно до договору морського агентування діє від імені та за дорученням судновласника як постійний представник судновласника та за винагороду надає послуги в галузі торговельного мореплавства;</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навалочний (навалювальний) вантаж − будь-який вантаж, інший</w:t>
      </w:r>
      <w:r w:rsidR="00093940">
        <w:rPr>
          <w:rFonts w:eastAsia="Times New Roman" w:cs="Times New Roman"/>
          <w:szCs w:val="28"/>
          <w:lang w:eastAsia="ru-RU"/>
        </w:rPr>
        <w:t>,</w:t>
      </w:r>
      <w:r w:rsidRPr="00B24663">
        <w:rPr>
          <w:rFonts w:eastAsia="Times New Roman" w:cs="Times New Roman"/>
          <w:szCs w:val="28"/>
          <w:lang w:eastAsia="ru-RU"/>
        </w:rPr>
        <w:t xml:space="preserve"> ніж рідина або газ, що складається </w:t>
      </w:r>
      <w:r w:rsidR="00093940">
        <w:rPr>
          <w:rFonts w:eastAsia="Times New Roman" w:cs="Times New Roman"/>
          <w:szCs w:val="28"/>
          <w:lang w:eastAsia="ru-RU"/>
        </w:rPr>
        <w:t>і</w:t>
      </w:r>
      <w:r w:rsidRPr="00B24663">
        <w:rPr>
          <w:rFonts w:eastAsia="Times New Roman" w:cs="Times New Roman"/>
          <w:szCs w:val="28"/>
          <w:lang w:eastAsia="ru-RU"/>
        </w:rPr>
        <w:t xml:space="preserve">з суміші часток, гранул або будь-яких великих шматків, зазвичай однорідний за складом, який завантажується/розвантажується безпосередньо </w:t>
      </w:r>
      <w:r w:rsidR="00093940">
        <w:rPr>
          <w:rFonts w:eastAsia="Times New Roman" w:cs="Times New Roman"/>
          <w:szCs w:val="28"/>
          <w:lang w:eastAsia="ru-RU"/>
        </w:rPr>
        <w:t>до/з вантажн</w:t>
      </w:r>
      <w:r w:rsidRPr="00B24663">
        <w:rPr>
          <w:rFonts w:eastAsia="Times New Roman" w:cs="Times New Roman"/>
          <w:szCs w:val="28"/>
          <w:lang w:eastAsia="ru-RU"/>
        </w:rPr>
        <w:t>их</w:t>
      </w:r>
      <w:r w:rsidR="00093940">
        <w:rPr>
          <w:rFonts w:eastAsia="Times New Roman" w:cs="Times New Roman"/>
          <w:szCs w:val="28"/>
          <w:lang w:eastAsia="ru-RU"/>
        </w:rPr>
        <w:t xml:space="preserve"> приміщень</w:t>
      </w:r>
      <w:r w:rsidRPr="00B24663">
        <w:rPr>
          <w:rFonts w:eastAsia="Times New Roman" w:cs="Times New Roman"/>
          <w:szCs w:val="28"/>
          <w:lang w:eastAsia="ru-RU"/>
        </w:rPr>
        <w:t xml:space="preserve"> судна без застосування будь-якої проміжної тари. Такі вантажі поділяються на групи А, В та С. До групи А належить вантаж, який може розріджуватися, якщо вміст вологи під час перевезення морем перевищить транспортабельну межу вологості. До групи В належить вантаж, який має небезпечні хімічні властивості, що можуть </w:t>
      </w:r>
      <w:r w:rsidR="00093940">
        <w:rPr>
          <w:rFonts w:eastAsia="Times New Roman" w:cs="Times New Roman"/>
          <w:szCs w:val="28"/>
          <w:lang w:eastAsia="ru-RU"/>
        </w:rPr>
        <w:t xml:space="preserve">спричинити </w:t>
      </w:r>
      <w:r w:rsidRPr="00B24663">
        <w:rPr>
          <w:rFonts w:eastAsia="Times New Roman" w:cs="Times New Roman"/>
          <w:szCs w:val="28"/>
          <w:lang w:eastAsia="ru-RU"/>
        </w:rPr>
        <w:t>виникнення небезпечної ситуації на судні. До групи С належить вантаж, який не має схильності до розрідження (група А)</w:t>
      </w:r>
      <w:r w:rsidR="00093940">
        <w:rPr>
          <w:rFonts w:eastAsia="Times New Roman" w:cs="Times New Roman"/>
          <w:szCs w:val="28"/>
          <w:lang w:eastAsia="ru-RU"/>
        </w:rPr>
        <w:t xml:space="preserve"> і</w:t>
      </w:r>
      <w:r w:rsidRPr="00B24663">
        <w:rPr>
          <w:rFonts w:eastAsia="Times New Roman" w:cs="Times New Roman"/>
          <w:szCs w:val="28"/>
          <w:lang w:eastAsia="ru-RU"/>
        </w:rPr>
        <w:t xml:space="preserve"> не має небезпечних хімічних властивостей (група В);</w:t>
      </w:r>
    </w:p>
    <w:p w:rsid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навалочний (навалювальний) вантаж </w:t>
      </w:r>
      <w:r w:rsidR="00093940">
        <w:rPr>
          <w:rFonts w:eastAsia="Times New Roman" w:cs="Times New Roman"/>
          <w:szCs w:val="28"/>
          <w:lang w:eastAsia="ru-RU"/>
        </w:rPr>
        <w:t>і</w:t>
      </w:r>
      <w:r w:rsidRPr="00B24663">
        <w:rPr>
          <w:rFonts w:eastAsia="Times New Roman" w:cs="Times New Roman"/>
          <w:szCs w:val="28"/>
          <w:lang w:eastAsia="ru-RU"/>
        </w:rPr>
        <w:t xml:space="preserve">з малим навантажувальним </w:t>
      </w:r>
      <w:r w:rsidRPr="00B24663">
        <w:rPr>
          <w:rFonts w:eastAsia="Times New Roman" w:cs="Times New Roman"/>
          <w:szCs w:val="28"/>
          <w:lang w:eastAsia="ru-RU"/>
        </w:rPr>
        <w:br/>
        <w:t>об’ємом −  навалювальний вантаж, питомий навантажувальний об</w:t>
      </w:r>
      <w:r w:rsidR="00093940">
        <w:rPr>
          <w:rFonts w:eastAsia="Times New Roman" w:cs="Times New Roman"/>
          <w:szCs w:val="28"/>
          <w:lang w:eastAsia="ru-RU"/>
        </w:rPr>
        <w:t>’</w:t>
      </w:r>
      <w:r w:rsidRPr="00B24663">
        <w:rPr>
          <w:rFonts w:eastAsia="Times New Roman" w:cs="Times New Roman"/>
          <w:szCs w:val="28"/>
          <w:lang w:eastAsia="ru-RU"/>
        </w:rPr>
        <w:t>єм якого становить 0,56 м</w:t>
      </w:r>
      <w:r w:rsidRPr="00B24663">
        <w:rPr>
          <w:rFonts w:eastAsia="Times New Roman" w:cs="Times New Roman"/>
          <w:szCs w:val="28"/>
          <w:vertAlign w:val="superscript"/>
          <w:lang w:eastAsia="ru-RU"/>
        </w:rPr>
        <w:t>3</w:t>
      </w:r>
      <w:r w:rsidRPr="00B24663">
        <w:rPr>
          <w:rFonts w:eastAsia="Times New Roman" w:cs="Times New Roman"/>
          <w:szCs w:val="28"/>
          <w:lang w:eastAsia="ru-RU"/>
        </w:rPr>
        <w:t>/т або менше;</w:t>
      </w:r>
    </w:p>
    <w:p w:rsidR="0065406F" w:rsidRPr="00B24663" w:rsidRDefault="0065406F" w:rsidP="0065406F">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 xml:space="preserve">навалювальне судно – </w:t>
      </w:r>
      <w:r w:rsidRPr="0065406F">
        <w:rPr>
          <w:rFonts w:eastAsia="Times New Roman" w:cs="Times New Roman"/>
          <w:szCs w:val="28"/>
          <w:lang w:eastAsia="ru-RU"/>
        </w:rPr>
        <w:t>судно, конструкція якого включає одну палубу, бортові підпалубні та бортові скулові цистерни у вантажних приміщеннях і яке, перш за все, призначене для перевезення сухого вантажу навалом, або</w:t>
      </w:r>
      <w:r>
        <w:rPr>
          <w:rFonts w:eastAsia="Times New Roman" w:cs="Times New Roman"/>
          <w:szCs w:val="28"/>
          <w:lang w:eastAsia="ru-RU"/>
        </w:rPr>
        <w:t xml:space="preserve"> рудовоз </w:t>
      </w:r>
      <w:r w:rsidRPr="0065406F">
        <w:rPr>
          <w:rFonts w:eastAsia="Times New Roman" w:cs="Times New Roman"/>
          <w:szCs w:val="28"/>
          <w:lang w:eastAsia="ru-RU"/>
        </w:rPr>
        <w:t xml:space="preserve"> </w:t>
      </w:r>
      <w:r>
        <w:rPr>
          <w:rFonts w:eastAsia="Times New Roman" w:cs="Times New Roman"/>
          <w:szCs w:val="28"/>
          <w:lang w:eastAsia="ru-RU"/>
        </w:rPr>
        <w:t>(</w:t>
      </w:r>
      <w:r w:rsidRPr="0065406F">
        <w:rPr>
          <w:rFonts w:eastAsia="Times New Roman" w:cs="Times New Roman"/>
          <w:szCs w:val="28"/>
          <w:lang w:eastAsia="ru-RU"/>
        </w:rPr>
        <w:t>тобто морське однопалубне судно, оснащене двома поздовжніми перегородками та подвійним дном під усією вантажною зоною і призначене для перевезення руд тільки в центральних трюмах</w:t>
      </w:r>
      <w:r>
        <w:rPr>
          <w:rFonts w:eastAsia="Times New Roman" w:cs="Times New Roman"/>
          <w:szCs w:val="28"/>
          <w:lang w:eastAsia="ru-RU"/>
        </w:rPr>
        <w:t>)</w:t>
      </w:r>
      <w:r w:rsidRPr="0065406F">
        <w:rPr>
          <w:rFonts w:eastAsia="Times New Roman" w:cs="Times New Roman"/>
          <w:szCs w:val="28"/>
          <w:lang w:eastAsia="ru-RU"/>
        </w:rPr>
        <w:t xml:space="preserve">, або комбіноване судно, згідно з визначенням у правилі II-2/3.27 </w:t>
      </w:r>
      <w:r w:rsidR="009C60EF">
        <w:rPr>
          <w:rFonts w:eastAsia="Times New Roman" w:cs="Times New Roman"/>
          <w:szCs w:val="28"/>
          <w:lang w:eastAsia="ru-RU"/>
        </w:rPr>
        <w:t>Конвенції СОЛАС</w:t>
      </w:r>
      <w:r>
        <w:rPr>
          <w:rFonts w:eastAsia="Times New Roman" w:cs="Times New Roman"/>
          <w:szCs w:val="28"/>
          <w:lang w:eastAsia="ru-RU"/>
        </w:rPr>
        <w:t>;</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навантажувач – технологічний транспортний засіб, обладнаний підіймальним механізмом (вантажопідіймачем) і вилами (платформою) або одним із змінних вантажозахоплювальних пристроїв для забезпечення підіймання, транспортування, навантаження, розвантаження, штабелювання та укладання вантажів;</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наливний вантаж – будь-які</w:t>
      </w:r>
      <w:r w:rsidR="006467BD">
        <w:rPr>
          <w:rFonts w:eastAsia="Times New Roman" w:cs="Times New Roman"/>
          <w:szCs w:val="28"/>
          <w:lang w:eastAsia="ru-RU"/>
        </w:rPr>
        <w:t xml:space="preserve"> </w:t>
      </w:r>
      <w:r w:rsidR="00093940" w:rsidRPr="00B24663">
        <w:rPr>
          <w:rFonts w:eastAsia="Times New Roman" w:cs="Times New Roman"/>
          <w:szCs w:val="28"/>
          <w:lang w:eastAsia="ru-RU"/>
        </w:rPr>
        <w:t>речовини</w:t>
      </w:r>
      <w:r w:rsidRPr="00B24663">
        <w:rPr>
          <w:rFonts w:eastAsia="Times New Roman" w:cs="Times New Roman"/>
          <w:szCs w:val="28"/>
          <w:lang w:eastAsia="ru-RU"/>
        </w:rPr>
        <w:t xml:space="preserve"> </w:t>
      </w:r>
      <w:r w:rsidR="00093940">
        <w:rPr>
          <w:rFonts w:eastAsia="Times New Roman" w:cs="Times New Roman"/>
          <w:szCs w:val="28"/>
          <w:lang w:eastAsia="ru-RU"/>
        </w:rPr>
        <w:t>в рідкому стані, зокрема</w:t>
      </w:r>
      <w:r w:rsidRPr="00B24663">
        <w:rPr>
          <w:rFonts w:eastAsia="Times New Roman" w:cs="Times New Roman"/>
          <w:szCs w:val="28"/>
          <w:lang w:eastAsia="ru-RU"/>
        </w:rPr>
        <w:t xml:space="preserve"> нафта, мазут, важке</w:t>
      </w:r>
      <w:r w:rsidR="00093940">
        <w:rPr>
          <w:rFonts w:eastAsia="Times New Roman" w:cs="Times New Roman"/>
          <w:szCs w:val="28"/>
          <w:lang w:eastAsia="ru-RU"/>
        </w:rPr>
        <w:t xml:space="preserve"> дизельне паливо, рослинна олія</w:t>
      </w:r>
      <w:r w:rsidRPr="00B24663">
        <w:rPr>
          <w:rFonts w:eastAsia="Times New Roman" w:cs="Times New Roman"/>
          <w:szCs w:val="28"/>
          <w:lang w:eastAsia="ru-RU"/>
        </w:rPr>
        <w:t xml:space="preserve"> тощо, наливні вантажі незалежно від того, </w:t>
      </w:r>
      <w:r w:rsidR="00C111E9">
        <w:rPr>
          <w:rFonts w:eastAsia="Times New Roman" w:cs="Times New Roman"/>
          <w:szCs w:val="28"/>
          <w:lang w:eastAsia="ru-RU"/>
        </w:rPr>
        <w:t xml:space="preserve">чи </w:t>
      </w:r>
      <w:r w:rsidRPr="00B24663">
        <w:rPr>
          <w:rFonts w:eastAsia="Times New Roman" w:cs="Times New Roman"/>
          <w:szCs w:val="28"/>
          <w:lang w:eastAsia="ru-RU"/>
        </w:rPr>
        <w:t>перевозяться вони на борту судна як вантаж</w:t>
      </w:r>
      <w:r w:rsidR="00C111E9">
        <w:rPr>
          <w:rFonts w:eastAsia="Times New Roman" w:cs="Times New Roman"/>
          <w:szCs w:val="28"/>
          <w:lang w:eastAsia="ru-RU"/>
        </w:rPr>
        <w:t>,</w:t>
      </w:r>
      <w:r w:rsidR="006467BD">
        <w:rPr>
          <w:rFonts w:eastAsia="Times New Roman" w:cs="Times New Roman"/>
          <w:szCs w:val="28"/>
          <w:lang w:eastAsia="ru-RU"/>
        </w:rPr>
        <w:t xml:space="preserve"> </w:t>
      </w:r>
      <w:r w:rsidR="00C111E9">
        <w:rPr>
          <w:rFonts w:eastAsia="Times New Roman" w:cs="Times New Roman"/>
          <w:szCs w:val="28"/>
          <w:lang w:eastAsia="ru-RU"/>
        </w:rPr>
        <w:t>чи</w:t>
      </w:r>
      <w:r w:rsidRPr="00B24663">
        <w:rPr>
          <w:rFonts w:eastAsia="Times New Roman" w:cs="Times New Roman"/>
          <w:szCs w:val="28"/>
          <w:lang w:eastAsia="ru-RU"/>
        </w:rPr>
        <w:t xml:space="preserve"> в паливних танках судна, визначені Конвенцією МАРПОЛ 73/78;</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насипна маса − вага твердих частинок, повітря і води в одиниці об’єму, вираж</w:t>
      </w:r>
      <w:r w:rsidR="00C111E9">
        <w:rPr>
          <w:rFonts w:eastAsia="Times New Roman" w:cs="Times New Roman"/>
          <w:szCs w:val="28"/>
          <w:lang w:eastAsia="ru-RU"/>
        </w:rPr>
        <w:t>ена</w:t>
      </w:r>
      <w:r w:rsidR="006467BD">
        <w:rPr>
          <w:rFonts w:eastAsia="Times New Roman" w:cs="Times New Roman"/>
          <w:szCs w:val="28"/>
          <w:lang w:eastAsia="ru-RU"/>
        </w:rPr>
        <w:t xml:space="preserve"> </w:t>
      </w:r>
      <w:r w:rsidR="00C111E9">
        <w:rPr>
          <w:rFonts w:eastAsia="Times New Roman" w:cs="Times New Roman"/>
          <w:szCs w:val="28"/>
          <w:lang w:eastAsia="ru-RU"/>
        </w:rPr>
        <w:t>зазвичай у</w:t>
      </w:r>
      <w:r w:rsidRPr="00B24663">
        <w:rPr>
          <w:rFonts w:eastAsia="Times New Roman" w:cs="Times New Roman"/>
          <w:szCs w:val="28"/>
          <w:lang w:eastAsia="ru-RU"/>
        </w:rPr>
        <w:t xml:space="preserve"> кілограмах на кубічний метр (кг/м</w:t>
      </w:r>
      <w:r w:rsidRPr="00B24663">
        <w:rPr>
          <w:rFonts w:eastAsia="Times New Roman" w:cs="Times New Roman"/>
          <w:szCs w:val="28"/>
          <w:vertAlign w:val="superscript"/>
          <w:lang w:eastAsia="ru-RU"/>
        </w:rPr>
        <w:t>3</w:t>
      </w:r>
      <w:r w:rsidRPr="00B24663">
        <w:rPr>
          <w:rFonts w:eastAsia="Times New Roman" w:cs="Times New Roman"/>
          <w:szCs w:val="28"/>
          <w:lang w:eastAsia="ru-RU"/>
        </w:rPr>
        <w:t>);</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несумісні матеріали − матеріали, які можуть вступати в небезпечні реакції </w:t>
      </w:r>
      <w:r w:rsidR="0073518E">
        <w:rPr>
          <w:rFonts w:eastAsia="Times New Roman" w:cs="Times New Roman"/>
          <w:szCs w:val="28"/>
          <w:lang w:eastAsia="ru-RU"/>
        </w:rPr>
        <w:t>в</w:t>
      </w:r>
      <w:r w:rsidR="00C111E9">
        <w:rPr>
          <w:rFonts w:eastAsia="Times New Roman" w:cs="Times New Roman"/>
          <w:szCs w:val="28"/>
          <w:lang w:eastAsia="ru-RU"/>
        </w:rPr>
        <w:t xml:space="preserve"> разі</w:t>
      </w:r>
      <w:r w:rsidRPr="00B24663">
        <w:rPr>
          <w:rFonts w:eastAsia="Times New Roman" w:cs="Times New Roman"/>
          <w:szCs w:val="28"/>
          <w:lang w:eastAsia="ru-RU"/>
        </w:rPr>
        <w:t xml:space="preserve"> змішуванн</w:t>
      </w:r>
      <w:r w:rsidR="00C111E9">
        <w:rPr>
          <w:rFonts w:eastAsia="Times New Roman" w:cs="Times New Roman"/>
          <w:szCs w:val="28"/>
          <w:lang w:eastAsia="ru-RU"/>
        </w:rPr>
        <w:t>я</w:t>
      </w:r>
      <w:r w:rsidRPr="00B24663">
        <w:rPr>
          <w:rFonts w:eastAsia="Times New Roman" w:cs="Times New Roman"/>
          <w:szCs w:val="28"/>
          <w:lang w:eastAsia="ru-RU"/>
        </w:rPr>
        <w:t>;</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оператор термінала – суб’єкт господарювання, що здійснює </w:t>
      </w:r>
      <w:r w:rsidR="00C111E9">
        <w:rPr>
          <w:rFonts w:eastAsia="Times New Roman" w:cs="Times New Roman"/>
          <w:szCs w:val="28"/>
          <w:lang w:eastAsia="ru-RU"/>
        </w:rPr>
        <w:t>в</w:t>
      </w:r>
      <w:r w:rsidRPr="00B24663">
        <w:rPr>
          <w:rFonts w:eastAsia="Times New Roman" w:cs="Times New Roman"/>
          <w:szCs w:val="28"/>
          <w:lang w:eastAsia="ru-RU"/>
        </w:rPr>
        <w:t xml:space="preserve"> морському порту вантажні операції, обслуговування та зберігання вантажів, обслуговування транспортних засобів, а також інші пов’язані з цим види господарської діяльності;</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перевізник – фізична особа, фізична особа </w:t>
      </w:r>
      <w:r w:rsidR="00C111E9">
        <w:rPr>
          <w:rFonts w:eastAsia="Times New Roman" w:cs="Times New Roman"/>
          <w:szCs w:val="28"/>
          <w:lang w:eastAsia="ru-RU"/>
        </w:rPr>
        <w:t>–</w:t>
      </w:r>
      <w:r w:rsidRPr="00B24663">
        <w:rPr>
          <w:rFonts w:eastAsia="Times New Roman" w:cs="Times New Roman"/>
          <w:szCs w:val="28"/>
          <w:lang w:eastAsia="ru-RU"/>
        </w:rPr>
        <w:t xml:space="preserve"> підприємець чи юридична особа, що здійснює перевезення вантажів відповідним транспортом (водним, залізничним, автомобільним) за договором перевезення і надає пов’язані з таким перевезенням послуги;</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питомий навантажувальний об’єм (ПНО) – об’єм навалювального вантажу, </w:t>
      </w:r>
      <w:r w:rsidR="00C111E9">
        <w:rPr>
          <w:rFonts w:eastAsia="Times New Roman" w:cs="Times New Roman"/>
          <w:szCs w:val="28"/>
          <w:lang w:eastAsia="ru-RU"/>
        </w:rPr>
        <w:t>поданий</w:t>
      </w:r>
      <w:r w:rsidRPr="00B24663">
        <w:rPr>
          <w:rFonts w:eastAsia="Times New Roman" w:cs="Times New Roman"/>
          <w:szCs w:val="28"/>
          <w:lang w:eastAsia="ru-RU"/>
        </w:rPr>
        <w:t xml:space="preserve"> числом, </w:t>
      </w:r>
      <w:r w:rsidR="00C111E9">
        <w:rPr>
          <w:rFonts w:eastAsia="Times New Roman" w:cs="Times New Roman"/>
          <w:szCs w:val="28"/>
          <w:lang w:eastAsia="ru-RU"/>
        </w:rPr>
        <w:t>яке</w:t>
      </w:r>
      <w:r w:rsidRPr="00B24663">
        <w:rPr>
          <w:rFonts w:eastAsia="Times New Roman" w:cs="Times New Roman"/>
          <w:szCs w:val="28"/>
          <w:lang w:eastAsia="ru-RU"/>
        </w:rPr>
        <w:t xml:space="preserve"> виражає кількість кубічних метрів, що займає одна метрична тонна вантажу;</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підприємство – портовий оператор, стивідорна компанія, суб</w:t>
      </w:r>
      <w:r w:rsidR="0073518E">
        <w:rPr>
          <w:rFonts w:eastAsia="Times New Roman" w:cs="Times New Roman"/>
          <w:szCs w:val="28"/>
          <w:lang w:eastAsia="ru-RU"/>
        </w:rPr>
        <w:t>’</w:t>
      </w:r>
      <w:r w:rsidRPr="00B24663">
        <w:rPr>
          <w:rFonts w:eastAsia="Times New Roman" w:cs="Times New Roman"/>
          <w:szCs w:val="28"/>
          <w:lang w:eastAsia="ru-RU"/>
        </w:rPr>
        <w:t>єкт господарювання, який здійснює обслуговування суден, вантажно-розва</w:t>
      </w:r>
      <w:r w:rsidR="00C111E9">
        <w:rPr>
          <w:rFonts w:eastAsia="Times New Roman" w:cs="Times New Roman"/>
          <w:szCs w:val="28"/>
          <w:lang w:eastAsia="ru-RU"/>
        </w:rPr>
        <w:t>нтажувальні роботи на території та в</w:t>
      </w:r>
      <w:r w:rsidRPr="00B24663">
        <w:rPr>
          <w:rFonts w:eastAsia="Times New Roman" w:cs="Times New Roman"/>
          <w:szCs w:val="28"/>
          <w:lang w:eastAsia="ru-RU"/>
        </w:rPr>
        <w:t xml:space="preserve"> акваторії морського порту;</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план завантаження чи розвантаження − графічне зображення на кресленні судна розташування кожної партії вантажу в суднових вантажних приміщеннях і на палубі на </w:t>
      </w:r>
      <w:r w:rsidR="00C111E9">
        <w:rPr>
          <w:rFonts w:eastAsia="Times New Roman" w:cs="Times New Roman"/>
          <w:szCs w:val="28"/>
          <w:lang w:eastAsia="ru-RU"/>
        </w:rPr>
        <w:t>певний</w:t>
      </w:r>
      <w:r w:rsidRPr="00B24663">
        <w:rPr>
          <w:rFonts w:eastAsia="Times New Roman" w:cs="Times New Roman"/>
          <w:szCs w:val="28"/>
          <w:lang w:eastAsia="ru-RU"/>
        </w:rPr>
        <w:t xml:space="preserve"> рейс, який складається на основі загальних вимог до оптимального розміщення вантажів з урахуванням умов майбутнього рейсу;</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представник портового оператора – будь-яка особа, </w:t>
      </w:r>
      <w:r w:rsidR="00C111E9">
        <w:rPr>
          <w:rFonts w:eastAsia="Times New Roman" w:cs="Times New Roman"/>
          <w:szCs w:val="28"/>
          <w:lang w:eastAsia="ru-RU"/>
        </w:rPr>
        <w:t xml:space="preserve">яку </w:t>
      </w:r>
      <w:r w:rsidRPr="00B24663">
        <w:rPr>
          <w:rFonts w:eastAsia="Times New Roman" w:cs="Times New Roman"/>
          <w:szCs w:val="28"/>
          <w:lang w:eastAsia="ru-RU"/>
        </w:rPr>
        <w:t>признач</w:t>
      </w:r>
      <w:r w:rsidR="00C111E9">
        <w:rPr>
          <w:rFonts w:eastAsia="Times New Roman" w:cs="Times New Roman"/>
          <w:szCs w:val="28"/>
          <w:lang w:eastAsia="ru-RU"/>
        </w:rPr>
        <w:t>ив</w:t>
      </w:r>
      <w:r w:rsidRPr="00B24663">
        <w:rPr>
          <w:rFonts w:eastAsia="Times New Roman" w:cs="Times New Roman"/>
          <w:szCs w:val="28"/>
          <w:lang w:eastAsia="ru-RU"/>
        </w:rPr>
        <w:t xml:space="preserve"> портови</w:t>
      </w:r>
      <w:r w:rsidR="00C111E9">
        <w:rPr>
          <w:rFonts w:eastAsia="Times New Roman" w:cs="Times New Roman"/>
          <w:szCs w:val="28"/>
          <w:lang w:eastAsia="ru-RU"/>
        </w:rPr>
        <w:t>й оператор,</w:t>
      </w:r>
      <w:r w:rsidRPr="00B24663">
        <w:rPr>
          <w:rFonts w:eastAsia="Times New Roman" w:cs="Times New Roman"/>
          <w:szCs w:val="28"/>
          <w:lang w:eastAsia="ru-RU"/>
        </w:rPr>
        <w:t xml:space="preserve"> на яку покладено повну відповідальність та повноваження </w:t>
      </w:r>
      <w:r w:rsidR="00C111E9">
        <w:rPr>
          <w:rFonts w:eastAsia="Times New Roman" w:cs="Times New Roman"/>
          <w:szCs w:val="28"/>
          <w:lang w:eastAsia="ru-RU"/>
        </w:rPr>
        <w:t>щодо</w:t>
      </w:r>
      <w:r w:rsidRPr="00B24663">
        <w:rPr>
          <w:rFonts w:eastAsia="Times New Roman" w:cs="Times New Roman"/>
          <w:szCs w:val="28"/>
          <w:lang w:eastAsia="ru-RU"/>
        </w:rPr>
        <w:t xml:space="preserve"> контролю процесів підготовки, здійснення та завершення операцій </w:t>
      </w:r>
      <w:r w:rsidR="00C111E9">
        <w:rPr>
          <w:rFonts w:eastAsia="Times New Roman" w:cs="Times New Roman"/>
          <w:szCs w:val="28"/>
          <w:lang w:eastAsia="ru-RU"/>
        </w:rPr>
        <w:t xml:space="preserve">із </w:t>
      </w:r>
      <w:r w:rsidRPr="00B24663">
        <w:rPr>
          <w:rFonts w:eastAsia="Times New Roman" w:cs="Times New Roman"/>
          <w:szCs w:val="28"/>
          <w:lang w:eastAsia="ru-RU"/>
        </w:rPr>
        <w:t xml:space="preserve">завантаження і розвантаження </w:t>
      </w:r>
      <w:r w:rsidR="00C111E9">
        <w:rPr>
          <w:rFonts w:eastAsia="Times New Roman" w:cs="Times New Roman"/>
          <w:szCs w:val="28"/>
          <w:lang w:eastAsia="ru-RU"/>
        </w:rPr>
        <w:t>в</w:t>
      </w:r>
      <w:r w:rsidRPr="00B24663">
        <w:rPr>
          <w:rFonts w:eastAsia="Times New Roman" w:cs="Times New Roman"/>
          <w:szCs w:val="28"/>
          <w:lang w:eastAsia="ru-RU"/>
        </w:rPr>
        <w:t xml:space="preserve"> морському терміналі;</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робоча технологічна карта (РТК) – технологічна документація, що розробляється в порту на підставі карт типових технологічних процесів для кожного вантажу (групи однорідних </w:t>
      </w:r>
      <w:r w:rsidR="0073518E">
        <w:rPr>
          <w:rFonts w:eastAsia="Times New Roman" w:cs="Times New Roman"/>
          <w:szCs w:val="28"/>
          <w:lang w:eastAsia="ru-RU"/>
        </w:rPr>
        <w:t>і</w:t>
      </w:r>
      <w:r w:rsidR="00C111E9">
        <w:rPr>
          <w:rFonts w:eastAsia="Times New Roman" w:cs="Times New Roman"/>
          <w:szCs w:val="28"/>
          <w:lang w:eastAsia="ru-RU"/>
        </w:rPr>
        <w:t>з</w:t>
      </w:r>
      <w:r w:rsidRPr="00B24663">
        <w:rPr>
          <w:rFonts w:eastAsia="Times New Roman" w:cs="Times New Roman"/>
          <w:szCs w:val="28"/>
          <w:lang w:eastAsia="ru-RU"/>
        </w:rPr>
        <w:t xml:space="preserve"> технологічно</w:t>
      </w:r>
      <w:r w:rsidR="00C111E9">
        <w:rPr>
          <w:rFonts w:eastAsia="Times New Roman" w:cs="Times New Roman"/>
          <w:szCs w:val="28"/>
          <w:lang w:eastAsia="ru-RU"/>
        </w:rPr>
        <w:t>го</w:t>
      </w:r>
      <w:r w:rsidR="006467BD">
        <w:rPr>
          <w:rFonts w:eastAsia="Times New Roman" w:cs="Times New Roman"/>
          <w:szCs w:val="28"/>
          <w:lang w:eastAsia="ru-RU"/>
        </w:rPr>
        <w:t xml:space="preserve"> </w:t>
      </w:r>
      <w:r w:rsidR="00C111E9">
        <w:rPr>
          <w:rFonts w:eastAsia="Times New Roman" w:cs="Times New Roman"/>
          <w:szCs w:val="28"/>
          <w:lang w:eastAsia="ru-RU"/>
        </w:rPr>
        <w:t>погляду</w:t>
      </w:r>
      <w:r w:rsidRPr="00B24663">
        <w:rPr>
          <w:rFonts w:eastAsia="Times New Roman" w:cs="Times New Roman"/>
          <w:szCs w:val="28"/>
          <w:lang w:eastAsia="ru-RU"/>
        </w:rPr>
        <w:t xml:space="preserve"> вантажів) і в сукупності охоплює всю номенклатуру вантажів, які перевантажуються в порту за затвердженими технологічними схемами;</w:t>
      </w:r>
    </w:p>
    <w:p w:rsid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СГС (сантиметр-грам-секунда) − система класифікації </w:t>
      </w:r>
      <w:r w:rsidR="00C111E9">
        <w:rPr>
          <w:rFonts w:eastAsia="Times New Roman" w:cs="Times New Roman"/>
          <w:szCs w:val="28"/>
          <w:lang w:eastAsia="ru-RU"/>
        </w:rPr>
        <w:t>та</w:t>
      </w:r>
      <w:r w:rsidRPr="00B24663">
        <w:rPr>
          <w:rFonts w:eastAsia="Times New Roman" w:cs="Times New Roman"/>
          <w:szCs w:val="28"/>
          <w:lang w:eastAsia="ru-RU"/>
        </w:rPr>
        <w:t xml:space="preserve"> маркування хімічних речовин і сумішей, створена ООН з метою приведення до єдиного стандарту критеріїв оцінки небезпеки речовин, що використовуються в різних країнах, а також систем маркування і повідомлень про небезпеку;</w:t>
      </w:r>
    </w:p>
    <w:p w:rsidR="00DC3845" w:rsidRDefault="00DC3845"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систем</w:t>
      </w:r>
      <w:r>
        <w:rPr>
          <w:rFonts w:eastAsia="Times New Roman" w:cs="Times New Roman"/>
          <w:szCs w:val="28"/>
          <w:lang w:eastAsia="ru-RU"/>
        </w:rPr>
        <w:t>и</w:t>
      </w:r>
      <w:r w:rsidRPr="00B24663">
        <w:rPr>
          <w:rFonts w:eastAsia="Times New Roman" w:cs="Times New Roman"/>
          <w:szCs w:val="28"/>
          <w:lang w:eastAsia="ru-RU"/>
        </w:rPr>
        <w:t xml:space="preserve"> </w:t>
      </w:r>
      <w:r>
        <w:rPr>
          <w:rFonts w:eastAsia="Times New Roman" w:cs="Times New Roman"/>
          <w:szCs w:val="28"/>
          <w:lang w:eastAsia="ru-RU"/>
        </w:rPr>
        <w:t>електронної</w:t>
      </w:r>
      <w:r w:rsidRPr="00B24663">
        <w:rPr>
          <w:rFonts w:eastAsia="Times New Roman" w:cs="Times New Roman"/>
          <w:szCs w:val="28"/>
          <w:lang w:eastAsia="ru-RU"/>
        </w:rPr>
        <w:t xml:space="preserve"> </w:t>
      </w:r>
      <w:r>
        <w:rPr>
          <w:rFonts w:eastAsia="Times New Roman" w:cs="Times New Roman"/>
          <w:szCs w:val="28"/>
          <w:lang w:eastAsia="ru-RU"/>
        </w:rPr>
        <w:t>взаємодії</w:t>
      </w:r>
      <w:r w:rsidRPr="00B24663">
        <w:rPr>
          <w:rFonts w:eastAsia="Times New Roman" w:cs="Times New Roman"/>
          <w:szCs w:val="28"/>
          <w:lang w:eastAsia="ru-RU"/>
        </w:rPr>
        <w:t xml:space="preserve"> (</w:t>
      </w:r>
      <w:r>
        <w:rPr>
          <w:rFonts w:eastAsia="Times New Roman" w:cs="Times New Roman"/>
          <w:szCs w:val="28"/>
          <w:lang w:eastAsia="ru-RU"/>
        </w:rPr>
        <w:t>СЕВ</w:t>
      </w:r>
      <w:r w:rsidRPr="00B24663">
        <w:rPr>
          <w:rFonts w:eastAsia="Times New Roman" w:cs="Times New Roman"/>
          <w:szCs w:val="28"/>
          <w:lang w:eastAsia="ru-RU"/>
        </w:rPr>
        <w:t xml:space="preserve">) – </w:t>
      </w:r>
      <w:r w:rsidRPr="0093102B">
        <w:rPr>
          <w:rFonts w:eastAsia="Times New Roman" w:cs="Times New Roman"/>
          <w:szCs w:val="28"/>
          <w:lang w:eastAsia="ru-RU"/>
        </w:rPr>
        <w:t>організаційно-технічні системи, які відповідають законодавству про електронний документообіг та дають можливість портовому співтовариству або окремо кожному з його учасників за допомогою технічних і програмних засобів накопичувати, перевіряти, обробляти, зберігати, передавати в електронній формі інформацію і документи про осіб, товари та транспортні засоби, що переміщуються ними, та обмінюватися такою інформацією і документами</w:t>
      </w:r>
      <w:r w:rsidRPr="00B24663">
        <w:rPr>
          <w:rFonts w:eastAsia="Times New Roman" w:cs="Times New Roman"/>
          <w:szCs w:val="28"/>
          <w:lang w:eastAsia="ru-RU"/>
        </w:rPr>
        <w:t>;</w:t>
      </w:r>
    </w:p>
    <w:p w:rsidR="00E7440C" w:rsidRPr="00E7440C" w:rsidRDefault="00E7440C" w:rsidP="0007357A">
      <w:pPr>
        <w:shd w:val="clear" w:color="auto" w:fill="FFFFFF"/>
        <w:ind w:right="-1" w:firstLine="567"/>
        <w:jc w:val="both"/>
        <w:rPr>
          <w:rFonts w:eastAsia="Times New Roman" w:cs="Times New Roman"/>
          <w:szCs w:val="28"/>
          <w:lang w:eastAsia="ru-RU"/>
        </w:rPr>
      </w:pPr>
      <w:r w:rsidRPr="001624E5">
        <w:rPr>
          <w:rFonts w:eastAsia="Times New Roman" w:cs="Times New Roman"/>
          <w:szCs w:val="28"/>
          <w:lang w:eastAsia="ru-RU"/>
        </w:rPr>
        <w:t>СЕВ портового сп</w:t>
      </w:r>
      <w:r>
        <w:rPr>
          <w:rFonts w:eastAsia="Times New Roman" w:cs="Times New Roman"/>
          <w:szCs w:val="28"/>
          <w:lang w:eastAsia="ru-RU"/>
        </w:rPr>
        <w:t xml:space="preserve">івтовариства (СЕВ ПС) – СЕВ, що функціонує в морських портах та забезпечує мультимодальні вантажні перевезення, інтеграцію з іншими </w:t>
      </w:r>
      <w:r>
        <w:rPr>
          <w:rFonts w:eastAsia="Times New Roman" w:cs="Times New Roman"/>
          <w:szCs w:val="28"/>
          <w:lang w:eastAsia="ru-RU"/>
        </w:rPr>
        <w:lastRenderedPageBreak/>
        <w:t>СЕВ</w:t>
      </w:r>
      <w:r w:rsidR="002D4877">
        <w:rPr>
          <w:rFonts w:eastAsia="Times New Roman" w:cs="Times New Roman"/>
          <w:szCs w:val="28"/>
          <w:lang w:eastAsia="ru-RU"/>
        </w:rPr>
        <w:t>, обмін інформацією між учасниками вантажних перевезень та контролюючими органами</w:t>
      </w:r>
      <w:r w:rsidR="001624E5">
        <w:rPr>
          <w:rFonts w:eastAsia="Times New Roman" w:cs="Times New Roman"/>
          <w:szCs w:val="28"/>
          <w:lang w:eastAsia="ru-RU"/>
        </w:rPr>
        <w:t>;</w:t>
      </w:r>
    </w:p>
    <w:p w:rsidR="00C111E9"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стан розрідження − стан, що настає в той момент, коли маса гранульованого матеріалу стає настільки насиченою, що під впливом переважаючих зовнішніх сил (вібрація, поштовхи або </w:t>
      </w:r>
      <w:r w:rsidR="00C111E9">
        <w:rPr>
          <w:rFonts w:eastAsia="Times New Roman" w:cs="Times New Roman"/>
          <w:szCs w:val="28"/>
          <w:lang w:eastAsia="ru-RU"/>
        </w:rPr>
        <w:t>хитавиця</w:t>
      </w:r>
      <w:r w:rsidRPr="00B24663">
        <w:rPr>
          <w:rFonts w:eastAsia="Times New Roman" w:cs="Times New Roman"/>
          <w:szCs w:val="28"/>
          <w:lang w:eastAsia="ru-RU"/>
        </w:rPr>
        <w:t xml:space="preserve"> судна) матеріал втрачає свій внутрішній опір до зсуву і </w:t>
      </w:r>
      <w:r w:rsidR="00C111E9">
        <w:rPr>
          <w:rFonts w:eastAsia="Times New Roman" w:cs="Times New Roman"/>
          <w:szCs w:val="28"/>
          <w:lang w:eastAsia="ru-RU"/>
        </w:rPr>
        <w:t>набирає властивостей рідини</w:t>
      </w:r>
      <w:r w:rsidRPr="00B24663">
        <w:rPr>
          <w:rFonts w:eastAsia="Times New Roman" w:cs="Times New Roman"/>
          <w:szCs w:val="28"/>
          <w:lang w:eastAsia="ru-RU"/>
        </w:rPr>
        <w:t>;</w:t>
      </w:r>
    </w:p>
    <w:p w:rsidR="00C111E9" w:rsidRPr="00B24663" w:rsidRDefault="00C111E9"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судновласник </w:t>
      </w:r>
      <w:r>
        <w:rPr>
          <w:rFonts w:eastAsia="Times New Roman" w:cs="Times New Roman"/>
          <w:szCs w:val="28"/>
          <w:lang w:eastAsia="ru-RU"/>
        </w:rPr>
        <w:t>–</w:t>
      </w:r>
      <w:r w:rsidRPr="00B24663">
        <w:rPr>
          <w:rFonts w:eastAsia="Times New Roman" w:cs="Times New Roman"/>
          <w:szCs w:val="28"/>
          <w:lang w:eastAsia="ru-RU"/>
        </w:rPr>
        <w:t xml:space="preserve"> фізична особа, фізична особа </w:t>
      </w:r>
      <w:r>
        <w:rPr>
          <w:rFonts w:eastAsia="Times New Roman" w:cs="Times New Roman"/>
          <w:szCs w:val="28"/>
          <w:lang w:eastAsia="ru-RU"/>
        </w:rPr>
        <w:t>–</w:t>
      </w:r>
      <w:r w:rsidRPr="00B24663">
        <w:rPr>
          <w:rFonts w:eastAsia="Times New Roman" w:cs="Times New Roman"/>
          <w:szCs w:val="28"/>
          <w:lang w:eastAsia="ru-RU"/>
        </w:rPr>
        <w:t xml:space="preserve"> підприємець  або юридична особа, яка експлуатує судно від свого імені, незалежно від того, чи є вона власником судна, чи використовує його на інших законних підставах;</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товаросупровідні документи – документи, що прямують разом </w:t>
      </w:r>
      <w:r w:rsidR="00C111E9">
        <w:rPr>
          <w:rFonts w:eastAsia="Times New Roman" w:cs="Times New Roman"/>
          <w:szCs w:val="28"/>
          <w:lang w:eastAsia="ru-RU"/>
        </w:rPr>
        <w:t>і</w:t>
      </w:r>
      <w:r w:rsidRPr="00B24663">
        <w:rPr>
          <w:rFonts w:eastAsia="Times New Roman" w:cs="Times New Roman"/>
          <w:szCs w:val="28"/>
          <w:lang w:eastAsia="ru-RU"/>
        </w:rPr>
        <w:t xml:space="preserve">з товаром (вантажем) </w:t>
      </w:r>
      <w:r w:rsidR="00C111E9">
        <w:rPr>
          <w:rFonts w:eastAsia="Times New Roman" w:cs="Times New Roman"/>
          <w:szCs w:val="28"/>
          <w:lang w:eastAsia="ru-RU"/>
        </w:rPr>
        <w:t>і</w:t>
      </w:r>
      <w:r w:rsidRPr="00B24663">
        <w:rPr>
          <w:rFonts w:eastAsia="Times New Roman" w:cs="Times New Roman"/>
          <w:szCs w:val="28"/>
          <w:lang w:eastAsia="ru-RU"/>
        </w:rPr>
        <w:t xml:space="preserve"> містять дані про товар (вантаж), що переміщу</w:t>
      </w:r>
      <w:r w:rsidR="00C111E9">
        <w:rPr>
          <w:rFonts w:eastAsia="Times New Roman" w:cs="Times New Roman"/>
          <w:szCs w:val="28"/>
          <w:lang w:eastAsia="ru-RU"/>
        </w:rPr>
        <w:t>є</w:t>
      </w:r>
      <w:r w:rsidRPr="00B24663">
        <w:rPr>
          <w:rFonts w:eastAsia="Times New Roman" w:cs="Times New Roman"/>
          <w:szCs w:val="28"/>
          <w:lang w:eastAsia="ru-RU"/>
        </w:rPr>
        <w:t>ться транспортними засобами;</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товаротранспортні документи – комплект юридичних документів, на підставі яких здійснюється облік, приймання, переда</w:t>
      </w:r>
      <w:r w:rsidR="00C111E9">
        <w:rPr>
          <w:rFonts w:eastAsia="Times New Roman" w:cs="Times New Roman"/>
          <w:szCs w:val="28"/>
          <w:lang w:eastAsia="ru-RU"/>
        </w:rPr>
        <w:t>вання</w:t>
      </w:r>
      <w:r w:rsidRPr="00B24663">
        <w:rPr>
          <w:rFonts w:eastAsia="Times New Roman" w:cs="Times New Roman"/>
          <w:szCs w:val="28"/>
          <w:lang w:eastAsia="ru-RU"/>
        </w:rPr>
        <w:t>, перевезення, зда</w:t>
      </w:r>
      <w:r w:rsidR="00C111E9">
        <w:rPr>
          <w:rFonts w:eastAsia="Times New Roman" w:cs="Times New Roman"/>
          <w:szCs w:val="28"/>
          <w:lang w:eastAsia="ru-RU"/>
        </w:rPr>
        <w:t>вання</w:t>
      </w:r>
      <w:r w:rsidRPr="00B24663">
        <w:rPr>
          <w:rFonts w:eastAsia="Times New Roman" w:cs="Times New Roman"/>
          <w:szCs w:val="28"/>
          <w:lang w:eastAsia="ru-RU"/>
        </w:rPr>
        <w:t xml:space="preserve"> вантажу та взаємні розрахунки між учасниками транспортного процесу;</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транспортабельна межа вологості вантажу, схильного до розрідження (ТМВ)</w:t>
      </w:r>
      <w:r w:rsidR="00750FD2">
        <w:rPr>
          <w:rFonts w:eastAsia="Times New Roman" w:cs="Times New Roman"/>
          <w:szCs w:val="28"/>
          <w:lang w:eastAsia="ru-RU"/>
        </w:rPr>
        <w:t>,</w:t>
      </w:r>
      <w:r w:rsidRPr="00B24663">
        <w:rPr>
          <w:rFonts w:eastAsia="Times New Roman" w:cs="Times New Roman"/>
          <w:szCs w:val="28"/>
          <w:lang w:eastAsia="ru-RU"/>
        </w:rPr>
        <w:t xml:space="preserve"> − максимальний вміст вологи матеріалу, який вважається безпечним для його перевезення на суднах та визначається на основі вологості розрідження (метод випробувального столу) або даних, отриманих за допомогою інших методик дослідження, які забезпечують рівноцінну надійність;</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транспортне найменування навалювального вантажу (ТННВ) −  найменування, що використовується для ідентифікації навалювального вантажу під час його морського перевезення, якому присвоюється транспортне найменування, </w:t>
      </w:r>
      <w:r w:rsidR="00C111E9">
        <w:rPr>
          <w:rFonts w:eastAsia="Times New Roman" w:cs="Times New Roman"/>
          <w:szCs w:val="28"/>
          <w:lang w:eastAsia="ru-RU"/>
        </w:rPr>
        <w:t>подане</w:t>
      </w:r>
      <w:r w:rsidRPr="00B24663">
        <w:rPr>
          <w:rFonts w:eastAsia="Times New Roman" w:cs="Times New Roman"/>
          <w:szCs w:val="28"/>
          <w:lang w:eastAsia="ru-RU"/>
        </w:rPr>
        <w:t xml:space="preserve"> прописними буквами у відповідній індивідуальній картці;</w:t>
      </w:r>
    </w:p>
    <w:p w:rsid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штивка − будь-яке часткове або загальне розрівнювання поверхні вантажу в межах вантажного приміщення, яке виконується за допомогою навантажувальних рукавів або лотків, переносних механізмів </w:t>
      </w:r>
      <w:r w:rsidR="00C111E9">
        <w:rPr>
          <w:rFonts w:eastAsia="Times New Roman" w:cs="Times New Roman"/>
          <w:szCs w:val="28"/>
          <w:lang w:eastAsia="ru-RU"/>
        </w:rPr>
        <w:t>та</w:t>
      </w:r>
      <w:r w:rsidRPr="00B24663">
        <w:rPr>
          <w:rFonts w:eastAsia="Times New Roman" w:cs="Times New Roman"/>
          <w:szCs w:val="28"/>
          <w:lang w:eastAsia="ru-RU"/>
        </w:rPr>
        <w:t xml:space="preserve"> обладнання </w:t>
      </w:r>
      <w:r w:rsidR="00C111E9">
        <w:rPr>
          <w:rFonts w:eastAsia="Times New Roman" w:cs="Times New Roman"/>
          <w:szCs w:val="28"/>
          <w:lang w:eastAsia="ru-RU"/>
        </w:rPr>
        <w:t>чи</w:t>
      </w:r>
      <w:r w:rsidRPr="00B24663">
        <w:rPr>
          <w:rFonts w:eastAsia="Times New Roman" w:cs="Times New Roman"/>
          <w:szCs w:val="28"/>
          <w:lang w:eastAsia="ru-RU"/>
        </w:rPr>
        <w:t xml:space="preserve"> вручну.</w:t>
      </w:r>
    </w:p>
    <w:p w:rsidR="004C4C6D" w:rsidRPr="00B24663" w:rsidRDefault="004C4C6D" w:rsidP="004C4C6D">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Інші терміни в цих Правилах вживаються в значенн</w:t>
      </w:r>
      <w:r>
        <w:rPr>
          <w:rFonts w:eastAsia="Times New Roman" w:cs="Times New Roman"/>
          <w:szCs w:val="28"/>
          <w:lang w:eastAsia="ru-RU"/>
        </w:rPr>
        <w:t>і</w:t>
      </w:r>
      <w:r w:rsidRPr="00B24663">
        <w:rPr>
          <w:rFonts w:eastAsia="Times New Roman" w:cs="Times New Roman"/>
          <w:szCs w:val="28"/>
          <w:lang w:eastAsia="ru-RU"/>
        </w:rPr>
        <w:t xml:space="preserve">, </w:t>
      </w:r>
      <w:r>
        <w:rPr>
          <w:rFonts w:eastAsia="Times New Roman" w:cs="Times New Roman"/>
          <w:szCs w:val="28"/>
          <w:lang w:eastAsia="ru-RU"/>
        </w:rPr>
        <w:t xml:space="preserve">наведеному в </w:t>
      </w:r>
      <w:hyperlink r:id="rId8" w:tgtFrame="_blank" w:history="1">
        <w:r w:rsidRPr="00B24663">
          <w:rPr>
            <w:rFonts w:eastAsia="Times New Roman" w:cs="Times New Roman"/>
            <w:szCs w:val="28"/>
            <w:lang w:eastAsia="ru-RU"/>
          </w:rPr>
          <w:t>Кодекс</w:t>
        </w:r>
        <w:r>
          <w:rPr>
            <w:rFonts w:eastAsia="Times New Roman" w:cs="Times New Roman"/>
            <w:szCs w:val="28"/>
            <w:lang w:eastAsia="ru-RU"/>
          </w:rPr>
          <w:t>і</w:t>
        </w:r>
        <w:r w:rsidRPr="00B24663">
          <w:rPr>
            <w:rFonts w:eastAsia="Times New Roman" w:cs="Times New Roman"/>
            <w:szCs w:val="28"/>
            <w:lang w:eastAsia="ru-RU"/>
          </w:rPr>
          <w:t xml:space="preserve"> торговельного мореплавства України</w:t>
        </w:r>
      </w:hyperlink>
      <w:r w:rsidRPr="00B24663">
        <w:rPr>
          <w:rFonts w:eastAsia="Times New Roman" w:cs="Times New Roman"/>
          <w:szCs w:val="28"/>
          <w:lang w:eastAsia="ru-RU"/>
        </w:rPr>
        <w:t xml:space="preserve">, </w:t>
      </w:r>
      <w:r>
        <w:rPr>
          <w:rFonts w:eastAsia="Times New Roman" w:cs="Times New Roman"/>
          <w:szCs w:val="28"/>
          <w:lang w:eastAsia="ru-RU"/>
        </w:rPr>
        <w:t>з</w:t>
      </w:r>
      <w:r w:rsidRPr="00B24663">
        <w:rPr>
          <w:rFonts w:eastAsia="Times New Roman" w:cs="Times New Roman"/>
          <w:szCs w:val="28"/>
          <w:lang w:eastAsia="ru-RU"/>
        </w:rPr>
        <w:t>аконах України </w:t>
      </w:r>
      <w:hyperlink r:id="rId9" w:tgtFrame="_blank" w:history="1">
        <w:r w:rsidRPr="00B24663">
          <w:rPr>
            <w:rFonts w:eastAsia="Times New Roman" w:cs="Times New Roman"/>
            <w:szCs w:val="28"/>
            <w:lang w:eastAsia="ru-RU"/>
          </w:rPr>
          <w:t>«Про морські порти України»</w:t>
        </w:r>
      </w:hyperlink>
      <w:r w:rsidRPr="00B24663">
        <w:rPr>
          <w:rFonts w:eastAsia="Times New Roman" w:cs="Times New Roman"/>
          <w:szCs w:val="28"/>
          <w:lang w:eastAsia="ru-RU"/>
        </w:rPr>
        <w:t>, </w:t>
      </w:r>
      <w:hyperlink r:id="rId10" w:tgtFrame="_blank" w:history="1">
        <w:r w:rsidRPr="00B24663">
          <w:rPr>
            <w:rFonts w:eastAsia="Times New Roman" w:cs="Times New Roman"/>
            <w:szCs w:val="28"/>
            <w:lang w:eastAsia="ru-RU"/>
          </w:rPr>
          <w:t>«Про транспортно-експедиторську діяльність»</w:t>
        </w:r>
      </w:hyperlink>
      <w:r>
        <w:rPr>
          <w:rFonts w:eastAsia="Times New Roman" w:cs="Times New Roman"/>
          <w:szCs w:val="28"/>
          <w:lang w:eastAsia="ru-RU"/>
        </w:rPr>
        <w:t>,</w:t>
      </w:r>
      <w:r w:rsidRPr="00B24663">
        <w:rPr>
          <w:rFonts w:eastAsia="Times New Roman" w:cs="Times New Roman"/>
          <w:szCs w:val="28"/>
          <w:lang w:eastAsia="ru-RU"/>
        </w:rPr>
        <w:t> </w:t>
      </w:r>
      <w:hyperlink r:id="rId11" w:tgtFrame="_blank" w:history="1">
        <w:r w:rsidRPr="00B24663">
          <w:rPr>
            <w:rFonts w:eastAsia="Times New Roman" w:cs="Times New Roman"/>
            <w:szCs w:val="28"/>
            <w:lang w:eastAsia="ru-RU"/>
          </w:rPr>
          <w:t>«Про перевезення небезпечних вантажів»</w:t>
        </w:r>
      </w:hyperlink>
      <w:r w:rsidRPr="00B24663">
        <w:rPr>
          <w:rFonts w:eastAsia="Times New Roman" w:cs="Times New Roman"/>
          <w:szCs w:val="28"/>
          <w:lang w:eastAsia="ru-RU"/>
        </w:rPr>
        <w:t xml:space="preserve"> та інших нормативно-правових актах.</w:t>
      </w:r>
    </w:p>
    <w:p w:rsidR="00750FD2" w:rsidRPr="00B24663" w:rsidRDefault="00750FD2" w:rsidP="0007357A">
      <w:pPr>
        <w:shd w:val="clear" w:color="auto" w:fill="FFFFFF"/>
        <w:ind w:right="-1" w:firstLine="567"/>
        <w:jc w:val="both"/>
        <w:rPr>
          <w:rFonts w:eastAsia="Times New Roman" w:cs="Times New Roman"/>
          <w:szCs w:val="28"/>
          <w:lang w:eastAsia="ru-RU"/>
        </w:rPr>
      </w:pP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2. У цих Правилах </w:t>
      </w:r>
      <w:r w:rsidR="00C111E9">
        <w:rPr>
          <w:rFonts w:eastAsia="Times New Roman" w:cs="Times New Roman"/>
          <w:szCs w:val="28"/>
          <w:lang w:eastAsia="ru-RU"/>
        </w:rPr>
        <w:t>вживаються</w:t>
      </w:r>
      <w:r w:rsidRPr="00B24663">
        <w:rPr>
          <w:rFonts w:eastAsia="Times New Roman" w:cs="Times New Roman"/>
          <w:szCs w:val="28"/>
          <w:lang w:eastAsia="ru-RU"/>
        </w:rPr>
        <w:t xml:space="preserve"> такі скорочення:</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ВО − вантажні операції;</w:t>
      </w:r>
    </w:p>
    <w:p w:rsid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ВОПНВ – Європейська угода про міжнародн</w:t>
      </w:r>
      <w:r w:rsidR="00120AA6">
        <w:rPr>
          <w:rFonts w:eastAsia="Times New Roman" w:cs="Times New Roman"/>
          <w:szCs w:val="28"/>
          <w:lang w:eastAsia="ru-RU"/>
        </w:rPr>
        <w:t>і</w:t>
      </w:r>
      <w:r w:rsidRPr="00B24663">
        <w:rPr>
          <w:rFonts w:eastAsia="Times New Roman" w:cs="Times New Roman"/>
          <w:szCs w:val="28"/>
          <w:lang w:eastAsia="ru-RU"/>
        </w:rPr>
        <w:t xml:space="preserve"> перевезення небезпечних вантажів внутрішнім</w:t>
      </w:r>
      <w:r w:rsidR="00120AA6">
        <w:rPr>
          <w:rFonts w:eastAsia="Times New Roman" w:cs="Times New Roman"/>
          <w:szCs w:val="28"/>
          <w:lang w:eastAsia="ru-RU"/>
        </w:rPr>
        <w:t>и</w:t>
      </w:r>
      <w:r w:rsidRPr="00B24663">
        <w:rPr>
          <w:rFonts w:eastAsia="Times New Roman" w:cs="Times New Roman"/>
          <w:szCs w:val="28"/>
          <w:lang w:eastAsia="ru-RU"/>
        </w:rPr>
        <w:t xml:space="preserve"> водним</w:t>
      </w:r>
      <w:r w:rsidR="00120AA6">
        <w:rPr>
          <w:rFonts w:eastAsia="Times New Roman" w:cs="Times New Roman"/>
          <w:szCs w:val="28"/>
          <w:lang w:eastAsia="ru-RU"/>
        </w:rPr>
        <w:t>и</w:t>
      </w:r>
      <w:r w:rsidRPr="00B24663">
        <w:rPr>
          <w:rFonts w:eastAsia="Times New Roman" w:cs="Times New Roman"/>
          <w:szCs w:val="28"/>
          <w:lang w:eastAsia="ru-RU"/>
        </w:rPr>
        <w:t xml:space="preserve"> шляхам</w:t>
      </w:r>
      <w:r w:rsidR="00120AA6">
        <w:rPr>
          <w:rFonts w:eastAsia="Times New Roman" w:cs="Times New Roman"/>
          <w:szCs w:val="28"/>
          <w:lang w:eastAsia="ru-RU"/>
        </w:rPr>
        <w:t>и</w:t>
      </w:r>
      <w:r w:rsidRPr="00B24663">
        <w:rPr>
          <w:rFonts w:eastAsia="Times New Roman" w:cs="Times New Roman"/>
          <w:szCs w:val="28"/>
          <w:lang w:eastAsia="ru-RU"/>
        </w:rPr>
        <w:t>;</w:t>
      </w:r>
    </w:p>
    <w:p w:rsidR="009C60EF" w:rsidRPr="00B24663" w:rsidRDefault="009C60EF" w:rsidP="0007357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 xml:space="preserve">Конвенція СОЛАС – </w:t>
      </w:r>
      <w:r w:rsidRPr="0065406F">
        <w:rPr>
          <w:rFonts w:eastAsia="Times New Roman" w:cs="Times New Roman"/>
          <w:szCs w:val="28"/>
          <w:lang w:eastAsia="ru-RU"/>
        </w:rPr>
        <w:t>Міжнародн</w:t>
      </w:r>
      <w:r>
        <w:rPr>
          <w:rFonts w:eastAsia="Times New Roman" w:cs="Times New Roman"/>
          <w:szCs w:val="28"/>
          <w:lang w:eastAsia="ru-RU"/>
        </w:rPr>
        <w:t>а</w:t>
      </w:r>
      <w:r w:rsidRPr="0065406F">
        <w:rPr>
          <w:rFonts w:eastAsia="Times New Roman" w:cs="Times New Roman"/>
          <w:szCs w:val="28"/>
          <w:lang w:eastAsia="ru-RU"/>
        </w:rPr>
        <w:t xml:space="preserve"> конвенці</w:t>
      </w:r>
      <w:r>
        <w:rPr>
          <w:rFonts w:eastAsia="Times New Roman" w:cs="Times New Roman"/>
          <w:szCs w:val="28"/>
          <w:lang w:eastAsia="ru-RU"/>
        </w:rPr>
        <w:t>я</w:t>
      </w:r>
      <w:r w:rsidRPr="0065406F">
        <w:rPr>
          <w:rFonts w:eastAsia="Times New Roman" w:cs="Times New Roman"/>
          <w:szCs w:val="28"/>
          <w:lang w:eastAsia="ru-RU"/>
        </w:rPr>
        <w:t xml:space="preserve"> по запобіганню забрудненню з суден 1973</w:t>
      </w:r>
      <w:r>
        <w:rPr>
          <w:rFonts w:eastAsia="Times New Roman" w:cs="Times New Roman"/>
          <w:szCs w:val="28"/>
          <w:lang w:eastAsia="ru-RU"/>
        </w:rPr>
        <w:t xml:space="preserve"> </w:t>
      </w:r>
      <w:r w:rsidRPr="0065406F">
        <w:rPr>
          <w:rFonts w:eastAsia="Times New Roman" w:cs="Times New Roman"/>
          <w:szCs w:val="28"/>
          <w:lang w:eastAsia="ru-RU"/>
        </w:rPr>
        <w:t>року, змінен</w:t>
      </w:r>
      <w:r>
        <w:rPr>
          <w:rFonts w:eastAsia="Times New Roman" w:cs="Times New Roman"/>
          <w:szCs w:val="28"/>
          <w:lang w:eastAsia="ru-RU"/>
        </w:rPr>
        <w:t>а</w:t>
      </w:r>
      <w:r w:rsidRPr="0065406F">
        <w:rPr>
          <w:rFonts w:eastAsia="Times New Roman" w:cs="Times New Roman"/>
          <w:szCs w:val="28"/>
          <w:lang w:eastAsia="ru-RU"/>
        </w:rPr>
        <w:t xml:space="preserve"> Протоколом 1978 року до неї</w:t>
      </w:r>
      <w:r>
        <w:rPr>
          <w:rFonts w:eastAsia="Times New Roman" w:cs="Times New Roman"/>
          <w:szCs w:val="28"/>
          <w:lang w:eastAsia="ru-RU"/>
        </w:rPr>
        <w:t>;</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МАРПОЛ 73/78 – Міжнародна конвенція по запобіганню забрудненн</w:t>
      </w:r>
      <w:r w:rsidR="00120AA6">
        <w:rPr>
          <w:rFonts w:eastAsia="Times New Roman" w:cs="Times New Roman"/>
          <w:szCs w:val="28"/>
          <w:lang w:eastAsia="ru-RU"/>
        </w:rPr>
        <w:t>ю з суден</w:t>
      </w:r>
      <w:r w:rsidRPr="00B24663">
        <w:rPr>
          <w:rFonts w:eastAsia="Times New Roman" w:cs="Times New Roman"/>
          <w:szCs w:val="28"/>
          <w:lang w:eastAsia="ru-RU"/>
        </w:rPr>
        <w:t xml:space="preserve"> 1973 </w:t>
      </w:r>
      <w:r w:rsidR="00120AA6">
        <w:rPr>
          <w:rFonts w:eastAsia="Times New Roman" w:cs="Times New Roman"/>
          <w:szCs w:val="28"/>
          <w:lang w:eastAsia="ru-RU"/>
        </w:rPr>
        <w:t>року</w:t>
      </w:r>
      <w:r w:rsidRPr="00B24663">
        <w:rPr>
          <w:rFonts w:eastAsia="Times New Roman" w:cs="Times New Roman"/>
          <w:szCs w:val="28"/>
          <w:lang w:eastAsia="ru-RU"/>
        </w:rPr>
        <w:t>, зі змінами</w:t>
      </w:r>
      <w:r w:rsidR="00120AA6">
        <w:rPr>
          <w:rFonts w:eastAsia="Times New Roman" w:cs="Times New Roman"/>
          <w:szCs w:val="28"/>
          <w:lang w:eastAsia="ru-RU"/>
        </w:rPr>
        <w:t>, внесеними</w:t>
      </w:r>
      <w:r w:rsidR="006467BD">
        <w:rPr>
          <w:rFonts w:eastAsia="Times New Roman" w:cs="Times New Roman"/>
          <w:szCs w:val="28"/>
          <w:lang w:eastAsia="ru-RU"/>
        </w:rPr>
        <w:t xml:space="preserve"> </w:t>
      </w:r>
      <w:r w:rsidR="00120AA6">
        <w:rPr>
          <w:rFonts w:eastAsia="Times New Roman" w:cs="Times New Roman"/>
          <w:szCs w:val="28"/>
          <w:lang w:eastAsia="ru-RU"/>
        </w:rPr>
        <w:t>П</w:t>
      </w:r>
      <w:r w:rsidRPr="00B24663">
        <w:rPr>
          <w:rFonts w:eastAsia="Times New Roman" w:cs="Times New Roman"/>
          <w:szCs w:val="28"/>
          <w:lang w:eastAsia="ru-RU"/>
        </w:rPr>
        <w:t xml:space="preserve">ротоколом </w:t>
      </w:r>
      <w:r w:rsidR="00120AA6">
        <w:rPr>
          <w:rFonts w:eastAsia="Times New Roman" w:cs="Times New Roman"/>
          <w:szCs w:val="28"/>
          <w:lang w:eastAsia="ru-RU"/>
        </w:rPr>
        <w:t>від 17</w:t>
      </w:r>
      <w:r w:rsidR="001045BB">
        <w:rPr>
          <w:rFonts w:eastAsia="Times New Roman" w:cs="Times New Roman"/>
          <w:szCs w:val="28"/>
          <w:lang w:eastAsia="ru-RU"/>
        </w:rPr>
        <w:t xml:space="preserve"> лютого </w:t>
      </w:r>
      <w:r w:rsidRPr="00B24663">
        <w:rPr>
          <w:rFonts w:eastAsia="Times New Roman" w:cs="Times New Roman"/>
          <w:szCs w:val="28"/>
          <w:lang w:eastAsia="ru-RU"/>
        </w:rPr>
        <w:t xml:space="preserve">1978 </w:t>
      </w:r>
      <w:r w:rsidR="001045BB">
        <w:rPr>
          <w:rFonts w:eastAsia="Times New Roman" w:cs="Times New Roman"/>
          <w:szCs w:val="28"/>
          <w:lang w:eastAsia="ru-RU"/>
        </w:rPr>
        <w:t xml:space="preserve">року </w:t>
      </w:r>
      <w:r w:rsidRPr="00B24663">
        <w:rPr>
          <w:rFonts w:eastAsia="Times New Roman" w:cs="Times New Roman"/>
          <w:szCs w:val="28"/>
          <w:lang w:eastAsia="ru-RU"/>
        </w:rPr>
        <w:t>до неї;</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MHB – матеріали</w:t>
      </w:r>
      <w:r w:rsidR="00120AA6">
        <w:rPr>
          <w:rFonts w:eastAsia="Times New Roman" w:cs="Times New Roman"/>
          <w:szCs w:val="28"/>
          <w:lang w:eastAsia="ru-RU"/>
        </w:rPr>
        <w:t>,</w:t>
      </w:r>
      <w:r w:rsidRPr="00B24663">
        <w:rPr>
          <w:rFonts w:eastAsia="Times New Roman" w:cs="Times New Roman"/>
          <w:szCs w:val="28"/>
          <w:lang w:eastAsia="ru-RU"/>
        </w:rPr>
        <w:t xml:space="preserve"> небезпечні </w:t>
      </w:r>
      <w:r w:rsidR="00120AA6">
        <w:rPr>
          <w:rFonts w:eastAsia="Times New Roman" w:cs="Times New Roman"/>
          <w:szCs w:val="28"/>
          <w:lang w:eastAsia="ru-RU"/>
        </w:rPr>
        <w:t>в разі</w:t>
      </w:r>
      <w:r w:rsidRPr="00B24663">
        <w:rPr>
          <w:rFonts w:eastAsia="Times New Roman" w:cs="Times New Roman"/>
          <w:szCs w:val="28"/>
          <w:lang w:eastAsia="ru-RU"/>
        </w:rPr>
        <w:t xml:space="preserve"> транспортуванн</w:t>
      </w:r>
      <w:r w:rsidR="00120AA6">
        <w:rPr>
          <w:rFonts w:eastAsia="Times New Roman" w:cs="Times New Roman"/>
          <w:szCs w:val="28"/>
          <w:lang w:eastAsia="ru-RU"/>
        </w:rPr>
        <w:t>я</w:t>
      </w:r>
      <w:r w:rsidRPr="00B24663">
        <w:rPr>
          <w:rFonts w:eastAsia="Times New Roman" w:cs="Times New Roman"/>
          <w:szCs w:val="28"/>
          <w:lang w:eastAsia="ru-RU"/>
        </w:rPr>
        <w:t xml:space="preserve"> тільки навалом;</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МОПНВ – Правила морських перевезень небезпечних вантажів;</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ПТО − підіймально-транспортне обладнання;</w:t>
      </w:r>
    </w:p>
    <w:p w:rsid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РТД – робоча технологічна документація;</w:t>
      </w:r>
    </w:p>
    <w:p w:rsidR="001E4621" w:rsidRPr="00B24663" w:rsidRDefault="001E4621" w:rsidP="0007357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СКМП – служба капітана морського порту;</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ТТІП – тимчасова технологічна інструкція </w:t>
      </w:r>
      <w:r w:rsidR="001045BB">
        <w:rPr>
          <w:rFonts w:eastAsia="Times New Roman" w:cs="Times New Roman"/>
          <w:szCs w:val="28"/>
          <w:lang w:eastAsia="ru-RU"/>
        </w:rPr>
        <w:t xml:space="preserve">з </w:t>
      </w:r>
      <w:r w:rsidRPr="00B24663">
        <w:rPr>
          <w:rFonts w:eastAsia="Times New Roman" w:cs="Times New Roman"/>
          <w:szCs w:val="28"/>
          <w:lang w:eastAsia="ru-RU"/>
        </w:rPr>
        <w:t>перевантаження;</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ТС − технологічна схема;</w:t>
      </w:r>
    </w:p>
    <w:p w:rsidR="00B24663" w:rsidRP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IMDG Code – Міжнародний кодекс морських перевезень небезпечних вантажів</w:t>
      </w:r>
      <w:r w:rsidR="00120AA6">
        <w:rPr>
          <w:rFonts w:eastAsia="Times New Roman" w:cs="Times New Roman"/>
          <w:szCs w:val="28"/>
          <w:lang w:eastAsia="ru-RU"/>
        </w:rPr>
        <w:t>;</w:t>
      </w:r>
    </w:p>
    <w:p w:rsidR="00B24663" w:rsidRDefault="00B24663" w:rsidP="0007357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IMSBC Code – Міжнародний кодекс морських перевезень навалювальних вантажів.</w:t>
      </w:r>
    </w:p>
    <w:p w:rsidR="001045BB" w:rsidRPr="00B24663" w:rsidRDefault="001045BB" w:rsidP="0007357A">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III. Правила надання послуг з вантажно-розвантажувальних робіт у морському порту</w:t>
      </w:r>
    </w:p>
    <w:p w:rsidR="001045BB" w:rsidRPr="00B24663" w:rsidRDefault="001045BB" w:rsidP="005D1727">
      <w:pPr>
        <w:shd w:val="clear" w:color="auto" w:fill="FFFFFF"/>
        <w:ind w:right="-1" w:firstLine="567"/>
        <w:jc w:val="center"/>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1045BB">
        <w:rPr>
          <w:rFonts w:eastAsia="Times New Roman" w:cs="Times New Roman"/>
          <w:szCs w:val="28"/>
          <w:lang w:eastAsia="ru-RU"/>
        </w:rPr>
        <w:t> </w:t>
      </w:r>
      <w:r w:rsidRPr="00B24663">
        <w:rPr>
          <w:rFonts w:eastAsia="Times New Roman" w:cs="Times New Roman"/>
          <w:szCs w:val="28"/>
          <w:lang w:eastAsia="ru-RU"/>
        </w:rPr>
        <w:t>Вантажно-розвантажувальні роботи в морському порту здійснюють портові оператори, оператори терміналів на підставі договорів перевалки або інших договорів.</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Перелік портових операторів, операторів терміналів у кожному морському порту, а також перелік послуг, які вони надають, визначено в Реєстрі морських портів України.</w:t>
      </w:r>
    </w:p>
    <w:p w:rsidR="001045BB" w:rsidRPr="00B24663" w:rsidRDefault="001045BB" w:rsidP="005D1727">
      <w:pPr>
        <w:shd w:val="clear" w:color="auto" w:fill="FFFFFF"/>
        <w:ind w:right="-1" w:firstLine="567"/>
        <w:jc w:val="both"/>
        <w:rPr>
          <w:rFonts w:eastAsia="Times New Roman" w:cs="Times New Roman"/>
          <w:strike/>
          <w:color w:val="FF0000"/>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1045BB">
        <w:rPr>
          <w:rFonts w:eastAsia="Times New Roman" w:cs="Times New Roman"/>
          <w:szCs w:val="28"/>
          <w:lang w:eastAsia="ru-RU"/>
        </w:rPr>
        <w:t> </w:t>
      </w:r>
      <w:r w:rsidRPr="00B24663">
        <w:rPr>
          <w:rFonts w:eastAsia="Times New Roman" w:cs="Times New Roman"/>
          <w:szCs w:val="28"/>
          <w:lang w:eastAsia="ru-RU"/>
        </w:rPr>
        <w:t xml:space="preserve">Портовий оператор або оператор термінала надають послуги з ВО з вантажами, що перевозяться водним, залізничним, автомобільним і трубопровідним видами транспорту, а також з інших пов’язаних </w:t>
      </w:r>
      <w:r w:rsidR="00120AA6">
        <w:rPr>
          <w:rFonts w:eastAsia="Times New Roman" w:cs="Times New Roman"/>
          <w:szCs w:val="28"/>
          <w:lang w:eastAsia="ru-RU"/>
        </w:rPr>
        <w:t>і</w:t>
      </w:r>
      <w:r w:rsidRPr="00B24663">
        <w:rPr>
          <w:rFonts w:eastAsia="Times New Roman" w:cs="Times New Roman"/>
          <w:szCs w:val="28"/>
          <w:lang w:eastAsia="ru-RU"/>
        </w:rPr>
        <w:t xml:space="preserve">з цим робіт </w:t>
      </w:r>
      <w:r w:rsidR="00120AA6">
        <w:rPr>
          <w:rFonts w:eastAsia="Times New Roman" w:cs="Times New Roman"/>
          <w:szCs w:val="28"/>
          <w:lang w:eastAsia="ru-RU"/>
        </w:rPr>
        <w:t>на замовлення</w:t>
      </w:r>
      <w:r w:rsidRPr="00B24663">
        <w:rPr>
          <w:rFonts w:eastAsia="Times New Roman" w:cs="Times New Roman"/>
          <w:szCs w:val="28"/>
          <w:lang w:eastAsia="ru-RU"/>
        </w:rPr>
        <w:t xml:space="preserve"> замовника на підставі договорів відповідно до вимог чинного законодавства.</w:t>
      </w:r>
    </w:p>
    <w:p w:rsidR="001045BB" w:rsidRPr="00B24663" w:rsidRDefault="001045B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3. До послуг, пов’язаних </w:t>
      </w:r>
      <w:r w:rsidR="00120AA6">
        <w:rPr>
          <w:rFonts w:eastAsia="Times New Roman" w:cs="Times New Roman"/>
          <w:szCs w:val="28"/>
          <w:lang w:eastAsia="ru-RU"/>
        </w:rPr>
        <w:t>і</w:t>
      </w:r>
      <w:r w:rsidRPr="00B24663">
        <w:rPr>
          <w:rFonts w:eastAsia="Times New Roman" w:cs="Times New Roman"/>
          <w:szCs w:val="28"/>
          <w:lang w:eastAsia="ru-RU"/>
        </w:rPr>
        <w:t>з ВО, що мож</w:t>
      </w:r>
      <w:r w:rsidR="00120AA6">
        <w:rPr>
          <w:rFonts w:eastAsia="Times New Roman" w:cs="Times New Roman"/>
          <w:szCs w:val="28"/>
          <w:lang w:eastAsia="ru-RU"/>
        </w:rPr>
        <w:t>е надавати</w:t>
      </w:r>
      <w:r w:rsidRPr="00B24663">
        <w:rPr>
          <w:rFonts w:eastAsia="Times New Roman" w:cs="Times New Roman"/>
          <w:szCs w:val="28"/>
          <w:lang w:eastAsia="ru-RU"/>
        </w:rPr>
        <w:t xml:space="preserve"> портови</w:t>
      </w:r>
      <w:r w:rsidR="00120AA6">
        <w:rPr>
          <w:rFonts w:eastAsia="Times New Roman" w:cs="Times New Roman"/>
          <w:szCs w:val="28"/>
          <w:lang w:eastAsia="ru-RU"/>
        </w:rPr>
        <w:t>й оператор</w:t>
      </w:r>
      <w:r w:rsidRPr="00B24663">
        <w:rPr>
          <w:rFonts w:eastAsia="Times New Roman" w:cs="Times New Roman"/>
          <w:szCs w:val="28"/>
          <w:lang w:eastAsia="ru-RU"/>
        </w:rPr>
        <w:t>, опера</w:t>
      </w:r>
      <w:r w:rsidR="00D04623">
        <w:rPr>
          <w:rFonts w:eastAsia="Times New Roman" w:cs="Times New Roman"/>
          <w:szCs w:val="28"/>
          <w:lang w:eastAsia="ru-RU"/>
        </w:rPr>
        <w:t>тор</w:t>
      </w:r>
      <w:r w:rsidRPr="00B24663">
        <w:rPr>
          <w:rFonts w:eastAsia="Times New Roman" w:cs="Times New Roman"/>
          <w:szCs w:val="28"/>
          <w:lang w:eastAsia="ru-RU"/>
        </w:rPr>
        <w:t xml:space="preserve"> термінала, належать:</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навантаження вантажів;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вивантаження вантажів;</w:t>
      </w:r>
    </w:p>
    <w:p w:rsidR="00B24663" w:rsidRPr="00B24663" w:rsidRDefault="00D04623"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очищення</w:t>
      </w:r>
      <w:r w:rsidR="00B24663" w:rsidRPr="00B24663">
        <w:rPr>
          <w:rFonts w:eastAsia="Times New Roman" w:cs="Times New Roman"/>
          <w:szCs w:val="28"/>
          <w:lang w:eastAsia="ru-RU"/>
        </w:rPr>
        <w:t xml:space="preserve"> трюмів суден, вагонів після вивантаження вантажів;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переміщення вантажу;</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технологічне накопичення вантажу, складські операції з вантажем;</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кріплення, спецкріплення вантажів;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штивка;</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зважування;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маркування (перемаркування);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сортування (розсортовування);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розтарювання, затарювання, перетарювання;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переважування;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пакування, перепакування;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приведення вантажу </w:t>
      </w:r>
      <w:r w:rsidR="00D04623">
        <w:rPr>
          <w:rFonts w:eastAsia="Times New Roman" w:cs="Times New Roman"/>
          <w:szCs w:val="28"/>
          <w:lang w:eastAsia="ru-RU"/>
        </w:rPr>
        <w:t>в</w:t>
      </w:r>
      <w:r w:rsidRPr="00B24663">
        <w:rPr>
          <w:rFonts w:eastAsia="Times New Roman" w:cs="Times New Roman"/>
          <w:szCs w:val="28"/>
          <w:lang w:eastAsia="ru-RU"/>
        </w:rPr>
        <w:t xml:space="preserve"> транспортабельн</w:t>
      </w:r>
      <w:r w:rsidR="00D04623">
        <w:rPr>
          <w:rFonts w:eastAsia="Times New Roman" w:cs="Times New Roman"/>
          <w:szCs w:val="28"/>
          <w:lang w:eastAsia="ru-RU"/>
        </w:rPr>
        <w:t>ий стан</w:t>
      </w:r>
      <w:r w:rsidRPr="00B24663">
        <w:rPr>
          <w:rFonts w:eastAsia="Times New Roman" w:cs="Times New Roman"/>
          <w:szCs w:val="28"/>
          <w:lang w:eastAsia="ru-RU"/>
        </w:rPr>
        <w:t>;</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ув’язування;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підгрупування для формування суднової партії завезених у різний час вантажів за країнами та портами призначення, а також за окремими коносаментними партіями;</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комплект</w:t>
      </w:r>
      <w:r w:rsidR="00D04623">
        <w:rPr>
          <w:rFonts w:eastAsia="Times New Roman" w:cs="Times New Roman"/>
          <w:szCs w:val="28"/>
          <w:lang w:eastAsia="ru-RU"/>
        </w:rPr>
        <w:t>ування</w:t>
      </w:r>
      <w:r w:rsidRPr="00B24663">
        <w:rPr>
          <w:rFonts w:eastAsia="Times New Roman" w:cs="Times New Roman"/>
          <w:szCs w:val="28"/>
          <w:lang w:eastAsia="ru-RU"/>
        </w:rPr>
        <w:t xml:space="preserve"> вантажів;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розкриття вантажних місць для визначення якості, сорту, перевірки вмісту і подальше приведення розкритих місць у транспортабельний стан;</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збирання (розбирання) спеціальних пристосувань </w:t>
      </w:r>
      <w:r w:rsidR="00D04623">
        <w:rPr>
          <w:rFonts w:eastAsia="Times New Roman" w:cs="Times New Roman"/>
          <w:szCs w:val="28"/>
          <w:lang w:eastAsia="ru-RU"/>
        </w:rPr>
        <w:t>під час</w:t>
      </w:r>
      <w:r w:rsidRPr="00B24663">
        <w:rPr>
          <w:rFonts w:eastAsia="Times New Roman" w:cs="Times New Roman"/>
          <w:szCs w:val="28"/>
          <w:lang w:eastAsia="ru-RU"/>
        </w:rPr>
        <w:t xml:space="preserve"> завантаж</w:t>
      </w:r>
      <w:r w:rsidR="00D04623">
        <w:rPr>
          <w:rFonts w:eastAsia="Times New Roman" w:cs="Times New Roman"/>
          <w:szCs w:val="28"/>
          <w:lang w:eastAsia="ru-RU"/>
        </w:rPr>
        <w:t>ування</w:t>
      </w:r>
      <w:r w:rsidRPr="00B24663">
        <w:rPr>
          <w:rFonts w:eastAsia="Times New Roman" w:cs="Times New Roman"/>
          <w:szCs w:val="28"/>
          <w:lang w:eastAsia="ru-RU"/>
        </w:rPr>
        <w:t xml:space="preserve"> (розвантаж</w:t>
      </w:r>
      <w:r w:rsidR="00D04623">
        <w:rPr>
          <w:rFonts w:eastAsia="Times New Roman" w:cs="Times New Roman"/>
          <w:szCs w:val="28"/>
          <w:lang w:eastAsia="ru-RU"/>
        </w:rPr>
        <w:t>ування</w:t>
      </w:r>
      <w:r w:rsidRPr="00B24663">
        <w:rPr>
          <w:rFonts w:eastAsia="Times New Roman" w:cs="Times New Roman"/>
          <w:szCs w:val="28"/>
          <w:lang w:eastAsia="ru-RU"/>
        </w:rPr>
        <w:t>) із залізничних платформ устаткування і засобів транспортування;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обмір</w:t>
      </w:r>
      <w:r w:rsidR="00D04623">
        <w:rPr>
          <w:rFonts w:eastAsia="Times New Roman" w:cs="Times New Roman"/>
          <w:szCs w:val="28"/>
          <w:lang w:eastAsia="ru-RU"/>
        </w:rPr>
        <w:t>ювання</w:t>
      </w:r>
      <w:r w:rsidRPr="00B24663">
        <w:rPr>
          <w:rFonts w:eastAsia="Times New Roman" w:cs="Times New Roman"/>
          <w:szCs w:val="28"/>
          <w:lang w:eastAsia="ru-RU"/>
        </w:rPr>
        <w:t xml:space="preserve"> вантажів;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укрупнення вантажних місць шляхом пакетування;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оформлення товаросупровідних документів за заявкою замовника;</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визначення вагових параметрів вантажного автомобільного транспорту;</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інші роботи та послуги.</w:t>
      </w:r>
    </w:p>
    <w:p w:rsidR="001045BB" w:rsidRPr="00B24663" w:rsidRDefault="001045BB"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4.</w:t>
      </w:r>
      <w:r w:rsidR="001045BB">
        <w:rPr>
          <w:rFonts w:eastAsia="Times New Roman" w:cs="Times New Roman"/>
          <w:szCs w:val="28"/>
          <w:lang w:eastAsia="ru-RU"/>
        </w:rPr>
        <w:t> </w:t>
      </w:r>
      <w:r w:rsidR="00D04623">
        <w:rPr>
          <w:rFonts w:eastAsia="Times New Roman" w:cs="Times New Roman"/>
          <w:szCs w:val="28"/>
          <w:lang w:eastAsia="ru-RU"/>
        </w:rPr>
        <w:t>П</w:t>
      </w:r>
      <w:r w:rsidRPr="00B24663">
        <w:rPr>
          <w:rFonts w:eastAsia="Times New Roman" w:cs="Times New Roman"/>
          <w:szCs w:val="28"/>
          <w:lang w:eastAsia="ru-RU"/>
        </w:rPr>
        <w:t xml:space="preserve">ортовий оператор, оператор термінала виконує </w:t>
      </w:r>
      <w:r w:rsidR="00D04623" w:rsidRPr="00B24663">
        <w:rPr>
          <w:rFonts w:eastAsia="Times New Roman" w:cs="Times New Roman"/>
          <w:szCs w:val="28"/>
          <w:lang w:eastAsia="ru-RU"/>
        </w:rPr>
        <w:t xml:space="preserve">ВО </w:t>
      </w:r>
      <w:r w:rsidRPr="00B24663">
        <w:rPr>
          <w:rFonts w:eastAsia="Times New Roman" w:cs="Times New Roman"/>
          <w:szCs w:val="28"/>
          <w:lang w:eastAsia="ru-RU"/>
        </w:rPr>
        <w:t>за принципом оптимального розподілу ресурсів для оброблення суден та вагонів відповідно до РТК.</w:t>
      </w:r>
    </w:p>
    <w:p w:rsidR="001045BB" w:rsidRPr="00B24663" w:rsidRDefault="001045B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5.</w:t>
      </w:r>
      <w:r w:rsidR="001045BB">
        <w:rPr>
          <w:rFonts w:eastAsia="Times New Roman" w:cs="Times New Roman"/>
          <w:szCs w:val="28"/>
          <w:lang w:eastAsia="ru-RU"/>
        </w:rPr>
        <w:t> </w:t>
      </w:r>
      <w:r w:rsidRPr="00B24663">
        <w:rPr>
          <w:rFonts w:eastAsia="Times New Roman" w:cs="Times New Roman"/>
          <w:szCs w:val="28"/>
          <w:lang w:eastAsia="ru-RU"/>
        </w:rPr>
        <w:t>Повноваження замовника портових послуг можуть бути підтверджені товаротранспортним документом, довіреністю вантажовідправника або вантажоодержувача залежно від умов поста</w:t>
      </w:r>
      <w:r w:rsidR="00DC05F9">
        <w:rPr>
          <w:rFonts w:eastAsia="Times New Roman" w:cs="Times New Roman"/>
          <w:szCs w:val="28"/>
          <w:lang w:eastAsia="ru-RU"/>
        </w:rPr>
        <w:t>чання вантажу</w:t>
      </w:r>
      <w:r w:rsidRPr="00B24663">
        <w:rPr>
          <w:rFonts w:eastAsia="Times New Roman" w:cs="Times New Roman"/>
          <w:szCs w:val="28"/>
          <w:lang w:eastAsia="ru-RU"/>
        </w:rPr>
        <w:t xml:space="preserve"> відповідно до офіційного тлумачення міжнародних правил інтерпретації комерційних термінів або</w:t>
      </w:r>
      <w:r w:rsidR="00DC05F9">
        <w:rPr>
          <w:rFonts w:eastAsia="Times New Roman" w:cs="Times New Roman"/>
          <w:szCs w:val="28"/>
          <w:lang w:eastAsia="ru-RU"/>
        </w:rPr>
        <w:t xml:space="preserve"> в</w:t>
      </w:r>
      <w:r w:rsidRPr="00B24663">
        <w:rPr>
          <w:rFonts w:eastAsia="Times New Roman" w:cs="Times New Roman"/>
          <w:szCs w:val="28"/>
          <w:lang w:eastAsia="ru-RU"/>
        </w:rPr>
        <w:t xml:space="preserve"> інши</w:t>
      </w:r>
      <w:r w:rsidR="00DC05F9">
        <w:rPr>
          <w:rFonts w:eastAsia="Times New Roman" w:cs="Times New Roman"/>
          <w:szCs w:val="28"/>
          <w:lang w:eastAsia="ru-RU"/>
        </w:rPr>
        <w:t>й</w:t>
      </w:r>
      <w:r w:rsidRPr="00B24663">
        <w:rPr>
          <w:rFonts w:eastAsia="Times New Roman" w:cs="Times New Roman"/>
          <w:szCs w:val="28"/>
          <w:lang w:eastAsia="ru-RU"/>
        </w:rPr>
        <w:t xml:space="preserve"> передбачени</w:t>
      </w:r>
      <w:r w:rsidR="00DC05F9">
        <w:rPr>
          <w:rFonts w:eastAsia="Times New Roman" w:cs="Times New Roman"/>
          <w:szCs w:val="28"/>
          <w:lang w:eastAsia="ru-RU"/>
        </w:rPr>
        <w:t>й</w:t>
      </w:r>
      <w:r w:rsidRPr="00B24663">
        <w:rPr>
          <w:rFonts w:eastAsia="Times New Roman" w:cs="Times New Roman"/>
          <w:szCs w:val="28"/>
          <w:lang w:eastAsia="ru-RU"/>
        </w:rPr>
        <w:t xml:space="preserve"> законодавством спос</w:t>
      </w:r>
      <w:r w:rsidR="00DC05F9">
        <w:rPr>
          <w:rFonts w:eastAsia="Times New Roman" w:cs="Times New Roman"/>
          <w:szCs w:val="28"/>
          <w:lang w:eastAsia="ru-RU"/>
        </w:rPr>
        <w:t>і</w:t>
      </w:r>
      <w:r w:rsidRPr="00B24663">
        <w:rPr>
          <w:rFonts w:eastAsia="Times New Roman" w:cs="Times New Roman"/>
          <w:szCs w:val="28"/>
          <w:lang w:eastAsia="ru-RU"/>
        </w:rPr>
        <w:t>б.</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У разі передачі права розпорядження вантажем</w:t>
      </w:r>
      <w:r w:rsidR="006467BD">
        <w:rPr>
          <w:rFonts w:eastAsia="Times New Roman" w:cs="Times New Roman"/>
          <w:szCs w:val="28"/>
          <w:lang w:eastAsia="ru-RU"/>
        </w:rPr>
        <w:t xml:space="preserve"> </w:t>
      </w:r>
      <w:r w:rsidRPr="00B24663">
        <w:rPr>
          <w:rFonts w:eastAsia="Times New Roman" w:cs="Times New Roman"/>
          <w:szCs w:val="28"/>
          <w:lang w:eastAsia="ru-RU"/>
        </w:rPr>
        <w:t>іншій особі замовник зобов’язаний негайно повідомити про це портового оператора (оператора термінала) і врегулювати питання оплати витрат портового оператора (оператора термінала) щодо цього вантажу.</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У разі передачі замовнику права розпорядження вантажем,</w:t>
      </w:r>
      <w:r w:rsidR="008C439B">
        <w:rPr>
          <w:rFonts w:eastAsia="Times New Roman" w:cs="Times New Roman"/>
          <w:szCs w:val="28"/>
          <w:lang w:eastAsia="ru-RU"/>
        </w:rPr>
        <w:t xml:space="preserve"> який завезла</w:t>
      </w:r>
      <w:r w:rsidR="006467BD">
        <w:rPr>
          <w:rFonts w:eastAsia="Times New Roman" w:cs="Times New Roman"/>
          <w:szCs w:val="28"/>
          <w:lang w:eastAsia="ru-RU"/>
        </w:rPr>
        <w:t xml:space="preserve"> </w:t>
      </w:r>
      <w:r w:rsidR="008C439B">
        <w:rPr>
          <w:rFonts w:eastAsia="Times New Roman" w:cs="Times New Roman"/>
          <w:szCs w:val="28"/>
          <w:lang w:eastAsia="ru-RU"/>
        </w:rPr>
        <w:t>до</w:t>
      </w:r>
      <w:r w:rsidRPr="00B24663">
        <w:rPr>
          <w:rFonts w:eastAsia="Times New Roman" w:cs="Times New Roman"/>
          <w:szCs w:val="28"/>
          <w:lang w:eastAsia="ru-RU"/>
        </w:rPr>
        <w:t xml:space="preserve"> морськ</w:t>
      </w:r>
      <w:r w:rsidR="008C439B">
        <w:rPr>
          <w:rFonts w:eastAsia="Times New Roman" w:cs="Times New Roman"/>
          <w:szCs w:val="28"/>
          <w:lang w:eastAsia="ru-RU"/>
        </w:rPr>
        <w:t>ого</w:t>
      </w:r>
      <w:r w:rsidRPr="00B24663">
        <w:rPr>
          <w:rFonts w:eastAsia="Times New Roman" w:cs="Times New Roman"/>
          <w:szCs w:val="28"/>
          <w:lang w:eastAsia="ru-RU"/>
        </w:rPr>
        <w:t xml:space="preserve"> порт</w:t>
      </w:r>
      <w:r w:rsidR="008C439B">
        <w:rPr>
          <w:rFonts w:eastAsia="Times New Roman" w:cs="Times New Roman"/>
          <w:szCs w:val="28"/>
          <w:lang w:eastAsia="ru-RU"/>
        </w:rPr>
        <w:t>у</w:t>
      </w:r>
      <w:r w:rsidRPr="00B24663">
        <w:rPr>
          <w:rFonts w:eastAsia="Times New Roman" w:cs="Times New Roman"/>
          <w:szCs w:val="28"/>
          <w:lang w:eastAsia="ru-RU"/>
        </w:rPr>
        <w:t xml:space="preserve"> інш</w:t>
      </w:r>
      <w:r w:rsidR="00BC6A86">
        <w:rPr>
          <w:rFonts w:eastAsia="Times New Roman" w:cs="Times New Roman"/>
          <w:szCs w:val="28"/>
          <w:lang w:eastAsia="ru-RU"/>
        </w:rPr>
        <w:t>а</w:t>
      </w:r>
      <w:r w:rsidRPr="00B24663">
        <w:rPr>
          <w:rFonts w:eastAsia="Times New Roman" w:cs="Times New Roman"/>
          <w:szCs w:val="28"/>
          <w:lang w:eastAsia="ru-RU"/>
        </w:rPr>
        <w:t xml:space="preserve"> особ</w:t>
      </w:r>
      <w:r w:rsidR="00BC6A86">
        <w:rPr>
          <w:rFonts w:eastAsia="Times New Roman" w:cs="Times New Roman"/>
          <w:szCs w:val="28"/>
          <w:lang w:eastAsia="ru-RU"/>
        </w:rPr>
        <w:t>а</w:t>
      </w:r>
      <w:r w:rsidRPr="00B24663">
        <w:rPr>
          <w:rFonts w:eastAsia="Times New Roman" w:cs="Times New Roman"/>
          <w:szCs w:val="28"/>
          <w:lang w:eastAsia="ru-RU"/>
        </w:rPr>
        <w:t>, замовник зобов’язаний негайно повідомити про це портового оператора (оператора термінала). Відвантаження з морського порту такого вантажу</w:t>
      </w:r>
      <w:r w:rsidR="00BC6A86">
        <w:rPr>
          <w:rFonts w:eastAsia="Times New Roman" w:cs="Times New Roman"/>
          <w:szCs w:val="28"/>
          <w:lang w:eastAsia="ru-RU"/>
        </w:rPr>
        <w:t>, яке виконує</w:t>
      </w:r>
      <w:r w:rsidR="006467BD">
        <w:rPr>
          <w:rFonts w:eastAsia="Times New Roman" w:cs="Times New Roman"/>
          <w:szCs w:val="28"/>
          <w:lang w:eastAsia="ru-RU"/>
        </w:rPr>
        <w:t xml:space="preserve"> </w:t>
      </w:r>
      <w:r w:rsidR="00BC6A86" w:rsidRPr="00BC6A86">
        <w:rPr>
          <w:rFonts w:eastAsia="Times New Roman" w:cs="Times New Roman"/>
          <w:szCs w:val="28"/>
          <w:lang w:eastAsia="ru-RU"/>
        </w:rPr>
        <w:t>портови</w:t>
      </w:r>
      <w:r w:rsidR="00BC6A86">
        <w:rPr>
          <w:rFonts w:eastAsia="Times New Roman" w:cs="Times New Roman"/>
          <w:szCs w:val="28"/>
          <w:lang w:eastAsia="ru-RU"/>
        </w:rPr>
        <w:t>й</w:t>
      </w:r>
      <w:r w:rsidR="00BC6A86" w:rsidRPr="00BC6A86">
        <w:rPr>
          <w:rFonts w:eastAsia="Times New Roman" w:cs="Times New Roman"/>
          <w:szCs w:val="28"/>
          <w:lang w:eastAsia="ru-RU"/>
        </w:rPr>
        <w:t xml:space="preserve"> оператор (оператор термінала)</w:t>
      </w:r>
      <w:r w:rsidR="00BC6A86">
        <w:rPr>
          <w:rFonts w:eastAsia="Times New Roman" w:cs="Times New Roman"/>
          <w:szCs w:val="28"/>
          <w:lang w:eastAsia="ru-RU"/>
        </w:rPr>
        <w:t>,</w:t>
      </w:r>
      <w:r w:rsidR="00E405A5">
        <w:rPr>
          <w:rFonts w:eastAsia="Times New Roman" w:cs="Times New Roman"/>
          <w:szCs w:val="28"/>
          <w:lang w:eastAsia="ru-RU"/>
        </w:rPr>
        <w:t xml:space="preserve"> </w:t>
      </w:r>
      <w:r w:rsidRPr="00B24663">
        <w:rPr>
          <w:rFonts w:eastAsia="Times New Roman" w:cs="Times New Roman"/>
          <w:szCs w:val="28"/>
          <w:lang w:eastAsia="ru-RU"/>
        </w:rPr>
        <w:t xml:space="preserve">та відшкодування цьому оператору всіх витрат щодо </w:t>
      </w:r>
      <w:r w:rsidR="00BC6A86">
        <w:rPr>
          <w:rFonts w:eastAsia="Times New Roman" w:cs="Times New Roman"/>
          <w:szCs w:val="28"/>
          <w:lang w:eastAsia="ru-RU"/>
        </w:rPr>
        <w:t>цього вантажу</w:t>
      </w:r>
      <w:r w:rsidRPr="00B24663">
        <w:rPr>
          <w:rFonts w:eastAsia="Times New Roman" w:cs="Times New Roman"/>
          <w:szCs w:val="28"/>
          <w:lang w:eastAsia="ru-RU"/>
        </w:rPr>
        <w:t xml:space="preserve"> здійснюються в порядку, визначеному договором перевалки.</w:t>
      </w:r>
    </w:p>
    <w:p w:rsidR="001045BB" w:rsidRPr="00B24663" w:rsidRDefault="001045B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6.</w:t>
      </w:r>
      <w:r w:rsidR="001045BB">
        <w:rPr>
          <w:rFonts w:eastAsia="Times New Roman" w:cs="Times New Roman"/>
          <w:szCs w:val="28"/>
          <w:lang w:eastAsia="ru-RU"/>
        </w:rPr>
        <w:t> </w:t>
      </w:r>
      <w:r w:rsidRPr="00B24663">
        <w:rPr>
          <w:rFonts w:eastAsia="Times New Roman" w:cs="Times New Roman"/>
          <w:szCs w:val="28"/>
          <w:lang w:eastAsia="ru-RU"/>
        </w:rPr>
        <w:t xml:space="preserve">Замовник гарантує, якщо інше не </w:t>
      </w:r>
      <w:r w:rsidR="00BC6A86">
        <w:rPr>
          <w:rFonts w:eastAsia="Times New Roman" w:cs="Times New Roman"/>
          <w:szCs w:val="28"/>
          <w:lang w:eastAsia="ru-RU"/>
        </w:rPr>
        <w:t>визначено договором</w:t>
      </w:r>
      <w:r w:rsidRPr="00B24663">
        <w:rPr>
          <w:rFonts w:eastAsia="Times New Roman" w:cs="Times New Roman"/>
          <w:szCs w:val="28"/>
          <w:lang w:eastAsia="ru-RU"/>
        </w:rPr>
        <w:t xml:space="preserve"> перевалки, що будь-який вантаж або транспортний засіб, який він доставляє або </w:t>
      </w:r>
      <w:r w:rsidR="00BC6A86">
        <w:rPr>
          <w:rFonts w:eastAsia="Times New Roman" w:cs="Times New Roman"/>
          <w:szCs w:val="28"/>
          <w:lang w:eastAsia="ru-RU"/>
        </w:rPr>
        <w:t>надає</w:t>
      </w:r>
      <w:r w:rsidRPr="00B24663">
        <w:rPr>
          <w:rFonts w:eastAsia="Times New Roman" w:cs="Times New Roman"/>
          <w:szCs w:val="28"/>
          <w:lang w:eastAsia="ru-RU"/>
        </w:rPr>
        <w:t xml:space="preserve"> портовому оператору (оператору термінал</w:t>
      </w:r>
      <w:r w:rsidR="00BC6A86">
        <w:rPr>
          <w:rFonts w:eastAsia="Times New Roman" w:cs="Times New Roman"/>
          <w:szCs w:val="28"/>
          <w:lang w:eastAsia="ru-RU"/>
        </w:rPr>
        <w:t>а</w:t>
      </w:r>
      <w:r w:rsidRPr="00B24663">
        <w:rPr>
          <w:rFonts w:eastAsia="Times New Roman" w:cs="Times New Roman"/>
          <w:szCs w:val="28"/>
          <w:lang w:eastAsia="ru-RU"/>
        </w:rPr>
        <w:t>):</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безпечний та не стане небезпечним у тому вигляді, </w:t>
      </w:r>
      <w:r w:rsidR="00BC6A86">
        <w:rPr>
          <w:rFonts w:eastAsia="Times New Roman" w:cs="Times New Roman"/>
          <w:szCs w:val="28"/>
          <w:lang w:eastAsia="ru-RU"/>
        </w:rPr>
        <w:t>у</w:t>
      </w:r>
      <w:r w:rsidRPr="00B24663">
        <w:rPr>
          <w:rFonts w:eastAsia="Times New Roman" w:cs="Times New Roman"/>
          <w:szCs w:val="28"/>
          <w:lang w:eastAsia="ru-RU"/>
        </w:rPr>
        <w:t xml:space="preserve"> якому він доставлений</w:t>
      </w:r>
      <w:r w:rsidR="00BC6A86">
        <w:rPr>
          <w:rFonts w:eastAsia="Times New Roman" w:cs="Times New Roman"/>
          <w:szCs w:val="28"/>
          <w:lang w:eastAsia="ru-RU"/>
        </w:rPr>
        <w:t>,</w:t>
      </w:r>
      <w:r w:rsidRPr="00B24663">
        <w:rPr>
          <w:rFonts w:eastAsia="Times New Roman" w:cs="Times New Roman"/>
          <w:szCs w:val="28"/>
          <w:lang w:eastAsia="ru-RU"/>
        </w:rPr>
        <w:t xml:space="preserve"> та/або коли перебувати</w:t>
      </w:r>
      <w:r w:rsidR="00BC6A86">
        <w:rPr>
          <w:rFonts w:eastAsia="Times New Roman" w:cs="Times New Roman"/>
          <w:szCs w:val="28"/>
          <w:lang w:eastAsia="ru-RU"/>
        </w:rPr>
        <w:t>ме</w:t>
      </w:r>
      <w:r w:rsidRPr="00B24663">
        <w:rPr>
          <w:rFonts w:eastAsia="Times New Roman" w:cs="Times New Roman"/>
          <w:szCs w:val="28"/>
          <w:lang w:eastAsia="ru-RU"/>
        </w:rPr>
        <w:t xml:space="preserve"> на території морського порту;</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нетоксичний і не буде джерелом виділення шкідливого газу, пилу, рідини або радіаційного випромінювання;</w:t>
      </w:r>
    </w:p>
    <w:p w:rsidR="00B24663" w:rsidRPr="00B24663" w:rsidRDefault="00BC6A86"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 xml:space="preserve">не становитиме небезпеки забруднення навколишнього природного середовища, ураження чи завдання збитку </w:t>
      </w:r>
      <w:r w:rsidR="00B24663" w:rsidRPr="00B24663">
        <w:rPr>
          <w:rFonts w:eastAsia="Times New Roman" w:cs="Times New Roman"/>
          <w:szCs w:val="28"/>
          <w:lang w:eastAsia="ru-RU"/>
        </w:rPr>
        <w:t>будь-якій особі</w:t>
      </w:r>
      <w:r>
        <w:rPr>
          <w:rFonts w:eastAsia="Times New Roman" w:cs="Times New Roman"/>
          <w:szCs w:val="28"/>
          <w:lang w:eastAsia="ru-RU"/>
        </w:rPr>
        <w:t>,</w:t>
      </w:r>
      <w:r w:rsidR="00B24663" w:rsidRPr="00B24663">
        <w:rPr>
          <w:rFonts w:eastAsia="Times New Roman" w:cs="Times New Roman"/>
          <w:szCs w:val="28"/>
          <w:lang w:eastAsia="ru-RU"/>
        </w:rPr>
        <w:t xml:space="preserve"> будь-якому вантажу, обладнанню, </w:t>
      </w:r>
      <w:r>
        <w:rPr>
          <w:rFonts w:eastAsia="Times New Roman" w:cs="Times New Roman"/>
          <w:szCs w:val="28"/>
          <w:lang w:eastAsia="ru-RU"/>
        </w:rPr>
        <w:t>акваторії</w:t>
      </w:r>
      <w:r w:rsidR="00B24663" w:rsidRPr="00B24663">
        <w:rPr>
          <w:rFonts w:eastAsia="Times New Roman" w:cs="Times New Roman"/>
          <w:szCs w:val="28"/>
          <w:lang w:eastAsia="ru-RU"/>
        </w:rPr>
        <w:t xml:space="preserve"> або території порту;</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упакований відповідно до чинних державних стандартів та технічних умов;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маркований</w:t>
      </w:r>
      <w:r w:rsidR="00BC6A86">
        <w:rPr>
          <w:rFonts w:eastAsia="Times New Roman" w:cs="Times New Roman"/>
          <w:szCs w:val="28"/>
          <w:lang w:eastAsia="ru-RU"/>
        </w:rPr>
        <w:t xml:space="preserve"> відповідно до встановлених вимог</w:t>
      </w:r>
      <w:r w:rsidRPr="00B24663">
        <w:rPr>
          <w:rFonts w:eastAsia="Times New Roman" w:cs="Times New Roman"/>
          <w:szCs w:val="28"/>
          <w:lang w:eastAsia="ru-RU"/>
        </w:rPr>
        <w:t xml:space="preserve"> попереджувальними знаками, якщо вантаж небезпечний, і відповідними знаками, якщо </w:t>
      </w:r>
      <w:r w:rsidR="00BC6A86">
        <w:rPr>
          <w:rFonts w:eastAsia="Times New Roman" w:cs="Times New Roman"/>
          <w:szCs w:val="28"/>
          <w:lang w:eastAsia="ru-RU"/>
        </w:rPr>
        <w:t>діють</w:t>
      </w:r>
      <w:r w:rsidRPr="00B24663">
        <w:rPr>
          <w:rFonts w:eastAsia="Times New Roman" w:cs="Times New Roman"/>
          <w:szCs w:val="28"/>
          <w:lang w:eastAsia="ru-RU"/>
        </w:rPr>
        <w:t xml:space="preserve"> спеціальні вимоги </w:t>
      </w:r>
      <w:r w:rsidR="00BC6A86">
        <w:rPr>
          <w:rFonts w:eastAsia="Times New Roman" w:cs="Times New Roman"/>
          <w:szCs w:val="28"/>
          <w:lang w:eastAsia="ru-RU"/>
        </w:rPr>
        <w:t>до</w:t>
      </w:r>
      <w:r w:rsidRPr="00B24663">
        <w:rPr>
          <w:rFonts w:eastAsia="Times New Roman" w:cs="Times New Roman"/>
          <w:szCs w:val="28"/>
          <w:lang w:eastAsia="ru-RU"/>
        </w:rPr>
        <w:t xml:space="preserve"> перевантаження і транспортування такого вантажу;</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не містить товарів, предметів та речовин, заборонених до переміщення.</w:t>
      </w:r>
    </w:p>
    <w:p w:rsidR="001045BB" w:rsidRPr="00B24663" w:rsidRDefault="001045BB"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7.</w:t>
      </w:r>
      <w:r w:rsidR="001045BB">
        <w:rPr>
          <w:rFonts w:eastAsia="Times New Roman" w:cs="Times New Roman"/>
          <w:szCs w:val="28"/>
          <w:lang w:eastAsia="ru-RU"/>
        </w:rPr>
        <w:t> </w:t>
      </w:r>
      <w:r w:rsidRPr="00B24663">
        <w:rPr>
          <w:rFonts w:eastAsia="Times New Roman" w:cs="Times New Roman"/>
          <w:szCs w:val="28"/>
          <w:lang w:eastAsia="ru-RU"/>
        </w:rPr>
        <w:t xml:space="preserve">Портовий оператор (оператор термінала) здійснює приймання і здавання вантажу в розташованих на його території та в акваторії морського порту місцях, </w:t>
      </w:r>
      <w:r w:rsidR="00BC6A86">
        <w:rPr>
          <w:rFonts w:eastAsia="Times New Roman" w:cs="Times New Roman"/>
          <w:szCs w:val="28"/>
          <w:lang w:eastAsia="ru-RU"/>
        </w:rPr>
        <w:t>у</w:t>
      </w:r>
      <w:r w:rsidRPr="00B24663">
        <w:rPr>
          <w:rFonts w:eastAsia="Times New Roman" w:cs="Times New Roman"/>
          <w:szCs w:val="28"/>
          <w:lang w:eastAsia="ru-RU"/>
        </w:rPr>
        <w:t>становлених для відповідних транспортних засобів.</w:t>
      </w:r>
    </w:p>
    <w:p w:rsidR="001045BB" w:rsidRPr="00B24663" w:rsidRDefault="001045BB"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8. Суб’єкти господарювання, що здійснюють свою діяльність у морському порту, інформують адміністрацію морського порту, відповідні органи державного нагляду і контролю </w:t>
      </w:r>
      <w:r w:rsidR="001E4621">
        <w:rPr>
          <w:rFonts w:eastAsia="Times New Roman" w:cs="Times New Roman"/>
          <w:szCs w:val="28"/>
          <w:lang w:eastAsia="ru-RU"/>
        </w:rPr>
        <w:t xml:space="preserve">(в тому числі СКМП) </w:t>
      </w:r>
      <w:r w:rsidRPr="00B24663">
        <w:rPr>
          <w:rFonts w:eastAsia="Times New Roman" w:cs="Times New Roman"/>
          <w:szCs w:val="28"/>
          <w:lang w:eastAsia="ru-RU"/>
        </w:rPr>
        <w:t>про всі небезпечні ситуації з вантажами в межах території та акваторії морського порту.</w:t>
      </w:r>
    </w:p>
    <w:p w:rsidR="001045BB" w:rsidRPr="00B24663" w:rsidRDefault="001045B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9. Замовник, що передає вантаж на склад портового оператора (оператора термінала), у випадках, визначених митним законодавством України, здійснює заходи щодо митного оформлення вантажів.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У випадках, передбачених законодавством, замовник узгоджує ВО, а також приймання (видачу) вантажу з відповідними органами державного нагляду і контролю, що здійснюють свої повноваження в морському порту.</w:t>
      </w:r>
    </w:p>
    <w:p w:rsidR="00B24663" w:rsidRPr="00B24663" w:rsidRDefault="00B2466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 xml:space="preserve">IV. Порядок завезення вантажів </w:t>
      </w:r>
      <w:r w:rsidR="00BC6A86">
        <w:rPr>
          <w:rFonts w:eastAsia="Times New Roman" w:cs="Times New Roman"/>
          <w:b/>
          <w:bCs/>
          <w:szCs w:val="28"/>
          <w:lang w:eastAsia="ru-RU"/>
        </w:rPr>
        <w:t>до</w:t>
      </w:r>
      <w:r w:rsidRPr="00B24663">
        <w:rPr>
          <w:rFonts w:eastAsia="Times New Roman" w:cs="Times New Roman"/>
          <w:b/>
          <w:bCs/>
          <w:szCs w:val="28"/>
          <w:lang w:eastAsia="ru-RU"/>
        </w:rPr>
        <w:t xml:space="preserve"> морськ</w:t>
      </w:r>
      <w:r w:rsidR="00BC6A86">
        <w:rPr>
          <w:rFonts w:eastAsia="Times New Roman" w:cs="Times New Roman"/>
          <w:b/>
          <w:bCs/>
          <w:szCs w:val="28"/>
          <w:lang w:eastAsia="ru-RU"/>
        </w:rPr>
        <w:t>ого</w:t>
      </w:r>
      <w:r w:rsidRPr="00B24663">
        <w:rPr>
          <w:rFonts w:eastAsia="Times New Roman" w:cs="Times New Roman"/>
          <w:b/>
          <w:bCs/>
          <w:szCs w:val="28"/>
          <w:lang w:eastAsia="ru-RU"/>
        </w:rPr>
        <w:t xml:space="preserve"> порт</w:t>
      </w:r>
      <w:r w:rsidR="00BC6A86">
        <w:rPr>
          <w:rFonts w:eastAsia="Times New Roman" w:cs="Times New Roman"/>
          <w:b/>
          <w:bCs/>
          <w:szCs w:val="28"/>
          <w:lang w:eastAsia="ru-RU"/>
        </w:rPr>
        <w:t>у</w:t>
      </w:r>
    </w:p>
    <w:p w:rsidR="001045BB" w:rsidRPr="00B24663" w:rsidRDefault="001045BB" w:rsidP="005D1727">
      <w:pPr>
        <w:shd w:val="clear" w:color="auto" w:fill="FFFFFF"/>
        <w:ind w:right="-1" w:firstLine="567"/>
        <w:jc w:val="center"/>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1045BB">
        <w:rPr>
          <w:rFonts w:eastAsia="Times New Roman" w:cs="Times New Roman"/>
          <w:szCs w:val="28"/>
          <w:lang w:eastAsia="ru-RU"/>
        </w:rPr>
        <w:t> </w:t>
      </w:r>
      <w:r w:rsidRPr="00B24663">
        <w:rPr>
          <w:rFonts w:eastAsia="Times New Roman" w:cs="Times New Roman"/>
          <w:szCs w:val="28"/>
          <w:lang w:eastAsia="ru-RU"/>
        </w:rPr>
        <w:t xml:space="preserve">Портовий оператор (оператор термінала) визначає обсяг і строки завезення </w:t>
      </w:r>
      <w:r w:rsidR="00BC6A86" w:rsidRPr="00B24663">
        <w:rPr>
          <w:rFonts w:eastAsia="Times New Roman" w:cs="Times New Roman"/>
          <w:szCs w:val="28"/>
          <w:lang w:eastAsia="ru-RU"/>
        </w:rPr>
        <w:t xml:space="preserve">вантажу </w:t>
      </w:r>
      <w:r w:rsidR="00BC6A86">
        <w:rPr>
          <w:rFonts w:eastAsia="Times New Roman" w:cs="Times New Roman"/>
          <w:szCs w:val="28"/>
          <w:lang w:eastAsia="ru-RU"/>
        </w:rPr>
        <w:t>до</w:t>
      </w:r>
      <w:r w:rsidRPr="00B24663">
        <w:rPr>
          <w:rFonts w:eastAsia="Times New Roman" w:cs="Times New Roman"/>
          <w:szCs w:val="28"/>
          <w:lang w:eastAsia="ru-RU"/>
        </w:rPr>
        <w:t xml:space="preserve"> морськ</w:t>
      </w:r>
      <w:r w:rsidR="00BC6A86">
        <w:rPr>
          <w:rFonts w:eastAsia="Times New Roman" w:cs="Times New Roman"/>
          <w:szCs w:val="28"/>
          <w:lang w:eastAsia="ru-RU"/>
        </w:rPr>
        <w:t>ого</w:t>
      </w:r>
      <w:r w:rsidRPr="00B24663">
        <w:rPr>
          <w:rFonts w:eastAsia="Times New Roman" w:cs="Times New Roman"/>
          <w:szCs w:val="28"/>
          <w:lang w:eastAsia="ru-RU"/>
        </w:rPr>
        <w:t xml:space="preserve"> порт</w:t>
      </w:r>
      <w:r w:rsidR="00BC6A86">
        <w:rPr>
          <w:rFonts w:eastAsia="Times New Roman" w:cs="Times New Roman"/>
          <w:szCs w:val="28"/>
          <w:lang w:eastAsia="ru-RU"/>
        </w:rPr>
        <w:t>у</w:t>
      </w:r>
      <w:r w:rsidRPr="00B24663">
        <w:rPr>
          <w:rFonts w:eastAsia="Times New Roman" w:cs="Times New Roman"/>
          <w:szCs w:val="28"/>
          <w:lang w:eastAsia="ru-RU"/>
        </w:rPr>
        <w:t xml:space="preserve"> на підставі заявки замовник</w:t>
      </w:r>
      <w:r w:rsidR="00BC6A86">
        <w:rPr>
          <w:rFonts w:eastAsia="Times New Roman" w:cs="Times New Roman"/>
          <w:szCs w:val="28"/>
          <w:lang w:eastAsia="ru-RU"/>
        </w:rPr>
        <w:t>а</w:t>
      </w:r>
      <w:r w:rsidRPr="00B24663">
        <w:rPr>
          <w:rFonts w:eastAsia="Times New Roman" w:cs="Times New Roman"/>
          <w:szCs w:val="28"/>
          <w:lang w:eastAsia="ru-RU"/>
        </w:rPr>
        <w:t xml:space="preserve"> згідно з договором перевалки та з урахуванням:</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умов чинних договорів, укладених </w:t>
      </w:r>
      <w:r w:rsidR="00BC6A86">
        <w:rPr>
          <w:rFonts w:eastAsia="Times New Roman" w:cs="Times New Roman"/>
          <w:szCs w:val="28"/>
          <w:lang w:eastAsia="ru-RU"/>
        </w:rPr>
        <w:t xml:space="preserve">між </w:t>
      </w:r>
      <w:r w:rsidRPr="00B24663">
        <w:rPr>
          <w:rFonts w:eastAsia="Times New Roman" w:cs="Times New Roman"/>
          <w:szCs w:val="28"/>
          <w:lang w:eastAsia="ru-RU"/>
        </w:rPr>
        <w:t xml:space="preserve">портовим оператором (оператором термінала) </w:t>
      </w:r>
      <w:r w:rsidR="00BC6A86">
        <w:rPr>
          <w:rFonts w:eastAsia="Times New Roman" w:cs="Times New Roman"/>
          <w:szCs w:val="28"/>
          <w:lang w:eastAsia="ru-RU"/>
        </w:rPr>
        <w:t>та</w:t>
      </w:r>
      <w:r w:rsidRPr="00B24663">
        <w:rPr>
          <w:rFonts w:eastAsia="Times New Roman" w:cs="Times New Roman"/>
          <w:szCs w:val="28"/>
          <w:lang w:eastAsia="ru-RU"/>
        </w:rPr>
        <w:t xml:space="preserve"> перевізниками, адміністрацією морського порту;</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норм і строків технологічного накопичення, установлених у договорах перевалки, щодо кожного виду вантажу;</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норм обробки транспортних засобів;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обов’язкових постанов по порту;</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зводу звичаїв морського порту;</w:t>
      </w:r>
    </w:p>
    <w:p w:rsidR="00B24663" w:rsidRPr="00B24663" w:rsidRDefault="00E00A86" w:rsidP="005D1727">
      <w:pPr>
        <w:shd w:val="clear" w:color="auto" w:fill="FFFFFF"/>
        <w:ind w:right="-1" w:firstLine="567"/>
        <w:jc w:val="both"/>
        <w:rPr>
          <w:rFonts w:eastAsia="Times New Roman" w:cs="Times New Roman"/>
          <w:szCs w:val="28"/>
          <w:lang w:eastAsia="ru-RU"/>
        </w:rPr>
      </w:pPr>
      <w:hyperlink r:id="rId12" w:tgtFrame="_blank" w:history="1">
        <w:r w:rsidR="00B24663" w:rsidRPr="00B24663">
          <w:rPr>
            <w:rFonts w:eastAsia="Times New Roman" w:cs="Times New Roman"/>
            <w:szCs w:val="28"/>
            <w:lang w:eastAsia="ru-RU"/>
          </w:rPr>
          <w:t>Статуту залізниць України</w:t>
        </w:r>
      </w:hyperlink>
      <w:r w:rsidR="00B24663" w:rsidRPr="00B24663">
        <w:rPr>
          <w:rFonts w:eastAsia="Times New Roman" w:cs="Times New Roman"/>
          <w:szCs w:val="28"/>
          <w:lang w:eastAsia="ru-RU"/>
        </w:rPr>
        <w:t>, затвердженого постановою Кабінету Міністрів України від 06 квітня 1998 року № 457.</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Заявки на завезення</w:t>
      </w:r>
      <w:r w:rsidR="006467BD">
        <w:rPr>
          <w:rFonts w:eastAsia="Times New Roman" w:cs="Times New Roman"/>
          <w:szCs w:val="28"/>
          <w:lang w:eastAsia="ru-RU"/>
        </w:rPr>
        <w:t xml:space="preserve"> </w:t>
      </w:r>
      <w:r w:rsidR="00142787" w:rsidRPr="00B24663">
        <w:rPr>
          <w:rFonts w:eastAsia="Times New Roman" w:cs="Times New Roman"/>
          <w:szCs w:val="28"/>
          <w:lang w:eastAsia="ru-RU"/>
        </w:rPr>
        <w:t>вантажу</w:t>
      </w:r>
      <w:r w:rsidR="006467BD">
        <w:rPr>
          <w:rFonts w:eastAsia="Times New Roman" w:cs="Times New Roman"/>
          <w:szCs w:val="28"/>
          <w:lang w:eastAsia="ru-RU"/>
        </w:rPr>
        <w:t xml:space="preserve"> </w:t>
      </w:r>
      <w:r w:rsidR="00142787">
        <w:rPr>
          <w:rFonts w:eastAsia="Times New Roman" w:cs="Times New Roman"/>
          <w:szCs w:val="28"/>
          <w:lang w:eastAsia="ru-RU"/>
        </w:rPr>
        <w:t>до</w:t>
      </w:r>
      <w:r w:rsidRPr="00B24663">
        <w:rPr>
          <w:rFonts w:eastAsia="Times New Roman" w:cs="Times New Roman"/>
          <w:szCs w:val="28"/>
          <w:lang w:eastAsia="ru-RU"/>
        </w:rPr>
        <w:t xml:space="preserve"> морськ</w:t>
      </w:r>
      <w:r w:rsidR="00142787">
        <w:rPr>
          <w:rFonts w:eastAsia="Times New Roman" w:cs="Times New Roman"/>
          <w:szCs w:val="28"/>
          <w:lang w:eastAsia="ru-RU"/>
        </w:rPr>
        <w:t>ого</w:t>
      </w:r>
      <w:r w:rsidRPr="00B24663">
        <w:rPr>
          <w:rFonts w:eastAsia="Times New Roman" w:cs="Times New Roman"/>
          <w:szCs w:val="28"/>
          <w:lang w:eastAsia="ru-RU"/>
        </w:rPr>
        <w:t xml:space="preserve"> порт</w:t>
      </w:r>
      <w:r w:rsidR="00142787">
        <w:rPr>
          <w:rFonts w:eastAsia="Times New Roman" w:cs="Times New Roman"/>
          <w:szCs w:val="28"/>
          <w:lang w:eastAsia="ru-RU"/>
        </w:rPr>
        <w:t>у</w:t>
      </w:r>
      <w:r w:rsidRPr="00B24663">
        <w:rPr>
          <w:rFonts w:eastAsia="Times New Roman" w:cs="Times New Roman"/>
          <w:szCs w:val="28"/>
          <w:lang w:eastAsia="ru-RU"/>
        </w:rPr>
        <w:t xml:space="preserve"> шляхами, що </w:t>
      </w:r>
      <w:r w:rsidR="00142787">
        <w:rPr>
          <w:rFonts w:eastAsia="Times New Roman" w:cs="Times New Roman"/>
          <w:szCs w:val="28"/>
          <w:lang w:eastAsia="ru-RU"/>
        </w:rPr>
        <w:t>перебувають</w:t>
      </w:r>
      <w:r w:rsidRPr="00B24663">
        <w:rPr>
          <w:rFonts w:eastAsia="Times New Roman" w:cs="Times New Roman"/>
          <w:szCs w:val="28"/>
          <w:lang w:eastAsia="ru-RU"/>
        </w:rPr>
        <w:t xml:space="preserve"> на балансі (у користуванні) адміністрації морського порту, або шляхами, які є об’єктами портової інфраструктури загального користування державної форми власності, або згідно з договорами, укладеними між адміністрацією морського порту і перевізником (замовником, відправником), погоджуються з адміністрацією морського порту.</w:t>
      </w:r>
    </w:p>
    <w:p w:rsidR="001045BB" w:rsidRPr="00B24663" w:rsidRDefault="001045B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1045BB">
        <w:rPr>
          <w:rFonts w:eastAsia="Times New Roman" w:cs="Times New Roman"/>
          <w:szCs w:val="28"/>
          <w:lang w:eastAsia="ru-RU"/>
        </w:rPr>
        <w:t> </w:t>
      </w:r>
      <w:r w:rsidRPr="00B24663">
        <w:rPr>
          <w:rFonts w:eastAsia="Times New Roman" w:cs="Times New Roman"/>
          <w:szCs w:val="28"/>
          <w:lang w:eastAsia="ru-RU"/>
        </w:rPr>
        <w:t xml:space="preserve">Замовник зобов’язаний узгоджувати завезення </w:t>
      </w:r>
      <w:r w:rsidR="00142787" w:rsidRPr="00B24663">
        <w:rPr>
          <w:rFonts w:eastAsia="Times New Roman" w:cs="Times New Roman"/>
          <w:szCs w:val="28"/>
          <w:lang w:eastAsia="ru-RU"/>
        </w:rPr>
        <w:t>вантаж</w:t>
      </w:r>
      <w:r w:rsidR="00142787">
        <w:rPr>
          <w:rFonts w:eastAsia="Times New Roman" w:cs="Times New Roman"/>
          <w:szCs w:val="28"/>
          <w:lang w:eastAsia="ru-RU"/>
        </w:rPr>
        <w:t>у</w:t>
      </w:r>
      <w:r w:rsidR="006467BD">
        <w:rPr>
          <w:rFonts w:eastAsia="Times New Roman" w:cs="Times New Roman"/>
          <w:szCs w:val="28"/>
          <w:lang w:eastAsia="ru-RU"/>
        </w:rPr>
        <w:t xml:space="preserve"> </w:t>
      </w:r>
      <w:r w:rsidR="00142787">
        <w:rPr>
          <w:rFonts w:eastAsia="Times New Roman" w:cs="Times New Roman"/>
          <w:szCs w:val="28"/>
          <w:lang w:eastAsia="ru-RU"/>
        </w:rPr>
        <w:t>до</w:t>
      </w:r>
      <w:r w:rsidRPr="00B24663">
        <w:rPr>
          <w:rFonts w:eastAsia="Times New Roman" w:cs="Times New Roman"/>
          <w:szCs w:val="28"/>
          <w:lang w:eastAsia="ru-RU"/>
        </w:rPr>
        <w:t xml:space="preserve"> морськ</w:t>
      </w:r>
      <w:r w:rsidR="00142787">
        <w:rPr>
          <w:rFonts w:eastAsia="Times New Roman" w:cs="Times New Roman"/>
          <w:szCs w:val="28"/>
          <w:lang w:eastAsia="ru-RU"/>
        </w:rPr>
        <w:t>ого</w:t>
      </w:r>
      <w:r w:rsidRPr="00B24663">
        <w:rPr>
          <w:rFonts w:eastAsia="Times New Roman" w:cs="Times New Roman"/>
          <w:szCs w:val="28"/>
          <w:lang w:eastAsia="ru-RU"/>
        </w:rPr>
        <w:t xml:space="preserve"> порт</w:t>
      </w:r>
      <w:r w:rsidR="00142787">
        <w:rPr>
          <w:rFonts w:eastAsia="Times New Roman" w:cs="Times New Roman"/>
          <w:szCs w:val="28"/>
          <w:lang w:eastAsia="ru-RU"/>
        </w:rPr>
        <w:t>у</w:t>
      </w:r>
      <w:r w:rsidRPr="00B24663">
        <w:rPr>
          <w:rFonts w:eastAsia="Times New Roman" w:cs="Times New Roman"/>
          <w:szCs w:val="28"/>
          <w:lang w:eastAsia="ru-RU"/>
        </w:rPr>
        <w:t xml:space="preserve"> з портовим оператором (оператором термінала) до відвантаження вантажу </w:t>
      </w:r>
      <w:r w:rsidRPr="00B24663">
        <w:rPr>
          <w:rFonts w:eastAsia="Times New Roman" w:cs="Times New Roman"/>
          <w:szCs w:val="28"/>
          <w:lang w:eastAsia="ru-RU"/>
        </w:rPr>
        <w:lastRenderedPageBreak/>
        <w:t xml:space="preserve">з пункту відправлення, а також з адміністрацією морського порту, якщо завезення вантажу </w:t>
      </w:r>
      <w:r w:rsidR="00142787">
        <w:rPr>
          <w:rFonts w:eastAsia="Times New Roman" w:cs="Times New Roman"/>
          <w:szCs w:val="28"/>
          <w:lang w:eastAsia="ru-RU"/>
        </w:rPr>
        <w:t>до</w:t>
      </w:r>
      <w:r w:rsidRPr="00B24663">
        <w:rPr>
          <w:rFonts w:eastAsia="Times New Roman" w:cs="Times New Roman"/>
          <w:szCs w:val="28"/>
          <w:lang w:eastAsia="ru-RU"/>
        </w:rPr>
        <w:t xml:space="preserve"> морськ</w:t>
      </w:r>
      <w:r w:rsidR="00142787">
        <w:rPr>
          <w:rFonts w:eastAsia="Times New Roman" w:cs="Times New Roman"/>
          <w:szCs w:val="28"/>
          <w:lang w:eastAsia="ru-RU"/>
        </w:rPr>
        <w:t>ого</w:t>
      </w:r>
      <w:r w:rsidRPr="00B24663">
        <w:rPr>
          <w:rFonts w:eastAsia="Times New Roman" w:cs="Times New Roman"/>
          <w:szCs w:val="28"/>
          <w:lang w:eastAsia="ru-RU"/>
        </w:rPr>
        <w:t xml:space="preserve"> порт</w:t>
      </w:r>
      <w:r w:rsidR="00142787">
        <w:rPr>
          <w:rFonts w:eastAsia="Times New Roman" w:cs="Times New Roman"/>
          <w:szCs w:val="28"/>
          <w:lang w:eastAsia="ru-RU"/>
        </w:rPr>
        <w:t>у</w:t>
      </w:r>
      <w:r w:rsidRPr="00B24663">
        <w:rPr>
          <w:rFonts w:eastAsia="Times New Roman" w:cs="Times New Roman"/>
          <w:szCs w:val="28"/>
          <w:lang w:eastAsia="ru-RU"/>
        </w:rPr>
        <w:t xml:space="preserve"> виконується шляхами, що </w:t>
      </w:r>
      <w:r w:rsidR="00142787">
        <w:rPr>
          <w:rFonts w:eastAsia="Times New Roman" w:cs="Times New Roman"/>
          <w:szCs w:val="28"/>
          <w:lang w:eastAsia="ru-RU"/>
        </w:rPr>
        <w:t>перебувають</w:t>
      </w:r>
      <w:r w:rsidRPr="00B24663">
        <w:rPr>
          <w:rFonts w:eastAsia="Times New Roman" w:cs="Times New Roman"/>
          <w:szCs w:val="28"/>
          <w:lang w:eastAsia="ru-RU"/>
        </w:rPr>
        <w:t xml:space="preserve"> на балансі (</w:t>
      </w:r>
      <w:r w:rsidR="00142787">
        <w:rPr>
          <w:rFonts w:eastAsia="Times New Roman" w:cs="Times New Roman"/>
          <w:szCs w:val="28"/>
          <w:lang w:eastAsia="ru-RU"/>
        </w:rPr>
        <w:t xml:space="preserve">у </w:t>
      </w:r>
      <w:r w:rsidRPr="00B24663">
        <w:rPr>
          <w:rFonts w:eastAsia="Times New Roman" w:cs="Times New Roman"/>
          <w:szCs w:val="28"/>
          <w:lang w:eastAsia="ru-RU"/>
        </w:rPr>
        <w:t>користуванні) адміністрації морського порту, або шляхами, які належать до об’єктів портової інфраструктури загального користування державної форми власності, або згідно з договорами, укладеними між адміністрацією морського порту і перевізником (замовником, відправником).</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Замовник повинен заздалегідь </w:t>
      </w:r>
      <w:r w:rsidR="00142787" w:rsidRPr="00B24663">
        <w:rPr>
          <w:rFonts w:eastAsia="Times New Roman" w:cs="Times New Roman"/>
          <w:szCs w:val="28"/>
          <w:lang w:eastAsia="ru-RU"/>
        </w:rPr>
        <w:t xml:space="preserve">погодити </w:t>
      </w:r>
      <w:r w:rsidRPr="00B24663">
        <w:rPr>
          <w:rFonts w:eastAsia="Times New Roman" w:cs="Times New Roman"/>
          <w:szCs w:val="28"/>
          <w:lang w:eastAsia="ru-RU"/>
        </w:rPr>
        <w:t>з портовим оператором (оператором термінала) завезення небезпечних вантажів незалежно від того, чи є вантаж транзитний або буде вивантажений у портового оператора (оператора термінала), а також</w:t>
      </w:r>
      <w:r w:rsidR="009E1EF9" w:rsidRPr="009E1EF9">
        <w:rPr>
          <w:rFonts w:eastAsia="Times New Roman" w:cs="Times New Roman"/>
          <w:szCs w:val="28"/>
          <w:lang w:eastAsia="ru-RU"/>
        </w:rPr>
        <w:t xml:space="preserve"> не пізніше, ніж за 24 години до завезення,</w:t>
      </w:r>
      <w:r w:rsidRPr="00B24663">
        <w:rPr>
          <w:rFonts w:eastAsia="Times New Roman" w:cs="Times New Roman"/>
          <w:szCs w:val="28"/>
          <w:lang w:eastAsia="ru-RU"/>
        </w:rPr>
        <w:t xml:space="preserve"> письмово поінформувати  </w:t>
      </w:r>
      <w:r w:rsidR="00142787">
        <w:rPr>
          <w:rFonts w:eastAsia="Times New Roman" w:cs="Times New Roman"/>
          <w:szCs w:val="28"/>
          <w:lang w:eastAsia="ru-RU"/>
        </w:rPr>
        <w:t xml:space="preserve">про завезення таких вантажів </w:t>
      </w:r>
      <w:r w:rsidRPr="00B24663">
        <w:rPr>
          <w:rFonts w:eastAsia="Times New Roman" w:cs="Times New Roman"/>
          <w:szCs w:val="28"/>
          <w:lang w:eastAsia="ru-RU"/>
        </w:rPr>
        <w:t>адміністрацію морського порту.</w:t>
      </w:r>
    </w:p>
    <w:p w:rsidR="001045BB" w:rsidRPr="00B24663" w:rsidRDefault="001045B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w:t>
      </w:r>
      <w:r w:rsidR="0027128E">
        <w:rPr>
          <w:rFonts w:eastAsia="Times New Roman" w:cs="Times New Roman"/>
          <w:szCs w:val="28"/>
          <w:lang w:eastAsia="ru-RU"/>
        </w:rPr>
        <w:t> </w:t>
      </w:r>
      <w:r w:rsidRPr="00B24663">
        <w:rPr>
          <w:rFonts w:eastAsia="Times New Roman" w:cs="Times New Roman"/>
          <w:szCs w:val="28"/>
          <w:lang w:eastAsia="ru-RU"/>
        </w:rPr>
        <w:t xml:space="preserve">Морський перевізник або морський агент </w:t>
      </w:r>
      <w:r w:rsidR="00142787" w:rsidRPr="00B24663">
        <w:rPr>
          <w:rFonts w:eastAsia="Times New Roman" w:cs="Times New Roman"/>
          <w:szCs w:val="28"/>
          <w:lang w:eastAsia="ru-RU"/>
        </w:rPr>
        <w:t xml:space="preserve">надає </w:t>
      </w:r>
      <w:r w:rsidR="0027128E" w:rsidRPr="005D1727">
        <w:rPr>
          <w:rFonts w:eastAsia="Times New Roman" w:cs="Times New Roman"/>
          <w:szCs w:val="28"/>
          <w:lang w:eastAsia="ru-RU"/>
        </w:rPr>
        <w:t>не пізніше ніж</w:t>
      </w:r>
      <w:r w:rsidR="006467BD">
        <w:rPr>
          <w:rFonts w:eastAsia="Times New Roman" w:cs="Times New Roman"/>
          <w:szCs w:val="28"/>
          <w:lang w:eastAsia="ru-RU"/>
        </w:rPr>
        <w:t xml:space="preserve"> </w:t>
      </w:r>
      <w:r w:rsidRPr="00B24663">
        <w:rPr>
          <w:rFonts w:eastAsia="Times New Roman" w:cs="Times New Roman"/>
          <w:szCs w:val="28"/>
          <w:lang w:eastAsia="ru-RU"/>
        </w:rPr>
        <w:t>за 24</w:t>
      </w:r>
      <w:r w:rsidR="0027128E">
        <w:rPr>
          <w:rFonts w:eastAsia="Times New Roman" w:cs="Times New Roman"/>
          <w:szCs w:val="28"/>
          <w:lang w:eastAsia="ru-RU"/>
        </w:rPr>
        <w:t> </w:t>
      </w:r>
      <w:r w:rsidRPr="00B24663">
        <w:rPr>
          <w:rFonts w:eastAsia="Times New Roman" w:cs="Times New Roman"/>
          <w:szCs w:val="28"/>
          <w:lang w:eastAsia="ru-RU"/>
        </w:rPr>
        <w:t>години</w:t>
      </w:r>
      <w:r w:rsidR="00ED6FD6" w:rsidRPr="00ED6FD6">
        <w:t xml:space="preserve"> </w:t>
      </w:r>
      <w:r w:rsidR="00ED6FD6" w:rsidRPr="00ED6FD6">
        <w:rPr>
          <w:rFonts w:eastAsia="Times New Roman" w:cs="Times New Roman"/>
          <w:szCs w:val="28"/>
          <w:lang w:eastAsia="ru-RU"/>
        </w:rPr>
        <w:t>або у термін, визначений договором про надання послуг</w:t>
      </w:r>
      <w:r w:rsidR="00ED6FD6">
        <w:rPr>
          <w:rFonts w:eastAsia="Times New Roman" w:cs="Times New Roman"/>
          <w:szCs w:val="28"/>
          <w:lang w:eastAsia="ru-RU"/>
        </w:rPr>
        <w:t>,</w:t>
      </w:r>
      <w:r w:rsidRPr="00B24663">
        <w:rPr>
          <w:rFonts w:eastAsia="Times New Roman" w:cs="Times New Roman"/>
          <w:szCs w:val="28"/>
          <w:lang w:eastAsia="ru-RU"/>
        </w:rPr>
        <w:t xml:space="preserve"> до прибуття судна </w:t>
      </w:r>
      <w:r w:rsidR="0027128E">
        <w:rPr>
          <w:rFonts w:eastAsia="Times New Roman" w:cs="Times New Roman"/>
          <w:szCs w:val="28"/>
          <w:lang w:eastAsia="ru-RU"/>
        </w:rPr>
        <w:t xml:space="preserve">до </w:t>
      </w:r>
      <w:r w:rsidRPr="00B24663">
        <w:rPr>
          <w:rFonts w:eastAsia="Times New Roman" w:cs="Times New Roman"/>
          <w:szCs w:val="28"/>
          <w:lang w:eastAsia="ru-RU"/>
        </w:rPr>
        <w:t>порт</w:t>
      </w:r>
      <w:r w:rsidR="0027128E">
        <w:rPr>
          <w:rFonts w:eastAsia="Times New Roman" w:cs="Times New Roman"/>
          <w:szCs w:val="28"/>
          <w:lang w:eastAsia="ru-RU"/>
        </w:rPr>
        <w:t>у</w:t>
      </w:r>
      <w:r w:rsidRPr="00B24663">
        <w:rPr>
          <w:rFonts w:eastAsia="Times New Roman" w:cs="Times New Roman"/>
          <w:szCs w:val="28"/>
          <w:lang w:eastAsia="ru-RU"/>
        </w:rPr>
        <w:t xml:space="preserve"> призначення або з моменту виходу з найближчого порту, якщо перехід становить менше </w:t>
      </w:r>
      <w:r w:rsidR="00142787">
        <w:rPr>
          <w:rFonts w:eastAsia="Times New Roman" w:cs="Times New Roman"/>
          <w:szCs w:val="28"/>
          <w:lang w:eastAsia="ru-RU"/>
        </w:rPr>
        <w:t xml:space="preserve">ніж </w:t>
      </w:r>
      <w:r w:rsidRPr="00B24663">
        <w:rPr>
          <w:rFonts w:eastAsia="Times New Roman" w:cs="Times New Roman"/>
          <w:szCs w:val="28"/>
          <w:lang w:eastAsia="ru-RU"/>
        </w:rPr>
        <w:t>24 годин</w:t>
      </w:r>
      <w:r w:rsidR="00142787">
        <w:rPr>
          <w:rFonts w:eastAsia="Times New Roman" w:cs="Times New Roman"/>
          <w:szCs w:val="28"/>
          <w:lang w:eastAsia="ru-RU"/>
        </w:rPr>
        <w:t>и</w:t>
      </w:r>
      <w:r w:rsidRPr="00B24663">
        <w:rPr>
          <w:rFonts w:eastAsia="Times New Roman" w:cs="Times New Roman"/>
          <w:szCs w:val="28"/>
          <w:lang w:eastAsia="ru-RU"/>
        </w:rPr>
        <w:t>, адміністрації морського порту</w:t>
      </w:r>
      <w:r w:rsidR="00745D70">
        <w:rPr>
          <w:rFonts w:eastAsia="Times New Roman" w:cs="Times New Roman"/>
          <w:szCs w:val="28"/>
          <w:lang w:eastAsia="ru-RU"/>
        </w:rPr>
        <w:t xml:space="preserve"> та СКМП</w:t>
      </w:r>
      <w:r w:rsidRPr="00B24663">
        <w:rPr>
          <w:rFonts w:eastAsia="Times New Roman" w:cs="Times New Roman"/>
          <w:szCs w:val="28"/>
          <w:lang w:eastAsia="ru-RU"/>
        </w:rPr>
        <w:t xml:space="preserve"> інформацію, </w:t>
      </w:r>
      <w:r w:rsidR="00142787">
        <w:rPr>
          <w:rFonts w:eastAsia="Times New Roman" w:cs="Times New Roman"/>
          <w:szCs w:val="28"/>
          <w:lang w:eastAsia="ru-RU"/>
        </w:rPr>
        <w:t>обсяг</w:t>
      </w:r>
      <w:r w:rsidRPr="00B24663">
        <w:rPr>
          <w:rFonts w:eastAsia="Times New Roman" w:cs="Times New Roman"/>
          <w:szCs w:val="28"/>
          <w:lang w:eastAsia="ru-RU"/>
        </w:rPr>
        <w:t xml:space="preserve">, формат </w:t>
      </w:r>
      <w:r w:rsidR="00142787">
        <w:rPr>
          <w:rFonts w:eastAsia="Times New Roman" w:cs="Times New Roman"/>
          <w:szCs w:val="28"/>
          <w:lang w:eastAsia="ru-RU"/>
        </w:rPr>
        <w:t>і</w:t>
      </w:r>
      <w:r w:rsidRPr="00B24663">
        <w:rPr>
          <w:rFonts w:eastAsia="Times New Roman" w:cs="Times New Roman"/>
          <w:szCs w:val="28"/>
          <w:lang w:eastAsia="ru-RU"/>
        </w:rPr>
        <w:t xml:space="preserve"> порядок передачі якої визначається зводом звичаїв морського порту.</w:t>
      </w:r>
    </w:p>
    <w:p w:rsidR="00B24663" w:rsidRDefault="003D24E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Морський </w:t>
      </w:r>
      <w:r>
        <w:rPr>
          <w:rFonts w:eastAsia="Times New Roman" w:cs="Times New Roman"/>
          <w:szCs w:val="28"/>
          <w:lang w:eastAsia="ru-RU"/>
        </w:rPr>
        <w:t>п</w:t>
      </w:r>
      <w:r w:rsidR="00142787" w:rsidRPr="00B24663">
        <w:rPr>
          <w:rFonts w:eastAsia="Times New Roman" w:cs="Times New Roman"/>
          <w:szCs w:val="28"/>
          <w:lang w:eastAsia="ru-RU"/>
        </w:rPr>
        <w:t>еревізник або морський агент зобов’язані надати</w:t>
      </w:r>
      <w:r w:rsidR="006467BD">
        <w:rPr>
          <w:rFonts w:eastAsia="Times New Roman" w:cs="Times New Roman"/>
          <w:szCs w:val="28"/>
          <w:lang w:eastAsia="ru-RU"/>
        </w:rPr>
        <w:t xml:space="preserve"> </w:t>
      </w:r>
      <w:r w:rsidR="0027128E" w:rsidRPr="005D1727">
        <w:rPr>
          <w:rFonts w:eastAsia="Times New Roman" w:cs="Times New Roman"/>
          <w:szCs w:val="28"/>
          <w:lang w:eastAsia="ru-RU"/>
        </w:rPr>
        <w:t>не пізніше ніж</w:t>
      </w:r>
      <w:r w:rsidR="006467BD">
        <w:rPr>
          <w:rFonts w:eastAsia="Times New Roman" w:cs="Times New Roman"/>
          <w:szCs w:val="28"/>
          <w:lang w:eastAsia="ru-RU"/>
        </w:rPr>
        <w:t xml:space="preserve"> </w:t>
      </w:r>
      <w:r w:rsidR="00142787">
        <w:rPr>
          <w:rFonts w:eastAsia="Times New Roman" w:cs="Times New Roman"/>
          <w:szCs w:val="28"/>
          <w:lang w:eastAsia="ru-RU"/>
        </w:rPr>
        <w:t>з</w:t>
      </w:r>
      <w:r w:rsidR="00B24663" w:rsidRPr="00B24663">
        <w:rPr>
          <w:rFonts w:eastAsia="Times New Roman" w:cs="Times New Roman"/>
          <w:szCs w:val="28"/>
          <w:lang w:eastAsia="ru-RU"/>
        </w:rPr>
        <w:t xml:space="preserve">а 24 години до прибуття судна </w:t>
      </w:r>
      <w:r w:rsidR="0027128E">
        <w:rPr>
          <w:rFonts w:eastAsia="Times New Roman" w:cs="Times New Roman"/>
          <w:szCs w:val="28"/>
          <w:lang w:eastAsia="ru-RU"/>
        </w:rPr>
        <w:t>до</w:t>
      </w:r>
      <w:r w:rsidR="00B24663" w:rsidRPr="00B24663">
        <w:rPr>
          <w:rFonts w:eastAsia="Times New Roman" w:cs="Times New Roman"/>
          <w:szCs w:val="28"/>
          <w:lang w:eastAsia="ru-RU"/>
        </w:rPr>
        <w:t xml:space="preserve"> порт</w:t>
      </w:r>
      <w:r w:rsidR="0027128E">
        <w:rPr>
          <w:rFonts w:eastAsia="Times New Roman" w:cs="Times New Roman"/>
          <w:szCs w:val="28"/>
          <w:lang w:eastAsia="ru-RU"/>
        </w:rPr>
        <w:t>у</w:t>
      </w:r>
      <w:r w:rsidR="00B24663" w:rsidRPr="00B24663">
        <w:rPr>
          <w:rFonts w:eastAsia="Times New Roman" w:cs="Times New Roman"/>
          <w:szCs w:val="28"/>
          <w:lang w:eastAsia="ru-RU"/>
        </w:rPr>
        <w:t xml:space="preserve"> призначення чи з моменту виходу з найближчого порту, якщо морський перехід становить менше </w:t>
      </w:r>
      <w:r w:rsidR="00142787">
        <w:rPr>
          <w:rFonts w:eastAsia="Times New Roman" w:cs="Times New Roman"/>
          <w:szCs w:val="28"/>
          <w:lang w:eastAsia="ru-RU"/>
        </w:rPr>
        <w:t>ніж 24 години</w:t>
      </w:r>
      <w:r w:rsidR="00B24663" w:rsidRPr="00B24663">
        <w:rPr>
          <w:rFonts w:eastAsia="Times New Roman" w:cs="Times New Roman"/>
          <w:szCs w:val="28"/>
          <w:lang w:eastAsia="ru-RU"/>
        </w:rPr>
        <w:t xml:space="preserve">, </w:t>
      </w:r>
      <w:r w:rsidR="00745D70">
        <w:rPr>
          <w:rFonts w:eastAsia="Times New Roman" w:cs="Times New Roman"/>
          <w:szCs w:val="28"/>
          <w:lang w:eastAsia="ru-RU"/>
        </w:rPr>
        <w:t xml:space="preserve">СКМП та </w:t>
      </w:r>
      <w:r w:rsidR="00B24663" w:rsidRPr="00B24663">
        <w:rPr>
          <w:rFonts w:eastAsia="Times New Roman" w:cs="Times New Roman"/>
          <w:szCs w:val="28"/>
          <w:lang w:eastAsia="ru-RU"/>
        </w:rPr>
        <w:t>адміністрації морського порту інформацію про випадки технічної несправності на судні та інші обставини, які могли б вплинути на стан вантажу під час перевезення, та умови заход</w:t>
      </w:r>
      <w:r w:rsidR="00142787">
        <w:rPr>
          <w:rFonts w:eastAsia="Times New Roman" w:cs="Times New Roman"/>
          <w:szCs w:val="28"/>
          <w:lang w:eastAsia="ru-RU"/>
        </w:rPr>
        <w:t xml:space="preserve">ження судна </w:t>
      </w:r>
      <w:r w:rsidR="0027128E">
        <w:rPr>
          <w:rFonts w:eastAsia="Times New Roman" w:cs="Times New Roman"/>
          <w:szCs w:val="28"/>
          <w:lang w:eastAsia="ru-RU"/>
        </w:rPr>
        <w:t xml:space="preserve">до </w:t>
      </w:r>
      <w:r w:rsidR="00142787">
        <w:rPr>
          <w:rFonts w:eastAsia="Times New Roman" w:cs="Times New Roman"/>
          <w:szCs w:val="28"/>
          <w:lang w:eastAsia="ru-RU"/>
        </w:rPr>
        <w:t>порт</w:t>
      </w:r>
      <w:r w:rsidR="0027128E">
        <w:rPr>
          <w:rFonts w:eastAsia="Times New Roman" w:cs="Times New Roman"/>
          <w:szCs w:val="28"/>
          <w:lang w:eastAsia="ru-RU"/>
        </w:rPr>
        <w:t>у</w:t>
      </w:r>
      <w:r w:rsidR="00B24663" w:rsidRPr="00B24663">
        <w:rPr>
          <w:rFonts w:eastAsia="Times New Roman" w:cs="Times New Roman"/>
          <w:szCs w:val="28"/>
          <w:lang w:eastAsia="ru-RU"/>
        </w:rPr>
        <w:t>.</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4.</w:t>
      </w:r>
      <w:r w:rsidR="003D24E3">
        <w:rPr>
          <w:rFonts w:eastAsia="Times New Roman" w:cs="Times New Roman"/>
          <w:szCs w:val="28"/>
          <w:lang w:eastAsia="ru-RU"/>
        </w:rPr>
        <w:t> </w:t>
      </w:r>
      <w:r w:rsidRPr="00B24663">
        <w:rPr>
          <w:rFonts w:eastAsia="Times New Roman" w:cs="Times New Roman"/>
          <w:szCs w:val="28"/>
          <w:lang w:eastAsia="ru-RU"/>
        </w:rPr>
        <w:t>Вивантаження вантажу із судна дозволяється лише з дозволу суб’єкта господарювання, що має оформлені згідно із законодавством повноваження здійснювати експлуатацію причалу, морського термінала.</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5.</w:t>
      </w:r>
      <w:r w:rsidR="003D24E3">
        <w:rPr>
          <w:rFonts w:eastAsia="Times New Roman" w:cs="Times New Roman"/>
          <w:szCs w:val="28"/>
          <w:lang w:eastAsia="ru-RU"/>
        </w:rPr>
        <w:t> </w:t>
      </w:r>
      <w:r w:rsidRPr="00B24663">
        <w:rPr>
          <w:rFonts w:eastAsia="Times New Roman" w:cs="Times New Roman"/>
          <w:szCs w:val="28"/>
          <w:lang w:eastAsia="ru-RU"/>
        </w:rPr>
        <w:t>До початку</w:t>
      </w:r>
      <w:r w:rsidR="00142787">
        <w:rPr>
          <w:rFonts w:eastAsia="Times New Roman" w:cs="Times New Roman"/>
          <w:szCs w:val="28"/>
          <w:lang w:eastAsia="ru-RU"/>
        </w:rPr>
        <w:t xml:space="preserve"> виконання</w:t>
      </w:r>
      <w:r w:rsidRPr="00B24663">
        <w:rPr>
          <w:rFonts w:eastAsia="Times New Roman" w:cs="Times New Roman"/>
          <w:szCs w:val="28"/>
          <w:lang w:eastAsia="ru-RU"/>
        </w:rPr>
        <w:t xml:space="preserve"> ВО портовий оператор (оператор термінала) зобов’язаний спільно з адміністрацією судна провести перевірку готовності судна до безпечного </w:t>
      </w:r>
      <w:r w:rsidR="00142787">
        <w:rPr>
          <w:rFonts w:eastAsia="Times New Roman" w:cs="Times New Roman"/>
          <w:szCs w:val="28"/>
          <w:lang w:eastAsia="ru-RU"/>
        </w:rPr>
        <w:t>виконання</w:t>
      </w:r>
      <w:r w:rsidRPr="00B24663">
        <w:rPr>
          <w:rFonts w:eastAsia="Times New Roman" w:cs="Times New Roman"/>
          <w:szCs w:val="28"/>
          <w:lang w:eastAsia="ru-RU"/>
        </w:rPr>
        <w:t xml:space="preserve"> на ньому </w:t>
      </w:r>
      <w:r w:rsidR="00142787">
        <w:rPr>
          <w:rFonts w:eastAsia="Times New Roman" w:cs="Times New Roman"/>
          <w:szCs w:val="28"/>
          <w:lang w:eastAsia="ru-RU"/>
        </w:rPr>
        <w:t>ВО</w:t>
      </w:r>
      <w:r w:rsidRPr="00B24663">
        <w:rPr>
          <w:rFonts w:eastAsia="Times New Roman" w:cs="Times New Roman"/>
          <w:szCs w:val="28"/>
          <w:lang w:eastAsia="ru-RU"/>
        </w:rPr>
        <w:t xml:space="preserve"> та оформити акт готовності судна до безпечного виконання вантажних робіт.</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6.</w:t>
      </w:r>
      <w:r w:rsidR="003D24E3">
        <w:rPr>
          <w:rFonts w:eastAsia="Times New Roman" w:cs="Times New Roman"/>
          <w:szCs w:val="28"/>
          <w:lang w:eastAsia="ru-RU"/>
        </w:rPr>
        <w:t> </w:t>
      </w:r>
      <w:r w:rsidR="00142787">
        <w:rPr>
          <w:rFonts w:eastAsia="Times New Roman" w:cs="Times New Roman"/>
          <w:szCs w:val="28"/>
          <w:lang w:eastAsia="ru-RU"/>
        </w:rPr>
        <w:t>Замовник позначає</w:t>
      </w:r>
      <w:r w:rsidR="006467BD">
        <w:rPr>
          <w:rFonts w:eastAsia="Times New Roman" w:cs="Times New Roman"/>
          <w:szCs w:val="28"/>
          <w:lang w:eastAsia="ru-RU"/>
        </w:rPr>
        <w:t xml:space="preserve"> </w:t>
      </w:r>
      <w:r w:rsidR="003D24E3">
        <w:rPr>
          <w:rFonts w:eastAsia="Times New Roman" w:cs="Times New Roman"/>
          <w:szCs w:val="28"/>
          <w:lang w:eastAsia="ru-RU"/>
        </w:rPr>
        <w:t>в</w:t>
      </w:r>
      <w:r w:rsidR="002D4C0E" w:rsidRPr="00B24663">
        <w:rPr>
          <w:rFonts w:eastAsia="Times New Roman" w:cs="Times New Roman"/>
          <w:szCs w:val="28"/>
          <w:lang w:eastAsia="ru-RU"/>
        </w:rPr>
        <w:t xml:space="preserve"> товаросупровідних документах спеціальною позначкою </w:t>
      </w:r>
      <w:r w:rsidR="002D4C0E">
        <w:rPr>
          <w:rFonts w:eastAsia="Times New Roman" w:cs="Times New Roman"/>
          <w:szCs w:val="28"/>
          <w:lang w:eastAsia="ru-RU"/>
        </w:rPr>
        <w:t>в</w:t>
      </w:r>
      <w:r w:rsidRPr="00B24663">
        <w:rPr>
          <w:rFonts w:eastAsia="Times New Roman" w:cs="Times New Roman"/>
          <w:szCs w:val="28"/>
          <w:lang w:eastAsia="ru-RU"/>
        </w:rPr>
        <w:t xml:space="preserve">антажі, які не </w:t>
      </w:r>
      <w:r w:rsidR="002D4C0E">
        <w:rPr>
          <w:rFonts w:eastAsia="Times New Roman" w:cs="Times New Roman"/>
          <w:szCs w:val="28"/>
          <w:lang w:eastAsia="ru-RU"/>
        </w:rPr>
        <w:t>належать</w:t>
      </w:r>
      <w:r w:rsidRPr="00B24663">
        <w:rPr>
          <w:rFonts w:eastAsia="Times New Roman" w:cs="Times New Roman"/>
          <w:szCs w:val="28"/>
          <w:lang w:eastAsia="ru-RU"/>
        </w:rPr>
        <w:t xml:space="preserve"> до категорії небезпечних вантажів, але можуть впливати на інші вантажі в процесі перевантаження та/або технологічного накопичення </w:t>
      </w:r>
      <w:r w:rsidR="002D4C0E">
        <w:rPr>
          <w:rFonts w:eastAsia="Times New Roman" w:cs="Times New Roman"/>
          <w:szCs w:val="28"/>
          <w:lang w:eastAsia="ru-RU"/>
        </w:rPr>
        <w:t>з огляду на їх</w:t>
      </w:r>
      <w:r w:rsidRPr="00B24663">
        <w:rPr>
          <w:rFonts w:eastAsia="Times New Roman" w:cs="Times New Roman"/>
          <w:szCs w:val="28"/>
          <w:lang w:eastAsia="ru-RU"/>
        </w:rPr>
        <w:t xml:space="preserve"> фізико-хімічні властивості.</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7. Портовий оператор (оператор термінала) має право відмовити замовнику в задоволенні заявки</w:t>
      </w:r>
      <w:r w:rsidR="002D4C0E">
        <w:rPr>
          <w:rFonts w:eastAsia="Times New Roman" w:cs="Times New Roman"/>
          <w:szCs w:val="28"/>
          <w:lang w:eastAsia="ru-RU"/>
        </w:rPr>
        <w:t>, якщо</w:t>
      </w:r>
      <w:r w:rsidRPr="00B24663">
        <w:rPr>
          <w:rFonts w:eastAsia="Times New Roman" w:cs="Times New Roman"/>
          <w:szCs w:val="28"/>
          <w:lang w:eastAsia="ru-RU"/>
        </w:rPr>
        <w:t>:</w:t>
      </w:r>
    </w:p>
    <w:p w:rsidR="00B24663" w:rsidRPr="00B24663" w:rsidRDefault="002D4C0E"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не</w:t>
      </w:r>
      <w:r w:rsidR="00B24663" w:rsidRPr="00B24663">
        <w:rPr>
          <w:rFonts w:eastAsia="Times New Roman" w:cs="Times New Roman"/>
          <w:szCs w:val="28"/>
          <w:lang w:eastAsia="ru-RU"/>
        </w:rPr>
        <w:t xml:space="preserve"> укладен</w:t>
      </w:r>
      <w:r>
        <w:rPr>
          <w:rFonts w:eastAsia="Times New Roman" w:cs="Times New Roman"/>
          <w:szCs w:val="28"/>
          <w:lang w:eastAsia="ru-RU"/>
        </w:rPr>
        <w:t>о</w:t>
      </w:r>
      <w:r w:rsidR="00B24663" w:rsidRPr="00B24663">
        <w:rPr>
          <w:rFonts w:eastAsia="Times New Roman" w:cs="Times New Roman"/>
          <w:szCs w:val="28"/>
          <w:lang w:eastAsia="ru-RU"/>
        </w:rPr>
        <w:t xml:space="preserve"> договору перевалки;</w:t>
      </w:r>
    </w:p>
    <w:p w:rsidR="00B24663" w:rsidRPr="00B24663" w:rsidRDefault="002D4C0E"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портов</w:t>
      </w:r>
      <w:r>
        <w:rPr>
          <w:rFonts w:eastAsia="Times New Roman" w:cs="Times New Roman"/>
          <w:szCs w:val="28"/>
          <w:lang w:eastAsia="ru-RU"/>
        </w:rPr>
        <w:t>ий</w:t>
      </w:r>
      <w:r w:rsidRPr="00B24663">
        <w:rPr>
          <w:rFonts w:eastAsia="Times New Roman" w:cs="Times New Roman"/>
          <w:szCs w:val="28"/>
          <w:lang w:eastAsia="ru-RU"/>
        </w:rPr>
        <w:t xml:space="preserve"> оператор</w:t>
      </w:r>
      <w:r>
        <w:rPr>
          <w:rFonts w:eastAsia="Times New Roman" w:cs="Times New Roman"/>
          <w:szCs w:val="28"/>
          <w:lang w:eastAsia="ru-RU"/>
        </w:rPr>
        <w:t xml:space="preserve"> (оператор</w:t>
      </w:r>
      <w:r w:rsidRPr="00B24663">
        <w:rPr>
          <w:rFonts w:eastAsia="Times New Roman" w:cs="Times New Roman"/>
          <w:szCs w:val="28"/>
          <w:lang w:eastAsia="ru-RU"/>
        </w:rPr>
        <w:t xml:space="preserve"> термінала)</w:t>
      </w:r>
      <w:r>
        <w:rPr>
          <w:rFonts w:eastAsia="Times New Roman" w:cs="Times New Roman"/>
          <w:szCs w:val="28"/>
          <w:lang w:eastAsia="ru-RU"/>
        </w:rPr>
        <w:t xml:space="preserve"> не має </w:t>
      </w:r>
      <w:r w:rsidR="00B24663" w:rsidRPr="00B24663">
        <w:rPr>
          <w:rFonts w:eastAsia="Times New Roman" w:cs="Times New Roman"/>
          <w:szCs w:val="28"/>
          <w:lang w:eastAsia="ru-RU"/>
        </w:rPr>
        <w:t>технічних і технологічних можливостей</w:t>
      </w:r>
      <w:r>
        <w:rPr>
          <w:rFonts w:eastAsia="Times New Roman" w:cs="Times New Roman"/>
          <w:szCs w:val="28"/>
          <w:lang w:eastAsia="ru-RU"/>
        </w:rPr>
        <w:t xml:space="preserve"> для задоволення заявки</w:t>
      </w:r>
      <w:r w:rsidR="00B24663" w:rsidRPr="00B24663">
        <w:rPr>
          <w:rFonts w:eastAsia="Times New Roman" w:cs="Times New Roman"/>
          <w:szCs w:val="28"/>
          <w:lang w:eastAsia="ru-RU"/>
        </w:rPr>
        <w:t>;</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 xml:space="preserve">навантаження і перевезення вантажів </w:t>
      </w:r>
      <w:r w:rsidR="002D4C0E">
        <w:rPr>
          <w:rFonts w:eastAsia="Times New Roman" w:cs="Times New Roman"/>
          <w:szCs w:val="28"/>
          <w:lang w:eastAsia="ru-RU"/>
        </w:rPr>
        <w:t>тимчасово</w:t>
      </w:r>
      <w:r w:rsidR="002D4C0E" w:rsidRPr="00B24663">
        <w:rPr>
          <w:rFonts w:eastAsia="Times New Roman" w:cs="Times New Roman"/>
          <w:szCs w:val="28"/>
          <w:lang w:eastAsia="ru-RU"/>
        </w:rPr>
        <w:t xml:space="preserve"> припинен</w:t>
      </w:r>
      <w:r w:rsidR="002D4C0E">
        <w:rPr>
          <w:rFonts w:eastAsia="Times New Roman" w:cs="Times New Roman"/>
          <w:szCs w:val="28"/>
          <w:lang w:eastAsia="ru-RU"/>
        </w:rPr>
        <w:t>о</w:t>
      </w:r>
      <w:r w:rsidR="006467BD">
        <w:rPr>
          <w:rFonts w:eastAsia="Times New Roman" w:cs="Times New Roman"/>
          <w:szCs w:val="28"/>
          <w:lang w:eastAsia="ru-RU"/>
        </w:rPr>
        <w:t xml:space="preserve"> </w:t>
      </w:r>
      <w:r w:rsidRPr="00B24663">
        <w:rPr>
          <w:rFonts w:eastAsia="Times New Roman" w:cs="Times New Roman"/>
          <w:szCs w:val="28"/>
          <w:lang w:eastAsia="ru-RU"/>
        </w:rPr>
        <w:t>відповідно до законодавства;</w:t>
      </w:r>
    </w:p>
    <w:p w:rsidR="00B24663" w:rsidRDefault="002D4C0E"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замовник не виконав</w:t>
      </w:r>
      <w:r w:rsidR="00B24663" w:rsidRPr="00B24663">
        <w:rPr>
          <w:rFonts w:eastAsia="Times New Roman" w:cs="Times New Roman"/>
          <w:szCs w:val="28"/>
          <w:lang w:eastAsia="ru-RU"/>
        </w:rPr>
        <w:t xml:space="preserve"> умов договору, укладеного з портовим оператором (оператором термінал</w:t>
      </w:r>
      <w:r>
        <w:rPr>
          <w:rFonts w:eastAsia="Times New Roman" w:cs="Times New Roman"/>
          <w:szCs w:val="28"/>
          <w:lang w:eastAsia="ru-RU"/>
        </w:rPr>
        <w:t>а</w:t>
      </w:r>
      <w:r w:rsidR="00B24663" w:rsidRPr="00B24663">
        <w:rPr>
          <w:rFonts w:eastAsia="Times New Roman" w:cs="Times New Roman"/>
          <w:szCs w:val="28"/>
          <w:lang w:eastAsia="ru-RU"/>
        </w:rPr>
        <w:t>) (</w:t>
      </w:r>
      <w:r>
        <w:rPr>
          <w:rFonts w:eastAsia="Times New Roman" w:cs="Times New Roman"/>
          <w:szCs w:val="28"/>
          <w:lang w:eastAsia="ru-RU"/>
        </w:rPr>
        <w:t>вантаж</w:t>
      </w:r>
      <w:r w:rsidR="009D12CF">
        <w:rPr>
          <w:rFonts w:eastAsia="Times New Roman" w:cs="Times New Roman"/>
          <w:szCs w:val="28"/>
          <w:lang w:eastAsia="ru-RU"/>
        </w:rPr>
        <w:t xml:space="preserve"> </w:t>
      </w:r>
      <w:r w:rsidR="00B24663" w:rsidRPr="00B24663">
        <w:rPr>
          <w:rFonts w:eastAsia="Times New Roman" w:cs="Times New Roman"/>
          <w:szCs w:val="28"/>
          <w:lang w:eastAsia="ru-RU"/>
        </w:rPr>
        <w:t>не вивезен</w:t>
      </w:r>
      <w:r>
        <w:rPr>
          <w:rFonts w:eastAsia="Times New Roman" w:cs="Times New Roman"/>
          <w:szCs w:val="28"/>
          <w:lang w:eastAsia="ru-RU"/>
        </w:rPr>
        <w:t>о</w:t>
      </w:r>
      <w:r w:rsidR="00B24663" w:rsidRPr="00B24663">
        <w:rPr>
          <w:rFonts w:eastAsia="Times New Roman" w:cs="Times New Roman"/>
          <w:szCs w:val="28"/>
          <w:lang w:eastAsia="ru-RU"/>
        </w:rPr>
        <w:t xml:space="preserve"> в передбачені договором строки; </w:t>
      </w:r>
      <w:r>
        <w:rPr>
          <w:rFonts w:eastAsia="Times New Roman" w:cs="Times New Roman"/>
          <w:szCs w:val="28"/>
          <w:lang w:eastAsia="ru-RU"/>
        </w:rPr>
        <w:t>не оплачен</w:t>
      </w:r>
      <w:r w:rsidR="009D12CF">
        <w:rPr>
          <w:rFonts w:eastAsia="Times New Roman" w:cs="Times New Roman"/>
          <w:szCs w:val="28"/>
          <w:lang w:eastAsia="ru-RU"/>
        </w:rPr>
        <w:t>і</w:t>
      </w:r>
      <w:r w:rsidR="00B24663" w:rsidRPr="00B24663">
        <w:rPr>
          <w:rFonts w:eastAsia="Times New Roman" w:cs="Times New Roman"/>
          <w:szCs w:val="28"/>
          <w:lang w:eastAsia="ru-RU"/>
        </w:rPr>
        <w:t xml:space="preserve"> надан</w:t>
      </w:r>
      <w:r>
        <w:rPr>
          <w:rFonts w:eastAsia="Times New Roman" w:cs="Times New Roman"/>
          <w:szCs w:val="28"/>
          <w:lang w:eastAsia="ru-RU"/>
        </w:rPr>
        <w:t>і</w:t>
      </w:r>
      <w:r w:rsidR="00B24663" w:rsidRPr="00B24663">
        <w:rPr>
          <w:rFonts w:eastAsia="Times New Roman" w:cs="Times New Roman"/>
          <w:szCs w:val="28"/>
          <w:lang w:eastAsia="ru-RU"/>
        </w:rPr>
        <w:t xml:space="preserve"> послуг</w:t>
      </w:r>
      <w:r>
        <w:rPr>
          <w:rFonts w:eastAsia="Times New Roman" w:cs="Times New Roman"/>
          <w:szCs w:val="28"/>
          <w:lang w:eastAsia="ru-RU"/>
        </w:rPr>
        <w:t>и</w:t>
      </w:r>
      <w:r w:rsidR="00B24663" w:rsidRPr="00B24663">
        <w:rPr>
          <w:rFonts w:eastAsia="Times New Roman" w:cs="Times New Roman"/>
          <w:szCs w:val="28"/>
          <w:lang w:eastAsia="ru-RU"/>
        </w:rPr>
        <w:t xml:space="preserve"> тощо);</w:t>
      </w:r>
    </w:p>
    <w:p w:rsidR="00B723D8" w:rsidRPr="00B24663" w:rsidRDefault="00B723D8" w:rsidP="005D1727">
      <w:pPr>
        <w:shd w:val="clear" w:color="auto" w:fill="FFFFFF"/>
        <w:ind w:right="-1" w:firstLine="567"/>
        <w:jc w:val="both"/>
        <w:rPr>
          <w:rFonts w:eastAsia="Times New Roman" w:cs="Times New Roman"/>
          <w:szCs w:val="28"/>
          <w:lang w:eastAsia="ru-RU"/>
        </w:rPr>
      </w:pPr>
      <w:r w:rsidRPr="00B723D8">
        <w:rPr>
          <w:rFonts w:eastAsia="Times New Roman" w:cs="Times New Roman"/>
          <w:szCs w:val="28"/>
          <w:lang w:eastAsia="ru-RU"/>
        </w:rPr>
        <w:t>навантаження/вивантаження вантажів, робота технічних засобів перевантаження (</w:t>
      </w:r>
      <w:r w:rsidR="005D5D04">
        <w:rPr>
          <w:rFonts w:eastAsia="Times New Roman" w:cs="Times New Roman"/>
          <w:szCs w:val="28"/>
          <w:lang w:eastAsia="ru-RU"/>
        </w:rPr>
        <w:t xml:space="preserve">вантажопідіймальні </w:t>
      </w:r>
      <w:r w:rsidRPr="00B723D8">
        <w:rPr>
          <w:rFonts w:eastAsia="Times New Roman" w:cs="Times New Roman"/>
          <w:szCs w:val="28"/>
          <w:lang w:eastAsia="ru-RU"/>
        </w:rPr>
        <w:t xml:space="preserve">крани, навантажувальні машини тощо), постановка та швартування суден тимчасово обмежені </w:t>
      </w:r>
      <w:r>
        <w:rPr>
          <w:rFonts w:eastAsia="Times New Roman" w:cs="Times New Roman"/>
          <w:szCs w:val="28"/>
          <w:lang w:eastAsia="ru-RU"/>
        </w:rPr>
        <w:t>адміністрацією морських портів України</w:t>
      </w:r>
      <w:r w:rsidRPr="00B723D8">
        <w:rPr>
          <w:rFonts w:eastAsia="Times New Roman" w:cs="Times New Roman"/>
          <w:szCs w:val="28"/>
          <w:lang w:eastAsia="ru-RU"/>
        </w:rPr>
        <w:t xml:space="preserve">  відповідно до чинного законодавства;</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 інших випадках, передбачених законодавством України та договором перевалки.</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8.</w:t>
      </w:r>
      <w:r w:rsidR="003D24E3">
        <w:rPr>
          <w:rFonts w:eastAsia="Times New Roman" w:cs="Times New Roman"/>
          <w:szCs w:val="28"/>
          <w:lang w:eastAsia="ru-RU"/>
        </w:rPr>
        <w:t> </w:t>
      </w:r>
      <w:r w:rsidRPr="00B24663">
        <w:rPr>
          <w:rFonts w:eastAsia="Times New Roman" w:cs="Times New Roman"/>
          <w:szCs w:val="28"/>
          <w:lang w:eastAsia="ru-RU"/>
        </w:rPr>
        <w:t xml:space="preserve">До завезення небезпечного вантажу </w:t>
      </w:r>
      <w:r w:rsidR="002D4C0E">
        <w:rPr>
          <w:rFonts w:eastAsia="Times New Roman" w:cs="Times New Roman"/>
          <w:szCs w:val="28"/>
          <w:lang w:eastAsia="ru-RU"/>
        </w:rPr>
        <w:t>до</w:t>
      </w:r>
      <w:r w:rsidRPr="00B24663">
        <w:rPr>
          <w:rFonts w:eastAsia="Times New Roman" w:cs="Times New Roman"/>
          <w:szCs w:val="28"/>
          <w:lang w:eastAsia="ru-RU"/>
        </w:rPr>
        <w:t xml:space="preserve"> морськ</w:t>
      </w:r>
      <w:r w:rsidR="002D4C0E">
        <w:rPr>
          <w:rFonts w:eastAsia="Times New Roman" w:cs="Times New Roman"/>
          <w:szCs w:val="28"/>
          <w:lang w:eastAsia="ru-RU"/>
        </w:rPr>
        <w:t>ого</w:t>
      </w:r>
      <w:r w:rsidRPr="00B24663">
        <w:rPr>
          <w:rFonts w:eastAsia="Times New Roman" w:cs="Times New Roman"/>
          <w:szCs w:val="28"/>
          <w:lang w:eastAsia="ru-RU"/>
        </w:rPr>
        <w:t xml:space="preserve"> порт</w:t>
      </w:r>
      <w:r w:rsidR="002D4C0E">
        <w:rPr>
          <w:rFonts w:eastAsia="Times New Roman" w:cs="Times New Roman"/>
          <w:szCs w:val="28"/>
          <w:lang w:eastAsia="ru-RU"/>
        </w:rPr>
        <w:t>у</w:t>
      </w:r>
      <w:r w:rsidRPr="00B24663">
        <w:rPr>
          <w:rFonts w:eastAsia="Times New Roman" w:cs="Times New Roman"/>
          <w:szCs w:val="28"/>
          <w:lang w:eastAsia="ru-RU"/>
        </w:rPr>
        <w:t xml:space="preserve"> замовник надсилає портовому оператору (оператору термінала) інформацію про вантаж та відповідні документи, передбачені законодавством.</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9. Планування робіт щодо завезення, вивезення вантажів та обслуговування суден здійснюється згідно зі зводом звичаїв морського порту.</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10.</w:t>
      </w:r>
      <w:r w:rsidR="003D24E3">
        <w:rPr>
          <w:rFonts w:eastAsia="Times New Roman" w:cs="Times New Roman"/>
          <w:szCs w:val="28"/>
          <w:lang w:eastAsia="ru-RU"/>
        </w:rPr>
        <w:t> </w:t>
      </w:r>
      <w:r w:rsidR="002D4C0E">
        <w:rPr>
          <w:rFonts w:eastAsia="Times New Roman" w:cs="Times New Roman"/>
          <w:szCs w:val="28"/>
          <w:lang w:eastAsia="ru-RU"/>
        </w:rPr>
        <w:t>Під час планування</w:t>
      </w:r>
      <w:r w:rsidRPr="00B24663">
        <w:rPr>
          <w:rFonts w:eastAsia="Times New Roman" w:cs="Times New Roman"/>
          <w:szCs w:val="28"/>
          <w:lang w:eastAsia="ru-RU"/>
        </w:rPr>
        <w:t xml:space="preserve"> своєї діяльності </w:t>
      </w:r>
      <w:r w:rsidR="002D4C0E">
        <w:rPr>
          <w:rFonts w:eastAsia="Times New Roman" w:cs="Times New Roman"/>
          <w:szCs w:val="28"/>
          <w:lang w:eastAsia="ru-RU"/>
        </w:rPr>
        <w:t>в</w:t>
      </w:r>
      <w:r w:rsidRPr="00B24663">
        <w:rPr>
          <w:rFonts w:eastAsia="Times New Roman" w:cs="Times New Roman"/>
          <w:szCs w:val="28"/>
          <w:lang w:eastAsia="ru-RU"/>
        </w:rPr>
        <w:t xml:space="preserve"> морському порту портові оператори (оператори терміналів) зобов’язані додержуватис</w:t>
      </w:r>
      <w:r w:rsidR="002D4C0E">
        <w:rPr>
          <w:rFonts w:eastAsia="Times New Roman" w:cs="Times New Roman"/>
          <w:szCs w:val="28"/>
          <w:lang w:eastAsia="ru-RU"/>
        </w:rPr>
        <w:t>я</w:t>
      </w:r>
      <w:r w:rsidRPr="00B24663">
        <w:rPr>
          <w:rFonts w:eastAsia="Times New Roman" w:cs="Times New Roman"/>
          <w:szCs w:val="28"/>
          <w:lang w:eastAsia="ru-RU"/>
        </w:rPr>
        <w:t xml:space="preserve"> положень зводу звичаїв морського порту.</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11. Порядок виконання перевантажувальних операцій на під’їзних коліях морських портів визначається договором між АТ</w:t>
      </w:r>
      <w:r w:rsidR="003D24E3">
        <w:rPr>
          <w:rFonts w:eastAsia="Times New Roman" w:cs="Times New Roman"/>
          <w:szCs w:val="28"/>
          <w:lang w:eastAsia="ru-RU"/>
        </w:rPr>
        <w:t> </w:t>
      </w:r>
      <w:r w:rsidRPr="00B24663">
        <w:rPr>
          <w:rFonts w:eastAsia="Times New Roman" w:cs="Times New Roman"/>
          <w:szCs w:val="28"/>
          <w:lang w:eastAsia="ru-RU"/>
        </w:rPr>
        <w:t>«Укрзалізниця» і</w:t>
      </w:r>
      <w:r w:rsidR="00F61D0B" w:rsidRPr="00F61D0B">
        <w:rPr>
          <w:rFonts w:eastAsia="Times New Roman" w:cs="Times New Roman"/>
          <w:szCs w:val="28"/>
          <w:lang w:eastAsia="ru-RU"/>
        </w:rPr>
        <w:t xml:space="preserve"> власником під’їзної колії</w:t>
      </w:r>
      <w:r w:rsidRPr="00B24663">
        <w:rPr>
          <w:rFonts w:eastAsia="Times New Roman" w:cs="Times New Roman"/>
          <w:szCs w:val="28"/>
          <w:lang w:eastAsia="ru-RU"/>
        </w:rPr>
        <w:t xml:space="preserve"> про обробку вагонів з вантажами (далі – договір про обробку вагонів з вантажами).</w:t>
      </w:r>
    </w:p>
    <w:p w:rsidR="00B24663" w:rsidRPr="00B24663" w:rsidRDefault="002D4C0E"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Т</w:t>
      </w:r>
      <w:r w:rsidRPr="00B24663">
        <w:rPr>
          <w:rFonts w:eastAsia="Times New Roman" w:cs="Times New Roman"/>
          <w:szCs w:val="28"/>
          <w:lang w:eastAsia="ru-RU"/>
        </w:rPr>
        <w:t>ехнологія роботи під’їзної колії морського порту і залізничної станції примикання АТ</w:t>
      </w:r>
      <w:r w:rsidR="003D24E3">
        <w:rPr>
          <w:rFonts w:eastAsia="Times New Roman" w:cs="Times New Roman"/>
          <w:szCs w:val="28"/>
          <w:lang w:eastAsia="ru-RU"/>
        </w:rPr>
        <w:t> </w:t>
      </w:r>
      <w:r w:rsidRPr="00B24663">
        <w:rPr>
          <w:rFonts w:eastAsia="Times New Roman" w:cs="Times New Roman"/>
          <w:szCs w:val="28"/>
          <w:lang w:eastAsia="ru-RU"/>
        </w:rPr>
        <w:t>«Укрзалізниця»</w:t>
      </w:r>
      <w:r w:rsidR="006467BD">
        <w:rPr>
          <w:rFonts w:eastAsia="Times New Roman" w:cs="Times New Roman"/>
          <w:szCs w:val="28"/>
          <w:lang w:eastAsia="ru-RU"/>
        </w:rPr>
        <w:t xml:space="preserve"> </w:t>
      </w:r>
      <w:r w:rsidRPr="00B24663">
        <w:rPr>
          <w:rFonts w:eastAsia="Times New Roman" w:cs="Times New Roman"/>
          <w:szCs w:val="28"/>
          <w:lang w:eastAsia="ru-RU"/>
        </w:rPr>
        <w:t xml:space="preserve">встановлюється </w:t>
      </w:r>
      <w:r>
        <w:rPr>
          <w:rFonts w:eastAsia="Times New Roman" w:cs="Times New Roman"/>
          <w:szCs w:val="28"/>
          <w:lang w:eastAsia="ru-RU"/>
        </w:rPr>
        <w:t>з</w:t>
      </w:r>
      <w:r w:rsidR="00B24663" w:rsidRPr="00B24663">
        <w:rPr>
          <w:rFonts w:eastAsia="Times New Roman" w:cs="Times New Roman"/>
          <w:szCs w:val="28"/>
          <w:lang w:eastAsia="ru-RU"/>
        </w:rPr>
        <w:t xml:space="preserve"> урахуванням умов договору про обробку вагонів з вантажами.</w:t>
      </w:r>
    </w:p>
    <w:p w:rsidR="00B24663" w:rsidRPr="00B24663" w:rsidRDefault="00B2466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 xml:space="preserve">V. Вимоги до вантажів, що </w:t>
      </w:r>
      <w:r w:rsidR="002D4C0E">
        <w:rPr>
          <w:rFonts w:eastAsia="Times New Roman" w:cs="Times New Roman"/>
          <w:b/>
          <w:bCs/>
          <w:szCs w:val="28"/>
          <w:lang w:eastAsia="ru-RU"/>
        </w:rPr>
        <w:t>надаються для виконання</w:t>
      </w:r>
      <w:r w:rsidRPr="00B24663">
        <w:rPr>
          <w:rFonts w:eastAsia="Times New Roman" w:cs="Times New Roman"/>
          <w:b/>
          <w:bCs/>
          <w:szCs w:val="28"/>
          <w:lang w:eastAsia="ru-RU"/>
        </w:rPr>
        <w:t xml:space="preserve"> вантажно-розвантажувальних робіт у морському порту</w:t>
      </w:r>
    </w:p>
    <w:p w:rsidR="003D24E3" w:rsidRPr="00B24663" w:rsidRDefault="003D24E3" w:rsidP="005D1727">
      <w:pPr>
        <w:shd w:val="clear" w:color="auto" w:fill="FFFFFF"/>
        <w:ind w:right="-1" w:firstLine="567"/>
        <w:jc w:val="center"/>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3D24E3">
        <w:rPr>
          <w:rFonts w:eastAsia="Times New Roman" w:cs="Times New Roman"/>
          <w:szCs w:val="28"/>
          <w:lang w:eastAsia="ru-RU"/>
        </w:rPr>
        <w:t> </w:t>
      </w:r>
      <w:r w:rsidRPr="00B24663">
        <w:rPr>
          <w:rFonts w:eastAsia="Times New Roman" w:cs="Times New Roman"/>
          <w:szCs w:val="28"/>
          <w:lang w:eastAsia="ru-RU"/>
        </w:rPr>
        <w:t xml:space="preserve">Замовник забезпечує </w:t>
      </w:r>
      <w:r w:rsidR="003D0B07">
        <w:rPr>
          <w:rFonts w:eastAsia="Times New Roman" w:cs="Times New Roman"/>
          <w:szCs w:val="28"/>
          <w:lang w:eastAsia="ru-RU"/>
        </w:rPr>
        <w:t>у</w:t>
      </w:r>
      <w:r w:rsidRPr="00B24663">
        <w:rPr>
          <w:rFonts w:eastAsia="Times New Roman" w:cs="Times New Roman"/>
          <w:szCs w:val="28"/>
          <w:lang w:eastAsia="ru-RU"/>
        </w:rPr>
        <w:t xml:space="preserve">пакування і маркування вантажу, що надходить </w:t>
      </w:r>
      <w:r w:rsidR="002D4C0E">
        <w:rPr>
          <w:rFonts w:eastAsia="Times New Roman" w:cs="Times New Roman"/>
          <w:szCs w:val="28"/>
          <w:lang w:eastAsia="ru-RU"/>
        </w:rPr>
        <w:t>до</w:t>
      </w:r>
      <w:r w:rsidRPr="00B24663">
        <w:rPr>
          <w:rFonts w:eastAsia="Times New Roman" w:cs="Times New Roman"/>
          <w:szCs w:val="28"/>
          <w:lang w:eastAsia="ru-RU"/>
        </w:rPr>
        <w:t xml:space="preserve"> морськ</w:t>
      </w:r>
      <w:r w:rsidR="002D4C0E">
        <w:rPr>
          <w:rFonts w:eastAsia="Times New Roman" w:cs="Times New Roman"/>
          <w:szCs w:val="28"/>
          <w:lang w:eastAsia="ru-RU"/>
        </w:rPr>
        <w:t>ого</w:t>
      </w:r>
      <w:r w:rsidRPr="00B24663">
        <w:rPr>
          <w:rFonts w:eastAsia="Times New Roman" w:cs="Times New Roman"/>
          <w:szCs w:val="28"/>
          <w:lang w:eastAsia="ru-RU"/>
        </w:rPr>
        <w:t xml:space="preserve"> порт</w:t>
      </w:r>
      <w:r w:rsidR="002D4C0E">
        <w:rPr>
          <w:rFonts w:eastAsia="Times New Roman" w:cs="Times New Roman"/>
          <w:szCs w:val="28"/>
          <w:lang w:eastAsia="ru-RU"/>
        </w:rPr>
        <w:t>у</w:t>
      </w:r>
      <w:r w:rsidRPr="00B24663">
        <w:rPr>
          <w:rFonts w:eastAsia="Times New Roman" w:cs="Times New Roman"/>
          <w:szCs w:val="28"/>
          <w:lang w:eastAsia="ru-RU"/>
        </w:rPr>
        <w:t>, з урахуванням його фізико-хімічних властивостей відповідно до вимог:</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міжнародних і національних стандартів;</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правил перевезення вантажів, що діють на відповідних видах транспорту, а також </w:t>
      </w:r>
      <w:r w:rsidR="002D4C0E">
        <w:rPr>
          <w:rFonts w:eastAsia="Times New Roman" w:cs="Times New Roman"/>
          <w:szCs w:val="28"/>
          <w:lang w:eastAsia="ru-RU"/>
        </w:rPr>
        <w:t>чинної</w:t>
      </w:r>
      <w:r w:rsidRPr="00B24663">
        <w:rPr>
          <w:rFonts w:eastAsia="Times New Roman" w:cs="Times New Roman"/>
          <w:szCs w:val="28"/>
          <w:lang w:eastAsia="ru-RU"/>
        </w:rPr>
        <w:t xml:space="preserve"> РТК.</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2. Замовник </w:t>
      </w:r>
      <w:r w:rsidR="007442DC">
        <w:rPr>
          <w:rFonts w:eastAsia="Times New Roman" w:cs="Times New Roman"/>
          <w:szCs w:val="28"/>
          <w:lang w:eastAsia="ru-RU"/>
        </w:rPr>
        <w:t xml:space="preserve">в день відправлення вантажу </w:t>
      </w:r>
      <w:r w:rsidRPr="00B24663">
        <w:rPr>
          <w:rFonts w:eastAsia="Times New Roman" w:cs="Times New Roman"/>
          <w:szCs w:val="28"/>
          <w:lang w:eastAsia="ru-RU"/>
        </w:rPr>
        <w:t xml:space="preserve">надає портовому оператору (оператору термінала) достовірні та достатні відомості про вантаж, направлений </w:t>
      </w:r>
      <w:r w:rsidR="002D4C0E">
        <w:rPr>
          <w:rFonts w:eastAsia="Times New Roman" w:cs="Times New Roman"/>
          <w:szCs w:val="28"/>
          <w:lang w:eastAsia="ru-RU"/>
        </w:rPr>
        <w:t>до</w:t>
      </w:r>
      <w:r w:rsidRPr="00B24663">
        <w:rPr>
          <w:rFonts w:eastAsia="Times New Roman" w:cs="Times New Roman"/>
          <w:szCs w:val="28"/>
          <w:lang w:eastAsia="ru-RU"/>
        </w:rPr>
        <w:t xml:space="preserve"> морськ</w:t>
      </w:r>
      <w:r w:rsidR="002D4C0E">
        <w:rPr>
          <w:rFonts w:eastAsia="Times New Roman" w:cs="Times New Roman"/>
          <w:szCs w:val="28"/>
          <w:lang w:eastAsia="ru-RU"/>
        </w:rPr>
        <w:t>ого</w:t>
      </w:r>
      <w:r w:rsidRPr="00B24663">
        <w:rPr>
          <w:rFonts w:eastAsia="Times New Roman" w:cs="Times New Roman"/>
          <w:szCs w:val="28"/>
          <w:lang w:eastAsia="ru-RU"/>
        </w:rPr>
        <w:t xml:space="preserve"> порт</w:t>
      </w:r>
      <w:r w:rsidR="002D4C0E">
        <w:rPr>
          <w:rFonts w:eastAsia="Times New Roman" w:cs="Times New Roman"/>
          <w:szCs w:val="28"/>
          <w:lang w:eastAsia="ru-RU"/>
        </w:rPr>
        <w:t>у</w:t>
      </w:r>
      <w:r w:rsidRPr="00B24663">
        <w:rPr>
          <w:rFonts w:eastAsia="Times New Roman" w:cs="Times New Roman"/>
          <w:szCs w:val="28"/>
          <w:lang w:eastAsia="ru-RU"/>
        </w:rPr>
        <w:t xml:space="preserve">, передбачені міжнародними договорами України, цими Правилами, іншими нормативно-правовими актами України, законодавством </w:t>
      </w:r>
      <w:r w:rsidRPr="00B24663">
        <w:rPr>
          <w:rFonts w:eastAsia="Times New Roman" w:cs="Times New Roman"/>
          <w:szCs w:val="28"/>
          <w:lang w:eastAsia="ru-RU"/>
        </w:rPr>
        <w:lastRenderedPageBreak/>
        <w:t>країни</w:t>
      </w:r>
      <w:r w:rsidR="002D4C0E">
        <w:rPr>
          <w:rFonts w:eastAsia="Times New Roman" w:cs="Times New Roman"/>
          <w:szCs w:val="28"/>
          <w:lang w:eastAsia="ru-RU"/>
        </w:rPr>
        <w:t>, на територію, через територію або</w:t>
      </w:r>
      <w:r w:rsidRPr="00B24663">
        <w:rPr>
          <w:rFonts w:eastAsia="Times New Roman" w:cs="Times New Roman"/>
          <w:szCs w:val="28"/>
          <w:lang w:eastAsia="ru-RU"/>
        </w:rPr>
        <w:t xml:space="preserve"> з території якої виконується перевезення вантажів.</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3. Замовник </w:t>
      </w:r>
      <w:r w:rsidR="002D4C0E">
        <w:rPr>
          <w:rFonts w:eastAsia="Times New Roman" w:cs="Times New Roman"/>
          <w:szCs w:val="28"/>
          <w:lang w:eastAsia="ru-RU"/>
        </w:rPr>
        <w:t>здійснює</w:t>
      </w:r>
      <w:r w:rsidRPr="00B24663">
        <w:rPr>
          <w:rFonts w:eastAsia="Times New Roman" w:cs="Times New Roman"/>
          <w:szCs w:val="28"/>
          <w:lang w:eastAsia="ru-RU"/>
        </w:rPr>
        <w:t xml:space="preserve"> підготовку вантажів, що направляються </w:t>
      </w:r>
      <w:r w:rsidR="002D4C0E">
        <w:rPr>
          <w:rFonts w:eastAsia="Times New Roman" w:cs="Times New Roman"/>
          <w:szCs w:val="28"/>
          <w:lang w:eastAsia="ru-RU"/>
        </w:rPr>
        <w:t>до</w:t>
      </w:r>
      <w:r w:rsidRPr="00B24663">
        <w:rPr>
          <w:rFonts w:eastAsia="Times New Roman" w:cs="Times New Roman"/>
          <w:szCs w:val="28"/>
          <w:lang w:eastAsia="ru-RU"/>
        </w:rPr>
        <w:t xml:space="preserve"> морськ</w:t>
      </w:r>
      <w:r w:rsidR="002D4C0E">
        <w:rPr>
          <w:rFonts w:eastAsia="Times New Roman" w:cs="Times New Roman"/>
          <w:szCs w:val="28"/>
          <w:lang w:eastAsia="ru-RU"/>
        </w:rPr>
        <w:t>ого</w:t>
      </w:r>
      <w:r w:rsidRPr="00B24663">
        <w:rPr>
          <w:rFonts w:eastAsia="Times New Roman" w:cs="Times New Roman"/>
          <w:szCs w:val="28"/>
          <w:lang w:eastAsia="ru-RU"/>
        </w:rPr>
        <w:t xml:space="preserve"> порт</w:t>
      </w:r>
      <w:r w:rsidR="002D4C0E">
        <w:rPr>
          <w:rFonts w:eastAsia="Times New Roman" w:cs="Times New Roman"/>
          <w:szCs w:val="28"/>
          <w:lang w:eastAsia="ru-RU"/>
        </w:rPr>
        <w:t>у,</w:t>
      </w:r>
      <w:r w:rsidRPr="00B24663">
        <w:rPr>
          <w:rFonts w:eastAsia="Times New Roman" w:cs="Times New Roman"/>
          <w:szCs w:val="28"/>
          <w:lang w:eastAsia="ru-RU"/>
        </w:rPr>
        <w:t xml:space="preserve"> для транспортування з урахуванням забезпечення: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збереження вантажу протягом перевезення та безпеки транспортного засобу і навколишнього природного середовища;</w:t>
      </w:r>
    </w:p>
    <w:p w:rsidR="00B24663" w:rsidRDefault="00F66679"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 xml:space="preserve">упакування </w:t>
      </w:r>
      <w:r w:rsidR="00B24663" w:rsidRPr="00B24663">
        <w:rPr>
          <w:rFonts w:eastAsia="Times New Roman" w:cs="Times New Roman"/>
          <w:szCs w:val="28"/>
          <w:lang w:eastAsia="ru-RU"/>
        </w:rPr>
        <w:t>вантажів, що потребують пак</w:t>
      </w:r>
      <w:r>
        <w:rPr>
          <w:rFonts w:eastAsia="Times New Roman" w:cs="Times New Roman"/>
          <w:szCs w:val="28"/>
          <w:lang w:eastAsia="ru-RU"/>
        </w:rPr>
        <w:t>ування</w:t>
      </w:r>
      <w:r w:rsidR="00B24663" w:rsidRPr="00B24663">
        <w:rPr>
          <w:rFonts w:eastAsia="Times New Roman" w:cs="Times New Roman"/>
          <w:szCs w:val="28"/>
          <w:lang w:eastAsia="ru-RU"/>
        </w:rPr>
        <w:t xml:space="preserve"> (тари), </w:t>
      </w:r>
      <w:r>
        <w:rPr>
          <w:rFonts w:eastAsia="Times New Roman" w:cs="Times New Roman"/>
          <w:szCs w:val="28"/>
          <w:lang w:eastAsia="ru-RU"/>
        </w:rPr>
        <w:t xml:space="preserve">в </w:t>
      </w:r>
      <w:r w:rsidRPr="00B24663">
        <w:rPr>
          <w:rFonts w:eastAsia="Times New Roman" w:cs="Times New Roman"/>
          <w:szCs w:val="28"/>
          <w:lang w:eastAsia="ru-RU"/>
        </w:rPr>
        <w:t>упаковк</w:t>
      </w:r>
      <w:r>
        <w:rPr>
          <w:rFonts w:eastAsia="Times New Roman" w:cs="Times New Roman"/>
          <w:szCs w:val="28"/>
          <w:lang w:eastAsia="ru-RU"/>
        </w:rPr>
        <w:t>у</w:t>
      </w:r>
      <w:r w:rsidRPr="00B24663">
        <w:rPr>
          <w:rFonts w:eastAsia="Times New Roman" w:cs="Times New Roman"/>
          <w:szCs w:val="28"/>
          <w:lang w:eastAsia="ru-RU"/>
        </w:rPr>
        <w:t xml:space="preserve"> (тар</w:t>
      </w:r>
      <w:r>
        <w:rPr>
          <w:rFonts w:eastAsia="Times New Roman" w:cs="Times New Roman"/>
          <w:szCs w:val="28"/>
          <w:lang w:eastAsia="ru-RU"/>
        </w:rPr>
        <w:t>у</w:t>
      </w:r>
      <w:r w:rsidRPr="00B24663">
        <w:rPr>
          <w:rFonts w:eastAsia="Times New Roman" w:cs="Times New Roman"/>
          <w:szCs w:val="28"/>
          <w:lang w:eastAsia="ru-RU"/>
        </w:rPr>
        <w:t xml:space="preserve">) </w:t>
      </w:r>
      <w:r w:rsidR="00B24663" w:rsidRPr="00B24663">
        <w:rPr>
          <w:rFonts w:eastAsia="Times New Roman" w:cs="Times New Roman"/>
          <w:szCs w:val="28"/>
          <w:lang w:eastAsia="ru-RU"/>
        </w:rPr>
        <w:t>необхідної міцності.</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4.</w:t>
      </w:r>
      <w:r w:rsidR="003D24E3">
        <w:rPr>
          <w:rFonts w:eastAsia="Times New Roman" w:cs="Times New Roman"/>
          <w:szCs w:val="28"/>
          <w:lang w:eastAsia="ru-RU"/>
        </w:rPr>
        <w:t> </w:t>
      </w:r>
      <w:r w:rsidR="00F66679">
        <w:rPr>
          <w:rFonts w:eastAsia="Times New Roman" w:cs="Times New Roman"/>
          <w:szCs w:val="28"/>
          <w:lang w:eastAsia="ru-RU"/>
        </w:rPr>
        <w:t>У разі</w:t>
      </w:r>
      <w:r w:rsidRPr="00B24663">
        <w:rPr>
          <w:rFonts w:eastAsia="Times New Roman" w:cs="Times New Roman"/>
          <w:szCs w:val="28"/>
          <w:lang w:eastAsia="ru-RU"/>
        </w:rPr>
        <w:t xml:space="preserve"> направленн</w:t>
      </w:r>
      <w:r w:rsidR="00F66679">
        <w:rPr>
          <w:rFonts w:eastAsia="Times New Roman" w:cs="Times New Roman"/>
          <w:szCs w:val="28"/>
          <w:lang w:eastAsia="ru-RU"/>
        </w:rPr>
        <w:t>я</w:t>
      </w:r>
      <w:r w:rsidR="006467BD">
        <w:rPr>
          <w:rFonts w:eastAsia="Times New Roman" w:cs="Times New Roman"/>
          <w:szCs w:val="28"/>
          <w:lang w:eastAsia="ru-RU"/>
        </w:rPr>
        <w:t xml:space="preserve"> </w:t>
      </w:r>
      <w:r w:rsidR="00F66679">
        <w:rPr>
          <w:rFonts w:eastAsia="Times New Roman" w:cs="Times New Roman"/>
          <w:szCs w:val="28"/>
          <w:lang w:eastAsia="ru-RU"/>
        </w:rPr>
        <w:t>до</w:t>
      </w:r>
      <w:r w:rsidRPr="00B24663">
        <w:rPr>
          <w:rFonts w:eastAsia="Times New Roman" w:cs="Times New Roman"/>
          <w:szCs w:val="28"/>
          <w:lang w:eastAsia="ru-RU"/>
        </w:rPr>
        <w:t xml:space="preserve"> морськ</w:t>
      </w:r>
      <w:r w:rsidR="00F66679">
        <w:rPr>
          <w:rFonts w:eastAsia="Times New Roman" w:cs="Times New Roman"/>
          <w:szCs w:val="28"/>
          <w:lang w:eastAsia="ru-RU"/>
        </w:rPr>
        <w:t>ого</w:t>
      </w:r>
      <w:r w:rsidRPr="00B24663">
        <w:rPr>
          <w:rFonts w:eastAsia="Times New Roman" w:cs="Times New Roman"/>
          <w:szCs w:val="28"/>
          <w:lang w:eastAsia="ru-RU"/>
        </w:rPr>
        <w:t xml:space="preserve"> порт</w:t>
      </w:r>
      <w:r w:rsidR="00F66679">
        <w:rPr>
          <w:rFonts w:eastAsia="Times New Roman" w:cs="Times New Roman"/>
          <w:szCs w:val="28"/>
          <w:lang w:eastAsia="ru-RU"/>
        </w:rPr>
        <w:t>у</w:t>
      </w:r>
      <w:r w:rsidRPr="00B24663">
        <w:rPr>
          <w:rFonts w:eastAsia="Times New Roman" w:cs="Times New Roman"/>
          <w:szCs w:val="28"/>
          <w:lang w:eastAsia="ru-RU"/>
        </w:rPr>
        <w:t xml:space="preserve"> довгомірних </w:t>
      </w:r>
      <w:r w:rsidR="003D24E3">
        <w:rPr>
          <w:rFonts w:eastAsia="Times New Roman" w:cs="Times New Roman"/>
          <w:szCs w:val="28"/>
          <w:lang w:eastAsia="ru-RU"/>
        </w:rPr>
        <w:t>і</w:t>
      </w:r>
      <w:r w:rsidRPr="00B24663">
        <w:rPr>
          <w:rFonts w:eastAsia="Times New Roman" w:cs="Times New Roman"/>
          <w:szCs w:val="28"/>
          <w:lang w:eastAsia="ru-RU"/>
        </w:rPr>
        <w:t>з нестандартними місцями стропування вантажів замовник забезпечує нанесення на такі вантажі відповідного марк</w:t>
      </w:r>
      <w:r w:rsidR="00511984">
        <w:rPr>
          <w:rFonts w:eastAsia="Times New Roman" w:cs="Times New Roman"/>
          <w:szCs w:val="28"/>
          <w:lang w:eastAsia="ru-RU"/>
        </w:rPr>
        <w:t>у</w:t>
      </w:r>
      <w:r w:rsidRPr="00B24663">
        <w:rPr>
          <w:rFonts w:eastAsia="Times New Roman" w:cs="Times New Roman"/>
          <w:szCs w:val="28"/>
          <w:lang w:eastAsia="ru-RU"/>
        </w:rPr>
        <w:t xml:space="preserve">вання з вказівкою місць </w:t>
      </w:r>
      <w:r w:rsidR="00F66679">
        <w:rPr>
          <w:rFonts w:eastAsia="Times New Roman" w:cs="Times New Roman"/>
          <w:szCs w:val="28"/>
          <w:lang w:eastAsia="ru-RU"/>
        </w:rPr>
        <w:t>і</w:t>
      </w:r>
      <w:r w:rsidRPr="00B24663">
        <w:rPr>
          <w:rFonts w:eastAsia="Times New Roman" w:cs="Times New Roman"/>
          <w:szCs w:val="28"/>
          <w:lang w:eastAsia="ru-RU"/>
        </w:rPr>
        <w:t xml:space="preserve"> способів стропування та </w:t>
      </w:r>
      <w:r w:rsidR="00F66679">
        <w:rPr>
          <w:rFonts w:eastAsia="Times New Roman" w:cs="Times New Roman"/>
          <w:szCs w:val="28"/>
          <w:lang w:eastAsia="ru-RU"/>
        </w:rPr>
        <w:t xml:space="preserve">надання </w:t>
      </w:r>
      <w:r w:rsidRPr="00B24663">
        <w:rPr>
          <w:rFonts w:eastAsia="Times New Roman" w:cs="Times New Roman"/>
          <w:szCs w:val="28"/>
          <w:lang w:eastAsia="ru-RU"/>
        </w:rPr>
        <w:t>документаці</w:t>
      </w:r>
      <w:r w:rsidR="00F66679">
        <w:rPr>
          <w:rFonts w:eastAsia="Times New Roman" w:cs="Times New Roman"/>
          <w:szCs w:val="28"/>
          <w:lang w:eastAsia="ru-RU"/>
        </w:rPr>
        <w:t>ї</w:t>
      </w:r>
      <w:r w:rsidRPr="00B24663">
        <w:rPr>
          <w:rFonts w:eastAsia="Times New Roman" w:cs="Times New Roman"/>
          <w:szCs w:val="28"/>
          <w:lang w:eastAsia="ru-RU"/>
        </w:rPr>
        <w:t>, необхідно</w:t>
      </w:r>
      <w:r w:rsidR="00F66679">
        <w:rPr>
          <w:rFonts w:eastAsia="Times New Roman" w:cs="Times New Roman"/>
          <w:szCs w:val="28"/>
          <w:lang w:eastAsia="ru-RU"/>
        </w:rPr>
        <w:t>ї</w:t>
      </w:r>
      <w:r w:rsidRPr="00B24663">
        <w:rPr>
          <w:rFonts w:eastAsia="Times New Roman" w:cs="Times New Roman"/>
          <w:szCs w:val="28"/>
          <w:lang w:eastAsia="ru-RU"/>
        </w:rPr>
        <w:t xml:space="preserve"> для </w:t>
      </w:r>
      <w:r w:rsidR="00F66679">
        <w:rPr>
          <w:rFonts w:eastAsia="Times New Roman" w:cs="Times New Roman"/>
          <w:szCs w:val="28"/>
          <w:lang w:eastAsia="ru-RU"/>
        </w:rPr>
        <w:t>виконання</w:t>
      </w:r>
      <w:r w:rsidRPr="00B24663">
        <w:rPr>
          <w:rFonts w:eastAsia="Times New Roman" w:cs="Times New Roman"/>
          <w:szCs w:val="28"/>
          <w:lang w:eastAsia="ru-RU"/>
        </w:rPr>
        <w:t xml:space="preserve"> безпечних ВО.</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5. У разі надходження вантажів у пошкодженій </w:t>
      </w:r>
      <w:r w:rsidR="00F66679" w:rsidRPr="00B24663">
        <w:rPr>
          <w:rFonts w:eastAsia="Times New Roman" w:cs="Times New Roman"/>
          <w:szCs w:val="28"/>
          <w:lang w:eastAsia="ru-RU"/>
        </w:rPr>
        <w:t xml:space="preserve">упаковці </w:t>
      </w:r>
      <w:r w:rsidRPr="00B24663">
        <w:rPr>
          <w:rFonts w:eastAsia="Times New Roman" w:cs="Times New Roman"/>
          <w:szCs w:val="28"/>
          <w:lang w:eastAsia="ru-RU"/>
        </w:rPr>
        <w:t>(</w:t>
      </w:r>
      <w:r w:rsidR="00F66679" w:rsidRPr="00B24663">
        <w:rPr>
          <w:rFonts w:eastAsia="Times New Roman" w:cs="Times New Roman"/>
          <w:szCs w:val="28"/>
          <w:lang w:eastAsia="ru-RU"/>
        </w:rPr>
        <w:t>тарі</w:t>
      </w:r>
      <w:r w:rsidRPr="00B24663">
        <w:rPr>
          <w:rFonts w:eastAsia="Times New Roman" w:cs="Times New Roman"/>
          <w:szCs w:val="28"/>
          <w:lang w:eastAsia="ru-RU"/>
        </w:rPr>
        <w:t>) замовник:</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забезпечує портового оператора (оператора термінала) запасною тарою та витратними матеріалами в кількості, необхідній для перетар</w:t>
      </w:r>
      <w:r w:rsidR="00F66679">
        <w:rPr>
          <w:rFonts w:eastAsia="Times New Roman" w:cs="Times New Roman"/>
          <w:szCs w:val="28"/>
          <w:lang w:eastAsia="ru-RU"/>
        </w:rPr>
        <w:t>ювання</w:t>
      </w:r>
      <w:r w:rsidRPr="00B24663">
        <w:rPr>
          <w:rFonts w:eastAsia="Times New Roman" w:cs="Times New Roman"/>
          <w:szCs w:val="28"/>
          <w:lang w:eastAsia="ru-RU"/>
        </w:rPr>
        <w:t>  і ремонту, або</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здійснює вивезення вантажів </w:t>
      </w:r>
      <w:r w:rsidR="003D24E3">
        <w:rPr>
          <w:rFonts w:eastAsia="Times New Roman" w:cs="Times New Roman"/>
          <w:szCs w:val="28"/>
          <w:lang w:eastAsia="ru-RU"/>
        </w:rPr>
        <w:t>і</w:t>
      </w:r>
      <w:r w:rsidRPr="00B24663">
        <w:rPr>
          <w:rFonts w:eastAsia="Times New Roman" w:cs="Times New Roman"/>
          <w:szCs w:val="28"/>
          <w:lang w:eastAsia="ru-RU"/>
        </w:rPr>
        <w:t>з території портового оператора (оператора термінала) в найкоротший строк, якщо інше не передбачено договором перевалки.</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6.</w:t>
      </w:r>
      <w:r w:rsidR="003D24E3">
        <w:rPr>
          <w:rFonts w:eastAsia="Times New Roman" w:cs="Times New Roman"/>
          <w:szCs w:val="28"/>
          <w:lang w:eastAsia="ru-RU"/>
        </w:rPr>
        <w:t> </w:t>
      </w:r>
      <w:r w:rsidRPr="00B24663">
        <w:rPr>
          <w:rFonts w:eastAsia="Times New Roman" w:cs="Times New Roman"/>
          <w:szCs w:val="28"/>
          <w:lang w:eastAsia="ru-RU"/>
        </w:rPr>
        <w:t xml:space="preserve">Швидкопсувні вантажі </w:t>
      </w:r>
      <w:r w:rsidR="00F66679">
        <w:rPr>
          <w:rFonts w:eastAsia="Times New Roman" w:cs="Times New Roman"/>
          <w:szCs w:val="28"/>
          <w:lang w:eastAsia="ru-RU"/>
        </w:rPr>
        <w:t>надаються</w:t>
      </w:r>
      <w:r w:rsidRPr="00B24663">
        <w:rPr>
          <w:rFonts w:eastAsia="Times New Roman" w:cs="Times New Roman"/>
          <w:szCs w:val="28"/>
          <w:lang w:eastAsia="ru-RU"/>
        </w:rPr>
        <w:t xml:space="preserve"> для </w:t>
      </w:r>
      <w:r w:rsidR="00F66679">
        <w:rPr>
          <w:rFonts w:eastAsia="Times New Roman" w:cs="Times New Roman"/>
          <w:szCs w:val="28"/>
          <w:lang w:eastAsia="ru-RU"/>
        </w:rPr>
        <w:t xml:space="preserve">виконання </w:t>
      </w:r>
      <w:r w:rsidRPr="00B24663">
        <w:rPr>
          <w:rFonts w:eastAsia="Times New Roman" w:cs="Times New Roman"/>
          <w:szCs w:val="28"/>
          <w:lang w:eastAsia="ru-RU"/>
        </w:rPr>
        <w:t xml:space="preserve">вантажно-розвантажувальних робіт разом </w:t>
      </w:r>
      <w:r w:rsidR="00F66679">
        <w:rPr>
          <w:rFonts w:eastAsia="Times New Roman" w:cs="Times New Roman"/>
          <w:szCs w:val="28"/>
          <w:lang w:eastAsia="ru-RU"/>
        </w:rPr>
        <w:t>і</w:t>
      </w:r>
      <w:r w:rsidRPr="00B24663">
        <w:rPr>
          <w:rFonts w:eastAsia="Times New Roman" w:cs="Times New Roman"/>
          <w:szCs w:val="28"/>
          <w:lang w:eastAsia="ru-RU"/>
        </w:rPr>
        <w:t xml:space="preserve">з документом, </w:t>
      </w:r>
      <w:r w:rsidR="00F66679">
        <w:rPr>
          <w:rFonts w:eastAsia="Times New Roman" w:cs="Times New Roman"/>
          <w:szCs w:val="28"/>
          <w:lang w:eastAsia="ru-RU"/>
        </w:rPr>
        <w:t>у якому зазначено строк</w:t>
      </w:r>
      <w:r w:rsidRPr="00B24663">
        <w:rPr>
          <w:rFonts w:eastAsia="Times New Roman" w:cs="Times New Roman"/>
          <w:szCs w:val="28"/>
          <w:lang w:eastAsia="ru-RU"/>
        </w:rPr>
        <w:t xml:space="preserve"> придатності вантажу.</w:t>
      </w:r>
    </w:p>
    <w:p w:rsidR="00B24663" w:rsidRDefault="00F66679"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Якщо виконання</w:t>
      </w:r>
      <w:r w:rsidR="00B24663" w:rsidRPr="00B24663">
        <w:rPr>
          <w:rFonts w:eastAsia="Times New Roman" w:cs="Times New Roman"/>
          <w:szCs w:val="28"/>
          <w:lang w:eastAsia="ru-RU"/>
        </w:rPr>
        <w:t xml:space="preserve"> ВО з</w:t>
      </w:r>
      <w:r>
        <w:rPr>
          <w:rFonts w:eastAsia="Times New Roman" w:cs="Times New Roman"/>
          <w:szCs w:val="28"/>
          <w:lang w:eastAsia="ru-RU"/>
        </w:rPr>
        <w:t>і</w:t>
      </w:r>
      <w:r w:rsidR="00B24663" w:rsidRPr="00B24663">
        <w:rPr>
          <w:rFonts w:eastAsia="Times New Roman" w:cs="Times New Roman"/>
          <w:szCs w:val="28"/>
          <w:lang w:eastAsia="ru-RU"/>
        </w:rPr>
        <w:t xml:space="preserve"> швидкопсувними вантажами </w:t>
      </w:r>
      <w:r>
        <w:rPr>
          <w:rFonts w:eastAsia="Times New Roman" w:cs="Times New Roman"/>
          <w:szCs w:val="28"/>
          <w:lang w:eastAsia="ru-RU"/>
        </w:rPr>
        <w:t xml:space="preserve">затримується </w:t>
      </w:r>
      <w:r w:rsidR="00B24663" w:rsidRPr="00B24663">
        <w:rPr>
          <w:rFonts w:eastAsia="Times New Roman" w:cs="Times New Roman"/>
          <w:szCs w:val="28"/>
          <w:lang w:eastAsia="ru-RU"/>
        </w:rPr>
        <w:t xml:space="preserve">з </w:t>
      </w:r>
      <w:r>
        <w:rPr>
          <w:rFonts w:eastAsia="Times New Roman" w:cs="Times New Roman"/>
          <w:szCs w:val="28"/>
          <w:lang w:eastAsia="ru-RU"/>
        </w:rPr>
        <w:t>незалежних</w:t>
      </w:r>
      <w:r w:rsidR="00B24663" w:rsidRPr="00B24663">
        <w:rPr>
          <w:rFonts w:eastAsia="Times New Roman" w:cs="Times New Roman"/>
          <w:szCs w:val="28"/>
          <w:lang w:eastAsia="ru-RU"/>
        </w:rPr>
        <w:t xml:space="preserve"> від портового оператора (оператора термінала)</w:t>
      </w:r>
      <w:r w:rsidR="00BA4208">
        <w:rPr>
          <w:rFonts w:eastAsia="Times New Roman" w:cs="Times New Roman"/>
          <w:szCs w:val="28"/>
          <w:lang w:eastAsia="ru-RU"/>
        </w:rPr>
        <w:t xml:space="preserve"> </w:t>
      </w:r>
      <w:r>
        <w:rPr>
          <w:rFonts w:eastAsia="Times New Roman" w:cs="Times New Roman"/>
          <w:szCs w:val="28"/>
          <w:lang w:eastAsia="ru-RU"/>
        </w:rPr>
        <w:t>причин</w:t>
      </w:r>
      <w:r w:rsidR="00B24663" w:rsidRPr="00B24663">
        <w:rPr>
          <w:rFonts w:eastAsia="Times New Roman" w:cs="Times New Roman"/>
          <w:szCs w:val="28"/>
          <w:lang w:eastAsia="ru-RU"/>
        </w:rPr>
        <w:t xml:space="preserve">, </w:t>
      </w:r>
      <w:r>
        <w:rPr>
          <w:rFonts w:eastAsia="Times New Roman" w:cs="Times New Roman"/>
          <w:szCs w:val="28"/>
          <w:lang w:eastAsia="ru-RU"/>
        </w:rPr>
        <w:t>він</w:t>
      </w:r>
      <w:r w:rsidR="00B24663" w:rsidRPr="00B24663">
        <w:rPr>
          <w:rFonts w:eastAsia="Times New Roman" w:cs="Times New Roman"/>
          <w:szCs w:val="28"/>
          <w:lang w:eastAsia="ru-RU"/>
        </w:rPr>
        <w:t xml:space="preserve"> негайно повідомляє про це замовника, який </w:t>
      </w:r>
      <w:r>
        <w:rPr>
          <w:rFonts w:eastAsia="Times New Roman" w:cs="Times New Roman"/>
          <w:szCs w:val="28"/>
          <w:lang w:eastAsia="ru-RU"/>
        </w:rPr>
        <w:t>у</w:t>
      </w:r>
      <w:r w:rsidR="00B24663" w:rsidRPr="00B24663">
        <w:rPr>
          <w:rFonts w:eastAsia="Times New Roman" w:cs="Times New Roman"/>
          <w:szCs w:val="28"/>
          <w:lang w:eastAsia="ru-RU"/>
        </w:rPr>
        <w:t xml:space="preserve"> строк, </w:t>
      </w:r>
      <w:r>
        <w:rPr>
          <w:rFonts w:eastAsia="Times New Roman" w:cs="Times New Roman"/>
          <w:szCs w:val="28"/>
          <w:lang w:eastAsia="ru-RU"/>
        </w:rPr>
        <w:t xml:space="preserve">що </w:t>
      </w:r>
      <w:r w:rsidR="00B24663" w:rsidRPr="00B24663">
        <w:rPr>
          <w:rFonts w:eastAsia="Times New Roman" w:cs="Times New Roman"/>
          <w:szCs w:val="28"/>
          <w:lang w:eastAsia="ru-RU"/>
        </w:rPr>
        <w:t>встанов</w:t>
      </w:r>
      <w:r>
        <w:rPr>
          <w:rFonts w:eastAsia="Times New Roman" w:cs="Times New Roman"/>
          <w:szCs w:val="28"/>
          <w:lang w:eastAsia="ru-RU"/>
        </w:rPr>
        <w:t>ив</w:t>
      </w:r>
      <w:r w:rsidR="00B24663" w:rsidRPr="00B24663">
        <w:rPr>
          <w:rFonts w:eastAsia="Times New Roman" w:cs="Times New Roman"/>
          <w:szCs w:val="28"/>
          <w:lang w:eastAsia="ru-RU"/>
        </w:rPr>
        <w:t xml:space="preserve"> портови</w:t>
      </w:r>
      <w:r>
        <w:rPr>
          <w:rFonts w:eastAsia="Times New Roman" w:cs="Times New Roman"/>
          <w:szCs w:val="28"/>
          <w:lang w:eastAsia="ru-RU"/>
        </w:rPr>
        <w:t>й</w:t>
      </w:r>
      <w:r w:rsidR="00B24663" w:rsidRPr="00B24663">
        <w:rPr>
          <w:rFonts w:eastAsia="Times New Roman" w:cs="Times New Roman"/>
          <w:szCs w:val="28"/>
          <w:lang w:eastAsia="ru-RU"/>
        </w:rPr>
        <w:t xml:space="preserve"> оператор</w:t>
      </w:r>
      <w:r>
        <w:rPr>
          <w:rFonts w:eastAsia="Times New Roman" w:cs="Times New Roman"/>
          <w:szCs w:val="28"/>
          <w:lang w:eastAsia="ru-RU"/>
        </w:rPr>
        <w:t xml:space="preserve"> (оператор</w:t>
      </w:r>
      <w:r w:rsidR="00B24663" w:rsidRPr="00B24663">
        <w:rPr>
          <w:rFonts w:eastAsia="Times New Roman" w:cs="Times New Roman"/>
          <w:szCs w:val="28"/>
          <w:lang w:eastAsia="ru-RU"/>
        </w:rPr>
        <w:t xml:space="preserve"> термінала), розпоряджається цим вантажем.</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7.</w:t>
      </w:r>
      <w:r w:rsidR="003D24E3">
        <w:rPr>
          <w:rFonts w:eastAsia="Times New Roman" w:cs="Times New Roman"/>
          <w:szCs w:val="28"/>
          <w:lang w:eastAsia="ru-RU"/>
        </w:rPr>
        <w:t> </w:t>
      </w:r>
      <w:r w:rsidRPr="00B24663">
        <w:rPr>
          <w:rFonts w:eastAsia="Times New Roman" w:cs="Times New Roman"/>
          <w:szCs w:val="28"/>
          <w:lang w:eastAsia="ru-RU"/>
        </w:rPr>
        <w:t xml:space="preserve">У разі надходження </w:t>
      </w:r>
      <w:r w:rsidR="00F66679">
        <w:rPr>
          <w:rFonts w:eastAsia="Times New Roman" w:cs="Times New Roman"/>
          <w:szCs w:val="28"/>
          <w:lang w:eastAsia="ru-RU"/>
        </w:rPr>
        <w:t>до</w:t>
      </w:r>
      <w:r w:rsidRPr="00B24663">
        <w:rPr>
          <w:rFonts w:eastAsia="Times New Roman" w:cs="Times New Roman"/>
          <w:szCs w:val="28"/>
          <w:lang w:eastAsia="ru-RU"/>
        </w:rPr>
        <w:t xml:space="preserve"> морськ</w:t>
      </w:r>
      <w:r w:rsidR="00F66679">
        <w:rPr>
          <w:rFonts w:eastAsia="Times New Roman" w:cs="Times New Roman"/>
          <w:szCs w:val="28"/>
          <w:lang w:eastAsia="ru-RU"/>
        </w:rPr>
        <w:t>ого</w:t>
      </w:r>
      <w:r w:rsidRPr="00B24663">
        <w:rPr>
          <w:rFonts w:eastAsia="Times New Roman" w:cs="Times New Roman"/>
          <w:szCs w:val="28"/>
          <w:lang w:eastAsia="ru-RU"/>
        </w:rPr>
        <w:t xml:space="preserve"> порт</w:t>
      </w:r>
      <w:r w:rsidR="00F66679">
        <w:rPr>
          <w:rFonts w:eastAsia="Times New Roman" w:cs="Times New Roman"/>
          <w:szCs w:val="28"/>
          <w:lang w:eastAsia="ru-RU"/>
        </w:rPr>
        <w:t>у</w:t>
      </w:r>
      <w:r w:rsidRPr="00B24663">
        <w:rPr>
          <w:rFonts w:eastAsia="Times New Roman" w:cs="Times New Roman"/>
          <w:szCs w:val="28"/>
          <w:lang w:eastAsia="ru-RU"/>
        </w:rPr>
        <w:t xml:space="preserve"> вантажу, що не відповідає вимогам цього розділу, у несортованому вигляді, а також у стані, що не </w:t>
      </w:r>
      <w:r w:rsidR="00F66679">
        <w:rPr>
          <w:rFonts w:eastAsia="Times New Roman" w:cs="Times New Roman"/>
          <w:szCs w:val="28"/>
          <w:lang w:eastAsia="ru-RU"/>
        </w:rPr>
        <w:t>дає змоги</w:t>
      </w:r>
      <w:r w:rsidRPr="00B24663">
        <w:rPr>
          <w:rFonts w:eastAsia="Times New Roman" w:cs="Times New Roman"/>
          <w:szCs w:val="28"/>
          <w:lang w:eastAsia="ru-RU"/>
        </w:rPr>
        <w:t xml:space="preserve"> вивантажити вантаж відповідно до </w:t>
      </w:r>
      <w:r w:rsidR="00F66679" w:rsidRPr="00B24663">
        <w:rPr>
          <w:rFonts w:eastAsia="Times New Roman" w:cs="Times New Roman"/>
          <w:szCs w:val="28"/>
          <w:lang w:eastAsia="ru-RU"/>
        </w:rPr>
        <w:t xml:space="preserve">технології робіт </w:t>
      </w:r>
      <w:r w:rsidRPr="00B24663">
        <w:rPr>
          <w:rFonts w:eastAsia="Times New Roman" w:cs="Times New Roman"/>
          <w:szCs w:val="28"/>
          <w:lang w:eastAsia="ru-RU"/>
        </w:rPr>
        <w:t xml:space="preserve">портового оператора (оператора термінала), замовник </w:t>
      </w:r>
      <w:r w:rsidR="00F66679">
        <w:rPr>
          <w:rFonts w:eastAsia="Times New Roman" w:cs="Times New Roman"/>
          <w:szCs w:val="28"/>
          <w:lang w:eastAsia="ru-RU"/>
        </w:rPr>
        <w:t>по</w:t>
      </w:r>
      <w:r w:rsidRPr="00B24663">
        <w:rPr>
          <w:rFonts w:eastAsia="Times New Roman" w:cs="Times New Roman"/>
          <w:szCs w:val="28"/>
          <w:lang w:eastAsia="ru-RU"/>
        </w:rPr>
        <w:t>дає портовому оператору (оператору термінала) заявку на перевантаження такого вантажу і сплачує всі додаткові витрати портового оператора (оператора термінала)</w:t>
      </w:r>
      <w:r w:rsidR="00244B8E">
        <w:rPr>
          <w:rFonts w:eastAsia="Times New Roman" w:cs="Times New Roman"/>
          <w:szCs w:val="28"/>
          <w:lang w:eastAsia="ru-RU"/>
        </w:rPr>
        <w:t>, пов’язані</w:t>
      </w:r>
      <w:r w:rsidRPr="00B24663">
        <w:rPr>
          <w:rFonts w:eastAsia="Times New Roman" w:cs="Times New Roman"/>
          <w:szCs w:val="28"/>
          <w:lang w:eastAsia="ru-RU"/>
        </w:rPr>
        <w:t xml:space="preserve"> з перевантаження</w:t>
      </w:r>
      <w:r w:rsidR="00244B8E">
        <w:rPr>
          <w:rFonts w:eastAsia="Times New Roman" w:cs="Times New Roman"/>
          <w:szCs w:val="28"/>
          <w:lang w:eastAsia="ru-RU"/>
        </w:rPr>
        <w:t>м</w:t>
      </w:r>
      <w:r w:rsidRPr="00B24663">
        <w:rPr>
          <w:rFonts w:eastAsia="Times New Roman" w:cs="Times New Roman"/>
          <w:szCs w:val="28"/>
          <w:lang w:eastAsia="ru-RU"/>
        </w:rPr>
        <w:t xml:space="preserve"> такого вантажу та просто</w:t>
      </w:r>
      <w:r w:rsidR="00244B8E">
        <w:rPr>
          <w:rFonts w:eastAsia="Times New Roman" w:cs="Times New Roman"/>
          <w:szCs w:val="28"/>
          <w:lang w:eastAsia="ru-RU"/>
        </w:rPr>
        <w:t>єм</w:t>
      </w:r>
      <w:r w:rsidRPr="00B24663">
        <w:rPr>
          <w:rFonts w:eastAsia="Times New Roman" w:cs="Times New Roman"/>
          <w:szCs w:val="28"/>
          <w:lang w:eastAsia="ru-RU"/>
        </w:rPr>
        <w:t xml:space="preserve"> транспортних засобів</w:t>
      </w:r>
      <w:r w:rsidR="00244B8E">
        <w:rPr>
          <w:rFonts w:eastAsia="Times New Roman" w:cs="Times New Roman"/>
          <w:szCs w:val="28"/>
          <w:lang w:eastAsia="ru-RU"/>
        </w:rPr>
        <w:t>,</w:t>
      </w:r>
      <w:r w:rsidRPr="00B24663">
        <w:rPr>
          <w:rFonts w:eastAsia="Times New Roman" w:cs="Times New Roman"/>
          <w:szCs w:val="28"/>
          <w:lang w:eastAsia="ru-RU"/>
        </w:rPr>
        <w:t xml:space="preserve"> відповідно до договору перевалки.</w:t>
      </w:r>
    </w:p>
    <w:p w:rsidR="00B24663" w:rsidRDefault="00244B8E"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Якщо</w:t>
      </w:r>
      <w:r w:rsidR="00B24663" w:rsidRPr="00B24663">
        <w:rPr>
          <w:rFonts w:eastAsia="Times New Roman" w:cs="Times New Roman"/>
          <w:szCs w:val="28"/>
          <w:lang w:eastAsia="ru-RU"/>
        </w:rPr>
        <w:t xml:space="preserve"> портов</w:t>
      </w:r>
      <w:r>
        <w:rPr>
          <w:rFonts w:eastAsia="Times New Roman" w:cs="Times New Roman"/>
          <w:szCs w:val="28"/>
          <w:lang w:eastAsia="ru-RU"/>
        </w:rPr>
        <w:t>ий оператор (оператор</w:t>
      </w:r>
      <w:r w:rsidR="00B24663" w:rsidRPr="00B24663">
        <w:rPr>
          <w:rFonts w:eastAsia="Times New Roman" w:cs="Times New Roman"/>
          <w:szCs w:val="28"/>
          <w:lang w:eastAsia="ru-RU"/>
        </w:rPr>
        <w:t xml:space="preserve"> термінала) </w:t>
      </w:r>
      <w:r>
        <w:rPr>
          <w:rFonts w:eastAsia="Times New Roman" w:cs="Times New Roman"/>
          <w:szCs w:val="28"/>
          <w:lang w:eastAsia="ru-RU"/>
        </w:rPr>
        <w:t xml:space="preserve">не має </w:t>
      </w:r>
      <w:r w:rsidR="00B24663" w:rsidRPr="00B24663">
        <w:rPr>
          <w:rFonts w:eastAsia="Times New Roman" w:cs="Times New Roman"/>
          <w:szCs w:val="28"/>
          <w:lang w:eastAsia="ru-RU"/>
        </w:rPr>
        <w:t xml:space="preserve">можливості </w:t>
      </w:r>
      <w:r>
        <w:rPr>
          <w:rFonts w:eastAsia="Times New Roman" w:cs="Times New Roman"/>
          <w:szCs w:val="28"/>
          <w:lang w:eastAsia="ru-RU"/>
        </w:rPr>
        <w:t>здійснити</w:t>
      </w:r>
      <w:r w:rsidR="00B24663" w:rsidRPr="00B24663">
        <w:rPr>
          <w:rFonts w:eastAsia="Times New Roman" w:cs="Times New Roman"/>
          <w:szCs w:val="28"/>
          <w:lang w:eastAsia="ru-RU"/>
        </w:rPr>
        <w:t xml:space="preserve"> вивантаження вантажу</w:t>
      </w:r>
      <w:r>
        <w:rPr>
          <w:rFonts w:eastAsia="Times New Roman" w:cs="Times New Roman"/>
          <w:szCs w:val="28"/>
          <w:lang w:eastAsia="ru-RU"/>
        </w:rPr>
        <w:t>, зазначеного в абзаці першому цього пункту,</w:t>
      </w:r>
      <w:r w:rsidR="00B24663" w:rsidRPr="00B24663">
        <w:rPr>
          <w:rFonts w:eastAsia="Times New Roman" w:cs="Times New Roman"/>
          <w:szCs w:val="28"/>
          <w:lang w:eastAsia="ru-RU"/>
        </w:rPr>
        <w:t xml:space="preserve"> з транспортного засобу</w:t>
      </w:r>
      <w:r>
        <w:rPr>
          <w:rFonts w:eastAsia="Times New Roman" w:cs="Times New Roman"/>
          <w:szCs w:val="28"/>
          <w:lang w:eastAsia="ru-RU"/>
        </w:rPr>
        <w:t>,</w:t>
      </w:r>
      <w:r w:rsidR="00B24663" w:rsidRPr="00B24663">
        <w:rPr>
          <w:rFonts w:eastAsia="Times New Roman" w:cs="Times New Roman"/>
          <w:szCs w:val="28"/>
          <w:lang w:eastAsia="ru-RU"/>
        </w:rPr>
        <w:t xml:space="preserve"> замовник  </w:t>
      </w:r>
      <w:r w:rsidR="003D24E3">
        <w:rPr>
          <w:rFonts w:eastAsia="Times New Roman" w:cs="Times New Roman"/>
          <w:szCs w:val="28"/>
          <w:lang w:eastAsia="ru-RU"/>
        </w:rPr>
        <w:t>спільно з</w:t>
      </w:r>
      <w:r w:rsidR="006467BD">
        <w:rPr>
          <w:rFonts w:eastAsia="Times New Roman" w:cs="Times New Roman"/>
          <w:szCs w:val="28"/>
          <w:lang w:eastAsia="ru-RU"/>
        </w:rPr>
        <w:t xml:space="preserve"> </w:t>
      </w:r>
      <w:r w:rsidR="00B24663" w:rsidRPr="00B24663">
        <w:rPr>
          <w:rFonts w:eastAsia="Times New Roman" w:cs="Times New Roman"/>
          <w:szCs w:val="28"/>
          <w:lang w:eastAsia="ru-RU"/>
        </w:rPr>
        <w:t>перевізник</w:t>
      </w:r>
      <w:r w:rsidR="003D24E3">
        <w:rPr>
          <w:rFonts w:eastAsia="Times New Roman" w:cs="Times New Roman"/>
          <w:szCs w:val="28"/>
          <w:lang w:eastAsia="ru-RU"/>
        </w:rPr>
        <w:t>ом</w:t>
      </w:r>
      <w:r w:rsidR="00B24663" w:rsidRPr="00B24663">
        <w:rPr>
          <w:rFonts w:eastAsia="Times New Roman" w:cs="Times New Roman"/>
          <w:szCs w:val="28"/>
          <w:lang w:eastAsia="ru-RU"/>
        </w:rPr>
        <w:t xml:space="preserve"> і вантажовідправник</w:t>
      </w:r>
      <w:r w:rsidR="003D24E3">
        <w:rPr>
          <w:rFonts w:eastAsia="Times New Roman" w:cs="Times New Roman"/>
          <w:szCs w:val="28"/>
          <w:lang w:eastAsia="ru-RU"/>
        </w:rPr>
        <w:t>ом</w:t>
      </w:r>
      <w:r>
        <w:rPr>
          <w:rFonts w:eastAsia="Times New Roman" w:cs="Times New Roman"/>
          <w:szCs w:val="28"/>
          <w:lang w:eastAsia="ru-RU"/>
        </w:rPr>
        <w:t xml:space="preserve"> вживають заходів</w:t>
      </w:r>
      <w:r w:rsidR="006467BD">
        <w:rPr>
          <w:rFonts w:eastAsia="Times New Roman" w:cs="Times New Roman"/>
          <w:szCs w:val="28"/>
          <w:lang w:eastAsia="ru-RU"/>
        </w:rPr>
        <w:t xml:space="preserve"> </w:t>
      </w:r>
      <w:r>
        <w:rPr>
          <w:rFonts w:eastAsia="Times New Roman" w:cs="Times New Roman"/>
          <w:szCs w:val="28"/>
          <w:lang w:eastAsia="ru-RU"/>
        </w:rPr>
        <w:t>щодо</w:t>
      </w:r>
      <w:r w:rsidR="00B24663" w:rsidRPr="00B24663">
        <w:rPr>
          <w:rFonts w:eastAsia="Times New Roman" w:cs="Times New Roman"/>
          <w:szCs w:val="28"/>
          <w:lang w:eastAsia="ru-RU"/>
        </w:rPr>
        <w:t xml:space="preserve"> вивезення вантажу з морського порту або повернення його вантажовідправнику, якщо інше не передбачено договором перевалки.</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 xml:space="preserve">8. Замовник забезпечує </w:t>
      </w:r>
      <w:r w:rsidR="00244B8E">
        <w:rPr>
          <w:rFonts w:eastAsia="Times New Roman" w:cs="Times New Roman"/>
          <w:szCs w:val="28"/>
          <w:lang w:eastAsia="ru-RU"/>
        </w:rPr>
        <w:t xml:space="preserve">наявність </w:t>
      </w:r>
      <w:r w:rsidRPr="00B24663">
        <w:rPr>
          <w:rFonts w:eastAsia="Times New Roman" w:cs="Times New Roman"/>
          <w:szCs w:val="28"/>
          <w:lang w:eastAsia="ru-RU"/>
        </w:rPr>
        <w:t xml:space="preserve">на вантажах, що направляються </w:t>
      </w:r>
      <w:r w:rsidR="00244B8E">
        <w:rPr>
          <w:rFonts w:eastAsia="Times New Roman" w:cs="Times New Roman"/>
          <w:szCs w:val="28"/>
          <w:lang w:eastAsia="ru-RU"/>
        </w:rPr>
        <w:t>до</w:t>
      </w:r>
      <w:r w:rsidRPr="00B24663">
        <w:rPr>
          <w:rFonts w:eastAsia="Times New Roman" w:cs="Times New Roman"/>
          <w:szCs w:val="28"/>
          <w:lang w:eastAsia="ru-RU"/>
        </w:rPr>
        <w:t xml:space="preserve"> морськ</w:t>
      </w:r>
      <w:r w:rsidR="00244B8E">
        <w:rPr>
          <w:rFonts w:eastAsia="Times New Roman" w:cs="Times New Roman"/>
          <w:szCs w:val="28"/>
          <w:lang w:eastAsia="ru-RU"/>
        </w:rPr>
        <w:t>ого</w:t>
      </w:r>
      <w:r w:rsidRPr="00B24663">
        <w:rPr>
          <w:rFonts w:eastAsia="Times New Roman" w:cs="Times New Roman"/>
          <w:szCs w:val="28"/>
          <w:lang w:eastAsia="ru-RU"/>
        </w:rPr>
        <w:t xml:space="preserve"> порт</w:t>
      </w:r>
      <w:r w:rsidR="00244B8E">
        <w:rPr>
          <w:rFonts w:eastAsia="Times New Roman" w:cs="Times New Roman"/>
          <w:szCs w:val="28"/>
          <w:lang w:eastAsia="ru-RU"/>
        </w:rPr>
        <w:t>у</w:t>
      </w:r>
      <w:r w:rsidRPr="00B24663">
        <w:rPr>
          <w:rFonts w:eastAsia="Times New Roman" w:cs="Times New Roman"/>
          <w:szCs w:val="28"/>
          <w:lang w:eastAsia="ru-RU"/>
        </w:rPr>
        <w:t>, чітко видим</w:t>
      </w:r>
      <w:r w:rsidR="00244B8E">
        <w:rPr>
          <w:rFonts w:eastAsia="Times New Roman" w:cs="Times New Roman"/>
          <w:szCs w:val="28"/>
          <w:lang w:eastAsia="ru-RU"/>
        </w:rPr>
        <w:t>ого</w:t>
      </w:r>
      <w:r w:rsidRPr="00B24663">
        <w:rPr>
          <w:rFonts w:eastAsia="Times New Roman" w:cs="Times New Roman"/>
          <w:szCs w:val="28"/>
          <w:lang w:eastAsia="ru-RU"/>
        </w:rPr>
        <w:t xml:space="preserve"> марк</w:t>
      </w:r>
      <w:r w:rsidR="00511984">
        <w:rPr>
          <w:rFonts w:eastAsia="Times New Roman" w:cs="Times New Roman"/>
          <w:szCs w:val="28"/>
          <w:lang w:eastAsia="ru-RU"/>
        </w:rPr>
        <w:t>у</w:t>
      </w:r>
      <w:r w:rsidRPr="00B24663">
        <w:rPr>
          <w:rFonts w:eastAsia="Times New Roman" w:cs="Times New Roman"/>
          <w:szCs w:val="28"/>
          <w:lang w:eastAsia="ru-RU"/>
        </w:rPr>
        <w:t xml:space="preserve">вання, а на вантажах, які потребують особливих умов перевезення і ВО, </w:t>
      </w:r>
      <w:r w:rsidR="003D24E3">
        <w:rPr>
          <w:rFonts w:eastAsia="Times New Roman" w:cs="Times New Roman"/>
          <w:szCs w:val="28"/>
          <w:lang w:eastAsia="ru-RU"/>
        </w:rPr>
        <w:t>−</w:t>
      </w:r>
      <w:r w:rsidRPr="00B24663">
        <w:rPr>
          <w:rFonts w:eastAsia="Times New Roman" w:cs="Times New Roman"/>
          <w:szCs w:val="28"/>
          <w:lang w:eastAsia="ru-RU"/>
        </w:rPr>
        <w:t xml:space="preserve"> спеціальн</w:t>
      </w:r>
      <w:r w:rsidR="00244B8E">
        <w:rPr>
          <w:rFonts w:eastAsia="Times New Roman" w:cs="Times New Roman"/>
          <w:szCs w:val="28"/>
          <w:lang w:eastAsia="ru-RU"/>
        </w:rPr>
        <w:t>ого</w:t>
      </w:r>
      <w:r w:rsidRPr="00B24663">
        <w:rPr>
          <w:rFonts w:eastAsia="Times New Roman" w:cs="Times New Roman"/>
          <w:szCs w:val="28"/>
          <w:lang w:eastAsia="ru-RU"/>
        </w:rPr>
        <w:t xml:space="preserve"> марк</w:t>
      </w:r>
      <w:r w:rsidR="00511984">
        <w:rPr>
          <w:rFonts w:eastAsia="Times New Roman" w:cs="Times New Roman"/>
          <w:szCs w:val="28"/>
          <w:lang w:eastAsia="ru-RU"/>
        </w:rPr>
        <w:t>у</w:t>
      </w:r>
      <w:r w:rsidRPr="00B24663">
        <w:rPr>
          <w:rFonts w:eastAsia="Times New Roman" w:cs="Times New Roman"/>
          <w:szCs w:val="28"/>
          <w:lang w:eastAsia="ru-RU"/>
        </w:rPr>
        <w:t>вання.</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9. </w:t>
      </w:r>
      <w:r w:rsidR="00244B8E">
        <w:rPr>
          <w:rFonts w:eastAsia="Times New Roman" w:cs="Times New Roman"/>
          <w:szCs w:val="28"/>
          <w:lang w:eastAsia="ru-RU"/>
        </w:rPr>
        <w:t>З</w:t>
      </w:r>
      <w:r w:rsidRPr="00B24663">
        <w:rPr>
          <w:rFonts w:eastAsia="Times New Roman" w:cs="Times New Roman"/>
          <w:szCs w:val="28"/>
          <w:lang w:eastAsia="ru-RU"/>
        </w:rPr>
        <w:t>амовник</w:t>
      </w:r>
      <w:r w:rsidR="00244B8E">
        <w:rPr>
          <w:rFonts w:eastAsia="Times New Roman" w:cs="Times New Roman"/>
          <w:szCs w:val="28"/>
          <w:lang w:eastAsia="ru-RU"/>
        </w:rPr>
        <w:t xml:space="preserve"> здійснює м</w:t>
      </w:r>
      <w:r w:rsidR="00244B8E" w:rsidRPr="00B24663">
        <w:rPr>
          <w:rFonts w:eastAsia="Times New Roman" w:cs="Times New Roman"/>
          <w:szCs w:val="28"/>
          <w:lang w:eastAsia="ru-RU"/>
        </w:rPr>
        <w:t>аркування вантажних місць</w:t>
      </w:r>
      <w:r w:rsidRPr="00B24663">
        <w:rPr>
          <w:rFonts w:eastAsia="Times New Roman" w:cs="Times New Roman"/>
          <w:szCs w:val="28"/>
          <w:lang w:eastAsia="ru-RU"/>
        </w:rPr>
        <w:t xml:space="preserve"> відповідно до вимог чинного стандарту </w:t>
      </w:r>
      <w:r w:rsidR="00244B8E">
        <w:rPr>
          <w:rFonts w:eastAsia="Times New Roman" w:cs="Times New Roman"/>
          <w:szCs w:val="28"/>
          <w:lang w:eastAsia="ru-RU"/>
        </w:rPr>
        <w:t>щодо</w:t>
      </w:r>
      <w:r w:rsidRPr="00B24663">
        <w:rPr>
          <w:rFonts w:eastAsia="Times New Roman" w:cs="Times New Roman"/>
          <w:szCs w:val="28"/>
          <w:lang w:eastAsia="ru-RU"/>
        </w:rPr>
        <w:t xml:space="preserve"> маркування вантажів та визначає приналежність вантажу до конкретної вантажної партії.</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10.</w:t>
      </w:r>
      <w:r w:rsidR="003D24E3">
        <w:rPr>
          <w:rFonts w:eastAsia="Times New Roman" w:cs="Times New Roman"/>
          <w:szCs w:val="28"/>
          <w:lang w:eastAsia="ru-RU"/>
        </w:rPr>
        <w:t> </w:t>
      </w:r>
      <w:r w:rsidR="00244B8E">
        <w:rPr>
          <w:rFonts w:eastAsia="Times New Roman" w:cs="Times New Roman"/>
          <w:szCs w:val="28"/>
          <w:lang w:eastAsia="ru-RU"/>
        </w:rPr>
        <w:t>З</w:t>
      </w:r>
      <w:r w:rsidR="00244B8E" w:rsidRPr="00B24663">
        <w:rPr>
          <w:rFonts w:eastAsia="Times New Roman" w:cs="Times New Roman"/>
          <w:szCs w:val="28"/>
          <w:lang w:eastAsia="ru-RU"/>
        </w:rPr>
        <w:t xml:space="preserve">амовник </w:t>
      </w:r>
      <w:r w:rsidR="00244B8E">
        <w:rPr>
          <w:rFonts w:eastAsia="Times New Roman" w:cs="Times New Roman"/>
          <w:szCs w:val="28"/>
          <w:lang w:eastAsia="ru-RU"/>
        </w:rPr>
        <w:t>надає</w:t>
      </w:r>
      <w:r w:rsidR="006467BD">
        <w:rPr>
          <w:rFonts w:eastAsia="Times New Roman" w:cs="Times New Roman"/>
          <w:szCs w:val="28"/>
          <w:lang w:eastAsia="ru-RU"/>
        </w:rPr>
        <w:t xml:space="preserve"> </w:t>
      </w:r>
      <w:r w:rsidR="00244B8E">
        <w:rPr>
          <w:rFonts w:eastAsia="Times New Roman" w:cs="Times New Roman"/>
          <w:szCs w:val="28"/>
          <w:lang w:eastAsia="ru-RU"/>
        </w:rPr>
        <w:t>в</w:t>
      </w:r>
      <w:r w:rsidRPr="00B24663">
        <w:rPr>
          <w:rFonts w:eastAsia="Times New Roman" w:cs="Times New Roman"/>
          <w:szCs w:val="28"/>
          <w:lang w:eastAsia="ru-RU"/>
        </w:rPr>
        <w:t xml:space="preserve">антажі, що відвантажуються з морського порту, до навантаження на транспортний засіб у тарі (упаковці), </w:t>
      </w:r>
      <w:r w:rsidR="00244B8E">
        <w:rPr>
          <w:rFonts w:eastAsia="Times New Roman" w:cs="Times New Roman"/>
          <w:szCs w:val="28"/>
          <w:lang w:eastAsia="ru-RU"/>
        </w:rPr>
        <w:t>у</w:t>
      </w:r>
      <w:r w:rsidRPr="00B24663">
        <w:rPr>
          <w:rFonts w:eastAsia="Times New Roman" w:cs="Times New Roman"/>
          <w:szCs w:val="28"/>
          <w:lang w:eastAsia="ru-RU"/>
        </w:rPr>
        <w:t xml:space="preserve"> якій вони </w:t>
      </w:r>
      <w:r w:rsidR="003D0B07">
        <w:rPr>
          <w:rFonts w:eastAsia="Times New Roman" w:cs="Times New Roman"/>
          <w:szCs w:val="28"/>
          <w:lang w:eastAsia="ru-RU"/>
        </w:rPr>
        <w:t>надійшли</w:t>
      </w:r>
      <w:r w:rsidR="006467BD">
        <w:rPr>
          <w:rFonts w:eastAsia="Times New Roman" w:cs="Times New Roman"/>
          <w:szCs w:val="28"/>
          <w:lang w:eastAsia="ru-RU"/>
        </w:rPr>
        <w:t xml:space="preserve"> </w:t>
      </w:r>
      <w:r w:rsidRPr="00B24663">
        <w:rPr>
          <w:rFonts w:eastAsia="Times New Roman" w:cs="Times New Roman"/>
          <w:szCs w:val="28"/>
          <w:lang w:eastAsia="ru-RU"/>
        </w:rPr>
        <w:t>до портового оператора (оператора термінала), якщо інше не передбачено договором перевалки.</w:t>
      </w:r>
    </w:p>
    <w:p w:rsidR="00B24663" w:rsidRPr="00B24663" w:rsidRDefault="00B2466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VI. Небезпечний вантаж</w:t>
      </w:r>
    </w:p>
    <w:p w:rsidR="003D24E3" w:rsidRPr="00B24663" w:rsidRDefault="003D24E3" w:rsidP="005D1727">
      <w:pPr>
        <w:shd w:val="clear" w:color="auto" w:fill="FFFFFF"/>
        <w:ind w:right="-1" w:firstLine="567"/>
        <w:jc w:val="center"/>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3D24E3">
        <w:rPr>
          <w:rFonts w:eastAsia="Times New Roman" w:cs="Times New Roman"/>
          <w:szCs w:val="28"/>
          <w:lang w:eastAsia="ru-RU"/>
        </w:rPr>
        <w:t> </w:t>
      </w:r>
      <w:r w:rsidRPr="00B24663">
        <w:rPr>
          <w:rFonts w:eastAsia="Times New Roman" w:cs="Times New Roman"/>
          <w:szCs w:val="28"/>
          <w:lang w:eastAsia="ru-RU"/>
        </w:rPr>
        <w:t xml:space="preserve">Портовий оператор (оператор термінала) відповідно до укладеного договору перевалки приймає для </w:t>
      </w:r>
      <w:r w:rsidR="00244B8E">
        <w:rPr>
          <w:rFonts w:eastAsia="Times New Roman" w:cs="Times New Roman"/>
          <w:szCs w:val="28"/>
          <w:lang w:eastAsia="ru-RU"/>
        </w:rPr>
        <w:t xml:space="preserve">виконання </w:t>
      </w:r>
      <w:r w:rsidRPr="00B24663">
        <w:rPr>
          <w:rFonts w:eastAsia="Times New Roman" w:cs="Times New Roman"/>
          <w:szCs w:val="28"/>
          <w:lang w:eastAsia="ru-RU"/>
        </w:rPr>
        <w:t xml:space="preserve">ВО небезпечні вантажі, що відповідають вимогам законодавства, </w:t>
      </w:r>
      <w:r w:rsidR="00244B8E">
        <w:rPr>
          <w:rFonts w:eastAsia="Times New Roman" w:cs="Times New Roman"/>
          <w:szCs w:val="28"/>
          <w:lang w:eastAsia="ru-RU"/>
        </w:rPr>
        <w:t>у</w:t>
      </w:r>
      <w:r w:rsidRPr="00B24663">
        <w:rPr>
          <w:rFonts w:eastAsia="Times New Roman" w:cs="Times New Roman"/>
          <w:szCs w:val="28"/>
          <w:lang w:eastAsia="ru-RU"/>
        </w:rPr>
        <w:t>становленим для перевезення таких вантажів, які належним чином класифіковані, упаковані, мають відповідне марк</w:t>
      </w:r>
      <w:r w:rsidR="00511984">
        <w:rPr>
          <w:rFonts w:eastAsia="Times New Roman" w:cs="Times New Roman"/>
          <w:szCs w:val="28"/>
          <w:lang w:eastAsia="ru-RU"/>
        </w:rPr>
        <w:t>у</w:t>
      </w:r>
      <w:r w:rsidRPr="00B24663">
        <w:rPr>
          <w:rFonts w:eastAsia="Times New Roman" w:cs="Times New Roman"/>
          <w:szCs w:val="28"/>
          <w:lang w:eastAsia="ru-RU"/>
        </w:rPr>
        <w:t>вання та/або інформаційне табло на упаковці, з достовірною інформацією про них у перевізних документах тощо.</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Усі знаки небезпеки, які не стосуються вантажу або його перевезення, повинні бути видалені.</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На вимогу портового оператора (оператора термінала) замовник забезпечує його відповідними знаками небезпеки або їх трафаретами для нанесення на вантаж відповідного марк</w:t>
      </w:r>
      <w:r w:rsidR="00511984">
        <w:rPr>
          <w:rFonts w:eastAsia="Times New Roman" w:cs="Times New Roman"/>
          <w:szCs w:val="28"/>
          <w:lang w:eastAsia="ru-RU"/>
        </w:rPr>
        <w:t>у</w:t>
      </w:r>
      <w:r w:rsidRPr="00B24663">
        <w:rPr>
          <w:rFonts w:eastAsia="Times New Roman" w:cs="Times New Roman"/>
          <w:szCs w:val="28"/>
          <w:lang w:eastAsia="ru-RU"/>
        </w:rPr>
        <w:t>вання.</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2. Замовник </w:t>
      </w:r>
      <w:r w:rsidR="007442DC" w:rsidRPr="007442DC">
        <w:rPr>
          <w:rFonts w:eastAsia="Times New Roman" w:cs="Times New Roman"/>
          <w:szCs w:val="28"/>
          <w:lang w:eastAsia="ru-RU"/>
        </w:rPr>
        <w:t xml:space="preserve">в день відправлення вантажу </w:t>
      </w:r>
      <w:r w:rsidRPr="00B24663">
        <w:rPr>
          <w:rFonts w:eastAsia="Times New Roman" w:cs="Times New Roman"/>
          <w:szCs w:val="28"/>
          <w:lang w:eastAsia="ru-RU"/>
        </w:rPr>
        <w:t>надає портовому оператору (оператору термінала)</w:t>
      </w:r>
      <w:r w:rsidR="008C7572">
        <w:rPr>
          <w:rFonts w:eastAsia="Times New Roman" w:cs="Times New Roman"/>
          <w:szCs w:val="28"/>
          <w:lang w:eastAsia="ru-RU"/>
        </w:rPr>
        <w:t>, адміністрації морського порту та СКМП</w:t>
      </w:r>
      <w:r w:rsidRPr="00B24663">
        <w:rPr>
          <w:rFonts w:eastAsia="Times New Roman" w:cs="Times New Roman"/>
          <w:szCs w:val="28"/>
          <w:lang w:eastAsia="ru-RU"/>
        </w:rPr>
        <w:t xml:space="preserve"> до прибуття </w:t>
      </w:r>
      <w:r w:rsidR="007038FA">
        <w:rPr>
          <w:rFonts w:eastAsia="Times New Roman" w:cs="Times New Roman"/>
          <w:szCs w:val="28"/>
          <w:lang w:eastAsia="ru-RU"/>
        </w:rPr>
        <w:t xml:space="preserve">небезпечного </w:t>
      </w:r>
      <w:r w:rsidRPr="00B24663">
        <w:rPr>
          <w:rFonts w:eastAsia="Times New Roman" w:cs="Times New Roman"/>
          <w:szCs w:val="28"/>
          <w:lang w:eastAsia="ru-RU"/>
        </w:rPr>
        <w:t xml:space="preserve">вантажу </w:t>
      </w:r>
      <w:r w:rsidR="00C26DD4">
        <w:rPr>
          <w:rFonts w:eastAsia="Times New Roman" w:cs="Times New Roman"/>
          <w:szCs w:val="28"/>
          <w:lang w:eastAsia="ru-RU"/>
        </w:rPr>
        <w:t>до</w:t>
      </w:r>
      <w:r w:rsidRPr="00B24663">
        <w:rPr>
          <w:rFonts w:eastAsia="Times New Roman" w:cs="Times New Roman"/>
          <w:szCs w:val="28"/>
          <w:lang w:eastAsia="ru-RU"/>
        </w:rPr>
        <w:t xml:space="preserve"> морськ</w:t>
      </w:r>
      <w:r w:rsidR="00C26DD4">
        <w:rPr>
          <w:rFonts w:eastAsia="Times New Roman" w:cs="Times New Roman"/>
          <w:szCs w:val="28"/>
          <w:lang w:eastAsia="ru-RU"/>
        </w:rPr>
        <w:t>ого</w:t>
      </w:r>
      <w:r w:rsidRPr="00B24663">
        <w:rPr>
          <w:rFonts w:eastAsia="Times New Roman" w:cs="Times New Roman"/>
          <w:szCs w:val="28"/>
          <w:lang w:eastAsia="ru-RU"/>
        </w:rPr>
        <w:t xml:space="preserve"> порт</w:t>
      </w:r>
      <w:r w:rsidR="00C26DD4">
        <w:rPr>
          <w:rFonts w:eastAsia="Times New Roman" w:cs="Times New Roman"/>
          <w:szCs w:val="28"/>
          <w:lang w:eastAsia="ru-RU"/>
        </w:rPr>
        <w:t>у</w:t>
      </w:r>
      <w:r w:rsidRPr="00B24663">
        <w:rPr>
          <w:rFonts w:eastAsia="Times New Roman" w:cs="Times New Roman"/>
          <w:szCs w:val="28"/>
          <w:lang w:eastAsia="ru-RU"/>
        </w:rPr>
        <w:t xml:space="preserve"> інформацію про вантаж, оформлену в установленому порядку</w:t>
      </w:r>
      <w:r w:rsidR="00C26DD4">
        <w:rPr>
          <w:rFonts w:eastAsia="Times New Roman" w:cs="Times New Roman"/>
          <w:szCs w:val="28"/>
          <w:lang w:eastAsia="ru-RU"/>
        </w:rPr>
        <w:t>,</w:t>
      </w:r>
      <w:r w:rsidRPr="00B24663">
        <w:rPr>
          <w:rFonts w:eastAsia="Times New Roman" w:cs="Times New Roman"/>
          <w:szCs w:val="28"/>
          <w:lang w:eastAsia="ru-RU"/>
        </w:rPr>
        <w:t xml:space="preserve"> у необхідній кількості оригінальних </w:t>
      </w:r>
      <w:r w:rsidR="00C26DD4">
        <w:rPr>
          <w:rFonts w:eastAsia="Times New Roman" w:cs="Times New Roman"/>
          <w:szCs w:val="28"/>
          <w:lang w:eastAsia="ru-RU"/>
        </w:rPr>
        <w:t>примірників та в</w:t>
      </w:r>
      <w:r w:rsidRPr="00B24663">
        <w:rPr>
          <w:rFonts w:eastAsia="Times New Roman" w:cs="Times New Roman"/>
          <w:szCs w:val="28"/>
          <w:lang w:eastAsia="ru-RU"/>
        </w:rPr>
        <w:t xml:space="preserve"> разі </w:t>
      </w:r>
      <w:r w:rsidR="00C26DD4">
        <w:rPr>
          <w:rFonts w:eastAsia="Times New Roman" w:cs="Times New Roman"/>
          <w:szCs w:val="28"/>
          <w:lang w:eastAsia="ru-RU"/>
        </w:rPr>
        <w:t xml:space="preserve">потреби – </w:t>
      </w:r>
      <w:r w:rsidRPr="00B24663">
        <w:rPr>
          <w:rFonts w:eastAsia="Times New Roman" w:cs="Times New Roman"/>
          <w:szCs w:val="28"/>
          <w:lang w:eastAsia="ru-RU"/>
        </w:rPr>
        <w:t>належним чином оформлений переклад</w:t>
      </w:r>
      <w:r w:rsidR="007038FA">
        <w:rPr>
          <w:rFonts w:eastAsia="Times New Roman" w:cs="Times New Roman"/>
          <w:szCs w:val="28"/>
          <w:lang w:eastAsia="ru-RU"/>
        </w:rPr>
        <w:t xml:space="preserve"> українською мовою</w:t>
      </w:r>
      <w:r w:rsidRPr="00B24663">
        <w:rPr>
          <w:rFonts w:eastAsia="Times New Roman" w:cs="Times New Roman"/>
          <w:szCs w:val="28"/>
          <w:lang w:eastAsia="ru-RU"/>
        </w:rPr>
        <w:t xml:space="preserve"> цих документів.</w:t>
      </w:r>
    </w:p>
    <w:p w:rsidR="00745D70" w:rsidRDefault="00745D70"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 xml:space="preserve">Якщо під час знаходження вантажу на території морського порту закінчується термін дії </w:t>
      </w:r>
      <w:r w:rsidR="008C7572">
        <w:rPr>
          <w:rFonts w:eastAsia="Times New Roman" w:cs="Times New Roman"/>
          <w:szCs w:val="28"/>
          <w:lang w:eastAsia="ru-RU"/>
        </w:rPr>
        <w:t>будь-яких дозвільних документів (страховки, ліцензії тощо) замовник повинен протягом доби, що передує останньому дню дії дозвільних документів, організувати вивезення небезпечних вантажів з території морського порту або надати портовому оператору, адміністрації морського порту та СКМП нові діючі документи.</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w:t>
      </w:r>
      <w:r w:rsidR="0027128E">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надає замовнику письмове підтвердження, у як</w:t>
      </w:r>
      <w:r w:rsidR="00C26DD4">
        <w:rPr>
          <w:rFonts w:eastAsia="Times New Roman" w:cs="Times New Roman"/>
          <w:szCs w:val="28"/>
          <w:lang w:eastAsia="ru-RU"/>
        </w:rPr>
        <w:t>ому зазначаються порядок, строк</w:t>
      </w:r>
      <w:r w:rsidRPr="00B24663">
        <w:rPr>
          <w:rFonts w:eastAsia="Times New Roman" w:cs="Times New Roman"/>
          <w:szCs w:val="28"/>
          <w:lang w:eastAsia="ru-RU"/>
        </w:rPr>
        <w:t xml:space="preserve"> і місце доставки небезпечного вантажу, після чого </w:t>
      </w:r>
      <w:r w:rsidR="00C26DD4">
        <w:rPr>
          <w:rFonts w:eastAsia="Times New Roman" w:cs="Times New Roman"/>
          <w:szCs w:val="28"/>
          <w:lang w:eastAsia="ru-RU"/>
        </w:rPr>
        <w:t>дозволяється</w:t>
      </w:r>
      <w:r w:rsidRPr="00B24663">
        <w:rPr>
          <w:rFonts w:eastAsia="Times New Roman" w:cs="Times New Roman"/>
          <w:szCs w:val="28"/>
          <w:lang w:eastAsia="ru-RU"/>
        </w:rPr>
        <w:t xml:space="preserve"> ввезення на територію морського порту небезпечного вантажу.</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 xml:space="preserve">4. З метою забезпечення безпеки робіт </w:t>
      </w:r>
      <w:r w:rsidR="00C26DD4">
        <w:rPr>
          <w:rFonts w:eastAsia="Times New Roman" w:cs="Times New Roman"/>
          <w:szCs w:val="28"/>
          <w:lang w:eastAsia="ru-RU"/>
        </w:rPr>
        <w:t>і</w:t>
      </w:r>
      <w:r w:rsidRPr="00B24663">
        <w:rPr>
          <w:rFonts w:eastAsia="Times New Roman" w:cs="Times New Roman"/>
          <w:szCs w:val="28"/>
          <w:lang w:eastAsia="ru-RU"/>
        </w:rPr>
        <w:t xml:space="preserve">з небезпечними вантажами портовий оператор (оператор термінала) організовує постійний контроль за ввезенням/вивезенням небезпечних вантажів, їх переміщенням, складуванням та </w:t>
      </w:r>
      <w:r w:rsidR="00C26DD4">
        <w:rPr>
          <w:rFonts w:eastAsia="Times New Roman" w:cs="Times New Roman"/>
          <w:szCs w:val="28"/>
          <w:lang w:eastAsia="ru-RU"/>
        </w:rPr>
        <w:t>виконанням</w:t>
      </w:r>
      <w:r w:rsidRPr="00B24663">
        <w:rPr>
          <w:rFonts w:eastAsia="Times New Roman" w:cs="Times New Roman"/>
          <w:szCs w:val="28"/>
          <w:lang w:eastAsia="ru-RU"/>
        </w:rPr>
        <w:t xml:space="preserve"> ВО.</w:t>
      </w:r>
    </w:p>
    <w:p w:rsidR="003D24E3" w:rsidRPr="00B24663" w:rsidRDefault="003D24E3"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5.</w:t>
      </w:r>
      <w:r w:rsidR="003D24E3">
        <w:rPr>
          <w:rFonts w:eastAsia="Times New Roman" w:cs="Times New Roman"/>
          <w:szCs w:val="28"/>
          <w:lang w:eastAsia="ru-RU"/>
        </w:rPr>
        <w:t> </w:t>
      </w:r>
      <w:r w:rsidRPr="00B24663">
        <w:rPr>
          <w:rFonts w:eastAsia="Times New Roman" w:cs="Times New Roman"/>
          <w:szCs w:val="28"/>
          <w:lang w:eastAsia="ru-RU"/>
        </w:rPr>
        <w:t xml:space="preserve">Персонал портового оператора (оператора термінала), </w:t>
      </w:r>
      <w:r w:rsidR="00C26DD4">
        <w:rPr>
          <w:rFonts w:eastAsia="Times New Roman" w:cs="Times New Roman"/>
          <w:szCs w:val="28"/>
          <w:lang w:eastAsia="ru-RU"/>
        </w:rPr>
        <w:t>залучений до</w:t>
      </w:r>
      <w:r w:rsidR="006467BD">
        <w:rPr>
          <w:rFonts w:eastAsia="Times New Roman" w:cs="Times New Roman"/>
          <w:szCs w:val="28"/>
          <w:lang w:eastAsia="ru-RU"/>
        </w:rPr>
        <w:t xml:space="preserve"> </w:t>
      </w:r>
      <w:r w:rsidR="00C26DD4">
        <w:rPr>
          <w:rFonts w:eastAsia="Times New Roman" w:cs="Times New Roman"/>
          <w:szCs w:val="28"/>
          <w:lang w:eastAsia="ru-RU"/>
        </w:rPr>
        <w:t>виконання</w:t>
      </w:r>
      <w:r w:rsidRPr="00B24663">
        <w:rPr>
          <w:rFonts w:eastAsia="Times New Roman" w:cs="Times New Roman"/>
          <w:szCs w:val="28"/>
          <w:lang w:eastAsia="ru-RU"/>
        </w:rPr>
        <w:t xml:space="preserve"> вантажних та інших операцій </w:t>
      </w:r>
      <w:r w:rsidR="00C26DD4">
        <w:rPr>
          <w:rFonts w:eastAsia="Times New Roman" w:cs="Times New Roman"/>
          <w:szCs w:val="28"/>
          <w:lang w:eastAsia="ru-RU"/>
        </w:rPr>
        <w:t>і</w:t>
      </w:r>
      <w:r w:rsidRPr="00B24663">
        <w:rPr>
          <w:rFonts w:eastAsia="Times New Roman" w:cs="Times New Roman"/>
          <w:szCs w:val="28"/>
          <w:lang w:eastAsia="ru-RU"/>
        </w:rPr>
        <w:t>з небезпечними вантажами, зобов’язаний пройти спеціальне навчання, за результатами якого</w:t>
      </w:r>
      <w:r w:rsidR="006467BD">
        <w:rPr>
          <w:rFonts w:eastAsia="Times New Roman" w:cs="Times New Roman"/>
          <w:szCs w:val="28"/>
          <w:lang w:eastAsia="ru-RU"/>
        </w:rPr>
        <w:t xml:space="preserve"> </w:t>
      </w:r>
      <w:r w:rsidRPr="00B24663">
        <w:rPr>
          <w:rFonts w:eastAsia="Times New Roman" w:cs="Times New Roman"/>
          <w:szCs w:val="28"/>
          <w:lang w:eastAsia="ru-RU"/>
        </w:rPr>
        <w:t>отримати свідоцтво (сертифікат).</w:t>
      </w:r>
    </w:p>
    <w:p w:rsidR="00B24663" w:rsidRPr="00B24663" w:rsidRDefault="00B2466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VII. Технологічні процеси переміщення, оформлення та обробки вантажів, багажу, транспортних засобів та обслуговування пасажирів у морських портах</w:t>
      </w:r>
    </w:p>
    <w:p w:rsidR="00DF2A51" w:rsidRPr="00B24663" w:rsidRDefault="00DF2A51" w:rsidP="005D1727">
      <w:pPr>
        <w:shd w:val="clear" w:color="auto" w:fill="FFFFFF"/>
        <w:ind w:right="-1" w:firstLine="0"/>
        <w:jc w:val="center"/>
        <w:rPr>
          <w:rFonts w:eastAsia="Times New Roman" w:cs="Times New Roman"/>
          <w:szCs w:val="28"/>
          <w:lang w:eastAsia="ru-RU"/>
        </w:rPr>
      </w:pPr>
    </w:p>
    <w:p w:rsidR="005705BE"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1. Технологічні процеси, пов’язані з </w:t>
      </w:r>
      <w:r w:rsidR="00DF2A51">
        <w:rPr>
          <w:rFonts w:eastAsia="Times New Roman" w:cs="Times New Roman"/>
          <w:szCs w:val="28"/>
          <w:lang w:eastAsia="ru-RU"/>
        </w:rPr>
        <w:t>у</w:t>
      </w:r>
      <w:r w:rsidRPr="00B24663">
        <w:rPr>
          <w:rFonts w:eastAsia="Times New Roman" w:cs="Times New Roman"/>
          <w:szCs w:val="28"/>
          <w:lang w:eastAsia="ru-RU"/>
        </w:rPr>
        <w:t>везенням</w:t>
      </w:r>
      <w:r w:rsidR="00DF2A51">
        <w:rPr>
          <w:rFonts w:eastAsia="Times New Roman" w:cs="Times New Roman"/>
          <w:szCs w:val="28"/>
          <w:lang w:eastAsia="ru-RU"/>
        </w:rPr>
        <w:t>/вивезенням</w:t>
      </w:r>
      <w:r w:rsidR="005705BE">
        <w:rPr>
          <w:rFonts w:eastAsia="Times New Roman" w:cs="Times New Roman"/>
          <w:szCs w:val="28"/>
          <w:lang w:eastAsia="ru-RU"/>
        </w:rPr>
        <w:t xml:space="preserve"> до/з</w:t>
      </w:r>
      <w:r w:rsidR="006467BD">
        <w:rPr>
          <w:rFonts w:eastAsia="Times New Roman" w:cs="Times New Roman"/>
          <w:szCs w:val="28"/>
          <w:lang w:eastAsia="ru-RU"/>
        </w:rPr>
        <w:t xml:space="preserve"> </w:t>
      </w:r>
      <w:r w:rsidR="005705BE">
        <w:rPr>
          <w:rFonts w:eastAsia="Times New Roman" w:cs="Times New Roman"/>
          <w:szCs w:val="28"/>
          <w:lang w:eastAsia="ru-RU"/>
        </w:rPr>
        <w:t>морського порту</w:t>
      </w:r>
      <w:r w:rsidRPr="00B24663">
        <w:rPr>
          <w:rFonts w:eastAsia="Times New Roman" w:cs="Times New Roman"/>
          <w:szCs w:val="28"/>
          <w:lang w:eastAsia="ru-RU"/>
        </w:rPr>
        <w:t xml:space="preserve">, переміщенням у межах морського порту вантажів, багажу, транспортних засобів та обслуговуванням пасажирів, </w:t>
      </w:r>
      <w:r w:rsidR="00DF2A51">
        <w:rPr>
          <w:rFonts w:eastAsia="Times New Roman" w:cs="Times New Roman"/>
          <w:szCs w:val="28"/>
          <w:lang w:eastAsia="ru-RU"/>
        </w:rPr>
        <w:t xml:space="preserve">а також </w:t>
      </w:r>
      <w:r w:rsidR="00DF2A51" w:rsidRPr="00B24663">
        <w:rPr>
          <w:rFonts w:eastAsia="Times New Roman" w:cs="Times New Roman"/>
          <w:szCs w:val="28"/>
          <w:lang w:eastAsia="ru-RU"/>
        </w:rPr>
        <w:t>процедури оформлення документів, в’їзду, прий</w:t>
      </w:r>
      <w:r w:rsidR="00DF2A51">
        <w:rPr>
          <w:rFonts w:eastAsia="Times New Roman" w:cs="Times New Roman"/>
          <w:szCs w:val="28"/>
          <w:lang w:eastAsia="ru-RU"/>
        </w:rPr>
        <w:t>мання</w:t>
      </w:r>
      <w:r w:rsidR="00DF2A51" w:rsidRPr="00B24663">
        <w:rPr>
          <w:rFonts w:eastAsia="Times New Roman" w:cs="Times New Roman"/>
          <w:szCs w:val="28"/>
          <w:lang w:eastAsia="ru-RU"/>
        </w:rPr>
        <w:t xml:space="preserve">, зберігання, обробки, видачі, переміщення в межах морського порту та виїзду вантажів, багажу, транспортних засобів </w:t>
      </w:r>
      <w:r w:rsidR="00DF2A51">
        <w:rPr>
          <w:rFonts w:eastAsia="Times New Roman" w:cs="Times New Roman"/>
          <w:szCs w:val="28"/>
          <w:lang w:eastAsia="ru-RU"/>
        </w:rPr>
        <w:t>та</w:t>
      </w:r>
      <w:r w:rsidR="00DF2A51" w:rsidRPr="00B24663">
        <w:rPr>
          <w:rFonts w:eastAsia="Times New Roman" w:cs="Times New Roman"/>
          <w:szCs w:val="28"/>
          <w:lang w:eastAsia="ru-RU"/>
        </w:rPr>
        <w:t xml:space="preserve"> пасажирів </w:t>
      </w:r>
      <w:r w:rsidRPr="00B24663">
        <w:rPr>
          <w:rFonts w:eastAsia="Times New Roman" w:cs="Times New Roman"/>
          <w:szCs w:val="28"/>
          <w:lang w:eastAsia="ru-RU"/>
        </w:rPr>
        <w:t>визначаються ТС.</w:t>
      </w:r>
    </w:p>
    <w:p w:rsidR="00DF2A51" w:rsidRPr="00B24663" w:rsidRDefault="00DF2A51" w:rsidP="005D1727">
      <w:pPr>
        <w:shd w:val="clear" w:color="auto" w:fill="FFFFFF"/>
        <w:ind w:right="-1" w:firstLine="567"/>
        <w:jc w:val="both"/>
        <w:rPr>
          <w:rFonts w:eastAsia="Times New Roman" w:cs="Times New Roman"/>
          <w:szCs w:val="28"/>
          <w:lang w:eastAsia="ru-RU"/>
        </w:rPr>
      </w:pPr>
    </w:p>
    <w:p w:rsidR="00DF2A51"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DF2A51">
        <w:rPr>
          <w:rFonts w:eastAsia="Times New Roman" w:cs="Times New Roman"/>
          <w:szCs w:val="28"/>
          <w:lang w:eastAsia="ru-RU"/>
        </w:rPr>
        <w:t> </w:t>
      </w:r>
      <w:r w:rsidRPr="00B24663">
        <w:rPr>
          <w:rFonts w:eastAsia="Times New Roman" w:cs="Times New Roman"/>
          <w:szCs w:val="28"/>
          <w:lang w:eastAsia="ru-RU"/>
        </w:rPr>
        <w:t xml:space="preserve">ТС розробляється відповідно до вимог законодавства, у тому числі цих Правил, зводу звичаїв морського порту, робочої технологічної документації, інших документів, що встановлюють порядок роботи в морському порту. </w:t>
      </w:r>
    </w:p>
    <w:p w:rsidR="00DF2A51" w:rsidRDefault="00DF2A51" w:rsidP="005D1727">
      <w:pPr>
        <w:shd w:val="clear" w:color="auto" w:fill="FFFFFF"/>
        <w:ind w:right="-1" w:firstLine="567"/>
        <w:jc w:val="both"/>
        <w:rPr>
          <w:rFonts w:eastAsia="Times New Roman" w:cs="Times New Roman"/>
          <w:szCs w:val="28"/>
          <w:lang w:eastAsia="ru-RU"/>
        </w:rPr>
      </w:pPr>
    </w:p>
    <w:p w:rsidR="00DF2A51" w:rsidRDefault="00DF2A51" w:rsidP="00DF2A51">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3. </w:t>
      </w:r>
      <w:r w:rsidR="00B24663" w:rsidRPr="00B24663">
        <w:rPr>
          <w:rFonts w:eastAsia="Times New Roman" w:cs="Times New Roman"/>
          <w:szCs w:val="28"/>
          <w:lang w:eastAsia="ru-RU"/>
        </w:rPr>
        <w:t>Портові оператори (оператори терміналів) розробляють та затверджують ТС морських та інших терміналів, експлуатаці</w:t>
      </w:r>
      <w:r w:rsidR="005705BE">
        <w:rPr>
          <w:rFonts w:eastAsia="Times New Roman" w:cs="Times New Roman"/>
          <w:szCs w:val="28"/>
          <w:lang w:eastAsia="ru-RU"/>
        </w:rPr>
        <w:t>ю</w:t>
      </w:r>
      <w:r w:rsidR="00B24663" w:rsidRPr="00B24663">
        <w:rPr>
          <w:rFonts w:eastAsia="Times New Roman" w:cs="Times New Roman"/>
          <w:szCs w:val="28"/>
          <w:lang w:eastAsia="ru-RU"/>
        </w:rPr>
        <w:t xml:space="preserve"> яких </w:t>
      </w:r>
      <w:r w:rsidR="005705BE">
        <w:rPr>
          <w:rFonts w:eastAsia="Times New Roman" w:cs="Times New Roman"/>
          <w:szCs w:val="28"/>
          <w:lang w:eastAsia="ru-RU"/>
        </w:rPr>
        <w:t xml:space="preserve">вони </w:t>
      </w:r>
      <w:r w:rsidR="00B24663" w:rsidRPr="00B24663">
        <w:rPr>
          <w:rFonts w:eastAsia="Times New Roman" w:cs="Times New Roman"/>
          <w:szCs w:val="28"/>
          <w:lang w:eastAsia="ru-RU"/>
        </w:rPr>
        <w:t>здійсню</w:t>
      </w:r>
      <w:r w:rsidR="005705BE">
        <w:rPr>
          <w:rFonts w:eastAsia="Times New Roman" w:cs="Times New Roman"/>
          <w:szCs w:val="28"/>
          <w:lang w:eastAsia="ru-RU"/>
        </w:rPr>
        <w:t>ють</w:t>
      </w:r>
      <w:r w:rsidR="006467BD">
        <w:rPr>
          <w:rFonts w:eastAsia="Times New Roman" w:cs="Times New Roman"/>
          <w:szCs w:val="28"/>
          <w:lang w:eastAsia="ru-RU"/>
        </w:rPr>
        <w:t xml:space="preserve"> </w:t>
      </w:r>
      <w:r w:rsidR="005705BE">
        <w:rPr>
          <w:rFonts w:eastAsia="Times New Roman" w:cs="Times New Roman"/>
          <w:szCs w:val="28"/>
          <w:lang w:eastAsia="ru-RU"/>
        </w:rPr>
        <w:t>у</w:t>
      </w:r>
      <w:r w:rsidR="006467BD">
        <w:rPr>
          <w:rFonts w:eastAsia="Times New Roman" w:cs="Times New Roman"/>
          <w:szCs w:val="28"/>
          <w:lang w:eastAsia="ru-RU"/>
        </w:rPr>
        <w:t xml:space="preserve"> </w:t>
      </w:r>
      <w:r w:rsidR="005705BE">
        <w:rPr>
          <w:rFonts w:eastAsia="Times New Roman" w:cs="Times New Roman"/>
          <w:szCs w:val="28"/>
          <w:lang w:eastAsia="ru-RU"/>
        </w:rPr>
        <w:t>в</w:t>
      </w:r>
      <w:r w:rsidR="00B24663" w:rsidRPr="00B24663">
        <w:rPr>
          <w:rFonts w:eastAsia="Times New Roman" w:cs="Times New Roman"/>
          <w:szCs w:val="28"/>
          <w:lang w:eastAsia="ru-RU"/>
        </w:rPr>
        <w:t xml:space="preserve">становленому порядку. </w:t>
      </w:r>
    </w:p>
    <w:p w:rsidR="00DF2A51" w:rsidRDefault="00DF2A51" w:rsidP="00DF2A51">
      <w:pPr>
        <w:shd w:val="clear" w:color="auto" w:fill="FFFFFF"/>
        <w:ind w:right="-1" w:firstLine="567"/>
        <w:jc w:val="both"/>
        <w:rPr>
          <w:rFonts w:eastAsia="Times New Roman" w:cs="Times New Roman"/>
          <w:szCs w:val="28"/>
          <w:lang w:eastAsia="ru-RU"/>
        </w:rPr>
      </w:pPr>
      <w:r w:rsidRPr="00DF2A51">
        <w:rPr>
          <w:rFonts w:eastAsia="Times New Roman" w:cs="Times New Roman"/>
          <w:szCs w:val="28"/>
          <w:lang w:eastAsia="ru-RU"/>
        </w:rPr>
        <w:t xml:space="preserve">Після затвердження ТС морських та інших терміналів надаються адміністрації морського порту </w:t>
      </w:r>
      <w:r w:rsidR="0006277B">
        <w:rPr>
          <w:rFonts w:eastAsia="Times New Roman" w:cs="Times New Roman"/>
          <w:szCs w:val="28"/>
          <w:lang w:eastAsia="ru-RU"/>
        </w:rPr>
        <w:t xml:space="preserve">та СКМП </w:t>
      </w:r>
      <w:r w:rsidRPr="00DF2A51">
        <w:rPr>
          <w:rFonts w:eastAsia="Times New Roman" w:cs="Times New Roman"/>
          <w:szCs w:val="28"/>
          <w:lang w:eastAsia="ru-RU"/>
        </w:rPr>
        <w:t>до відома.</w:t>
      </w:r>
    </w:p>
    <w:p w:rsidR="00DF2A51" w:rsidRPr="00B24663" w:rsidRDefault="00DF2A51" w:rsidP="00DF2A51">
      <w:pPr>
        <w:shd w:val="clear" w:color="auto" w:fill="FFFFFF"/>
        <w:ind w:right="-1" w:firstLine="567"/>
        <w:jc w:val="both"/>
        <w:rPr>
          <w:rFonts w:eastAsia="Times New Roman" w:cs="Times New Roman"/>
          <w:szCs w:val="28"/>
          <w:lang w:eastAsia="ru-RU"/>
        </w:rPr>
      </w:pPr>
    </w:p>
    <w:p w:rsidR="00DF2A51" w:rsidRDefault="00DF2A51" w:rsidP="00DF2A51">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4. </w:t>
      </w:r>
      <w:r w:rsidR="00B24663" w:rsidRPr="00B24663">
        <w:rPr>
          <w:rFonts w:eastAsia="Times New Roman" w:cs="Times New Roman"/>
          <w:szCs w:val="28"/>
          <w:lang w:eastAsia="ru-RU"/>
        </w:rPr>
        <w:t xml:space="preserve"> ТС для об</w:t>
      </w:r>
      <w:r w:rsidR="005705BE">
        <w:rPr>
          <w:rFonts w:eastAsia="Times New Roman" w:cs="Times New Roman"/>
          <w:szCs w:val="28"/>
          <w:lang w:eastAsia="ru-RU"/>
        </w:rPr>
        <w:t>’</w:t>
      </w:r>
      <w:r w:rsidR="00B24663" w:rsidRPr="00B24663">
        <w:rPr>
          <w:rFonts w:eastAsia="Times New Roman" w:cs="Times New Roman"/>
          <w:szCs w:val="28"/>
          <w:lang w:eastAsia="ru-RU"/>
        </w:rPr>
        <w:t xml:space="preserve">єктів, що </w:t>
      </w:r>
      <w:r w:rsidR="005705BE">
        <w:rPr>
          <w:rFonts w:eastAsia="Times New Roman" w:cs="Times New Roman"/>
          <w:szCs w:val="28"/>
          <w:lang w:eastAsia="ru-RU"/>
        </w:rPr>
        <w:t>перебувають</w:t>
      </w:r>
      <w:r w:rsidR="00B24663" w:rsidRPr="00B24663">
        <w:rPr>
          <w:rFonts w:eastAsia="Times New Roman" w:cs="Times New Roman"/>
          <w:szCs w:val="28"/>
          <w:lang w:eastAsia="ru-RU"/>
        </w:rPr>
        <w:t xml:space="preserve"> на балансі (у користуванні) адміністрації морського порту, а також об’єктів портової інфраструктури загального користування державної форми власності </w:t>
      </w:r>
      <w:r w:rsidRPr="00B24663">
        <w:rPr>
          <w:rFonts w:eastAsia="Times New Roman" w:cs="Times New Roman"/>
          <w:szCs w:val="28"/>
          <w:lang w:eastAsia="ru-RU"/>
        </w:rPr>
        <w:t>розробля</w:t>
      </w:r>
      <w:r>
        <w:rPr>
          <w:rFonts w:eastAsia="Times New Roman" w:cs="Times New Roman"/>
          <w:szCs w:val="28"/>
          <w:lang w:eastAsia="ru-RU"/>
        </w:rPr>
        <w:t>є</w:t>
      </w:r>
      <w:r w:rsidR="006467BD">
        <w:rPr>
          <w:rFonts w:eastAsia="Times New Roman" w:cs="Times New Roman"/>
          <w:szCs w:val="28"/>
          <w:lang w:eastAsia="ru-RU"/>
        </w:rPr>
        <w:t xml:space="preserve"> </w:t>
      </w:r>
      <w:r w:rsidR="00B24663" w:rsidRPr="00B24663">
        <w:rPr>
          <w:rFonts w:eastAsia="Times New Roman" w:cs="Times New Roman"/>
          <w:szCs w:val="28"/>
          <w:lang w:eastAsia="ru-RU"/>
        </w:rPr>
        <w:t xml:space="preserve">та </w:t>
      </w:r>
      <w:r w:rsidRPr="00B24663">
        <w:rPr>
          <w:rFonts w:eastAsia="Times New Roman" w:cs="Times New Roman"/>
          <w:szCs w:val="28"/>
          <w:lang w:eastAsia="ru-RU"/>
        </w:rPr>
        <w:t>затверджу</w:t>
      </w:r>
      <w:r>
        <w:rPr>
          <w:rFonts w:eastAsia="Times New Roman" w:cs="Times New Roman"/>
          <w:szCs w:val="28"/>
          <w:lang w:eastAsia="ru-RU"/>
        </w:rPr>
        <w:t>є</w:t>
      </w:r>
      <w:r w:rsidR="006467BD">
        <w:rPr>
          <w:rFonts w:eastAsia="Times New Roman" w:cs="Times New Roman"/>
          <w:szCs w:val="28"/>
          <w:lang w:eastAsia="ru-RU"/>
        </w:rPr>
        <w:t xml:space="preserve"> </w:t>
      </w:r>
      <w:r w:rsidR="00B24663" w:rsidRPr="00B24663">
        <w:rPr>
          <w:rFonts w:eastAsia="Times New Roman" w:cs="Times New Roman"/>
          <w:szCs w:val="28"/>
          <w:lang w:eastAsia="ru-RU"/>
        </w:rPr>
        <w:t>адміністраці</w:t>
      </w:r>
      <w:r>
        <w:rPr>
          <w:rFonts w:eastAsia="Times New Roman" w:cs="Times New Roman"/>
          <w:szCs w:val="28"/>
          <w:lang w:eastAsia="ru-RU"/>
        </w:rPr>
        <w:t>я</w:t>
      </w:r>
      <w:r w:rsidR="00B24663" w:rsidRPr="00B24663">
        <w:rPr>
          <w:rFonts w:eastAsia="Times New Roman" w:cs="Times New Roman"/>
          <w:szCs w:val="28"/>
          <w:lang w:eastAsia="ru-RU"/>
        </w:rPr>
        <w:t xml:space="preserve"> морського порту.</w:t>
      </w:r>
    </w:p>
    <w:p w:rsidR="00B24663" w:rsidRDefault="00B24663" w:rsidP="005D1727">
      <w:pPr>
        <w:shd w:val="clear" w:color="auto" w:fill="FFFFFF"/>
        <w:ind w:right="-1" w:firstLine="567"/>
        <w:jc w:val="both"/>
        <w:rPr>
          <w:rFonts w:eastAsia="Times New Roman" w:cs="Times New Roman"/>
          <w:szCs w:val="28"/>
          <w:lang w:eastAsia="ru-RU"/>
        </w:rPr>
      </w:pPr>
    </w:p>
    <w:p w:rsidR="00B24663" w:rsidRDefault="00DF2A51" w:rsidP="00617E99">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5. </w:t>
      </w:r>
      <w:r w:rsidR="005705BE">
        <w:rPr>
          <w:rFonts w:eastAsia="Times New Roman" w:cs="Times New Roman"/>
          <w:szCs w:val="28"/>
          <w:lang w:eastAsia="ru-RU"/>
        </w:rPr>
        <w:t xml:space="preserve">Виконання </w:t>
      </w:r>
      <w:r w:rsidR="00B24663" w:rsidRPr="00B24663">
        <w:rPr>
          <w:rFonts w:eastAsia="Times New Roman" w:cs="Times New Roman"/>
          <w:szCs w:val="28"/>
          <w:lang w:eastAsia="ru-RU"/>
        </w:rPr>
        <w:t xml:space="preserve">ТС є обов’язковим для </w:t>
      </w:r>
      <w:r w:rsidR="005705BE">
        <w:rPr>
          <w:rFonts w:eastAsia="Times New Roman" w:cs="Times New Roman"/>
          <w:szCs w:val="28"/>
          <w:lang w:eastAsia="ru-RU"/>
        </w:rPr>
        <w:t>всіх</w:t>
      </w:r>
      <w:r w:rsidR="00B24663" w:rsidRPr="00B24663">
        <w:rPr>
          <w:rFonts w:eastAsia="Times New Roman" w:cs="Times New Roman"/>
          <w:szCs w:val="28"/>
          <w:lang w:eastAsia="ru-RU"/>
        </w:rPr>
        <w:t xml:space="preserve"> суб’єкт</w:t>
      </w:r>
      <w:r w:rsidR="005705BE">
        <w:rPr>
          <w:rFonts w:eastAsia="Times New Roman" w:cs="Times New Roman"/>
          <w:szCs w:val="28"/>
          <w:lang w:eastAsia="ru-RU"/>
        </w:rPr>
        <w:t>ів</w:t>
      </w:r>
      <w:r w:rsidR="00B24663" w:rsidRPr="00B24663">
        <w:rPr>
          <w:rFonts w:eastAsia="Times New Roman" w:cs="Times New Roman"/>
          <w:szCs w:val="28"/>
          <w:lang w:eastAsia="ru-RU"/>
        </w:rPr>
        <w:t xml:space="preserve"> господарювання, що здійснюють свою діяльність на території морських портів, морських та інших терміналів або користуються послугами, що надаються на їх території.</w:t>
      </w:r>
    </w:p>
    <w:p w:rsidR="00DF2A51" w:rsidRPr="00B24663" w:rsidRDefault="00DF2A51" w:rsidP="005D1727">
      <w:pPr>
        <w:shd w:val="clear" w:color="auto" w:fill="FFFFFF"/>
        <w:ind w:right="-1" w:firstLine="567"/>
        <w:jc w:val="both"/>
        <w:rPr>
          <w:rFonts w:eastAsia="Times New Roman" w:cs="Times New Roman"/>
          <w:szCs w:val="28"/>
          <w:lang w:eastAsia="ru-RU"/>
        </w:rPr>
      </w:pPr>
    </w:p>
    <w:p w:rsidR="00C95B49" w:rsidRDefault="00617E99"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6</w:t>
      </w:r>
      <w:r w:rsidR="00B24663" w:rsidRPr="00B24663">
        <w:rPr>
          <w:rFonts w:eastAsia="Times New Roman" w:cs="Times New Roman"/>
          <w:szCs w:val="28"/>
          <w:lang w:eastAsia="ru-RU"/>
        </w:rPr>
        <w:t>.</w:t>
      </w:r>
      <w:r w:rsidR="00DF2A51">
        <w:rPr>
          <w:rFonts w:eastAsia="Times New Roman" w:cs="Times New Roman"/>
          <w:szCs w:val="28"/>
          <w:lang w:eastAsia="ru-RU"/>
        </w:rPr>
        <w:t> </w:t>
      </w:r>
      <w:r w:rsidR="009B01B1">
        <w:rPr>
          <w:rFonts w:eastAsia="Times New Roman" w:cs="Times New Roman"/>
          <w:szCs w:val="28"/>
          <w:lang w:eastAsia="ru-RU"/>
        </w:rPr>
        <w:t>В кожному морському порту України проваджується</w:t>
      </w:r>
      <w:r w:rsidR="00AC6CF4">
        <w:rPr>
          <w:rFonts w:eastAsia="Times New Roman" w:cs="Times New Roman"/>
          <w:szCs w:val="28"/>
          <w:lang w:eastAsia="ru-RU"/>
        </w:rPr>
        <w:t xml:space="preserve"> </w:t>
      </w:r>
      <w:r w:rsidR="00B84A02">
        <w:rPr>
          <w:rFonts w:eastAsia="Times New Roman" w:cs="Times New Roman"/>
          <w:szCs w:val="28"/>
          <w:lang w:eastAsia="ru-RU"/>
        </w:rPr>
        <w:t>СЕВ ПС</w:t>
      </w:r>
      <w:r w:rsidR="009B01B1">
        <w:rPr>
          <w:rFonts w:eastAsia="Times New Roman" w:cs="Times New Roman"/>
          <w:szCs w:val="28"/>
          <w:lang w:eastAsia="ru-RU"/>
        </w:rPr>
        <w:t>. Після впровадження СЕВ</w:t>
      </w:r>
      <w:r w:rsidR="00B84A02">
        <w:rPr>
          <w:rFonts w:eastAsia="Times New Roman" w:cs="Times New Roman"/>
          <w:szCs w:val="28"/>
          <w:lang w:eastAsia="ru-RU"/>
        </w:rPr>
        <w:t xml:space="preserve"> ПС</w:t>
      </w:r>
      <w:r w:rsidR="009B01B1">
        <w:rPr>
          <w:rFonts w:eastAsia="Times New Roman" w:cs="Times New Roman"/>
          <w:szCs w:val="28"/>
          <w:lang w:eastAsia="ru-RU"/>
        </w:rPr>
        <w:t xml:space="preserve"> обмін інформацією, визначеною Конвенцією про полегшення міжнародного морського судноплавства, ухваленою 09 квітня 1965 року, здійснюється через СЕВ</w:t>
      </w:r>
      <w:r w:rsidR="00B84A02">
        <w:rPr>
          <w:rFonts w:eastAsia="Times New Roman" w:cs="Times New Roman"/>
          <w:szCs w:val="28"/>
          <w:lang w:eastAsia="ru-RU"/>
        </w:rPr>
        <w:t xml:space="preserve"> ПС</w:t>
      </w:r>
      <w:r w:rsidR="009B01B1">
        <w:rPr>
          <w:rFonts w:eastAsia="Times New Roman" w:cs="Times New Roman"/>
          <w:szCs w:val="28"/>
          <w:lang w:eastAsia="ru-RU"/>
        </w:rPr>
        <w:t>. Інша інформація подається через СЕВ</w:t>
      </w:r>
      <w:r w:rsidR="00B84A02">
        <w:rPr>
          <w:rFonts w:eastAsia="Times New Roman" w:cs="Times New Roman"/>
          <w:szCs w:val="28"/>
          <w:lang w:eastAsia="ru-RU"/>
        </w:rPr>
        <w:t xml:space="preserve"> ПС</w:t>
      </w:r>
      <w:r w:rsidR="009B01B1">
        <w:rPr>
          <w:rFonts w:eastAsia="Times New Roman" w:cs="Times New Roman"/>
          <w:szCs w:val="28"/>
          <w:lang w:eastAsia="ru-RU"/>
        </w:rPr>
        <w:t xml:space="preserve"> за рішенням суб’єкта господарювання</w:t>
      </w:r>
      <w:r w:rsidR="00B84A02">
        <w:rPr>
          <w:rFonts w:eastAsia="Times New Roman" w:cs="Times New Roman"/>
          <w:szCs w:val="28"/>
          <w:lang w:eastAsia="ru-RU"/>
        </w:rPr>
        <w:t xml:space="preserve"> або згідно вимог нормативно-правових </w:t>
      </w:r>
      <w:r w:rsidR="00B84A02">
        <w:rPr>
          <w:rFonts w:eastAsia="Times New Roman" w:cs="Times New Roman"/>
          <w:szCs w:val="28"/>
          <w:lang w:eastAsia="ru-RU"/>
        </w:rPr>
        <w:lastRenderedPageBreak/>
        <w:t>актів</w:t>
      </w:r>
      <w:r w:rsidR="009B01B1">
        <w:rPr>
          <w:rFonts w:eastAsia="Times New Roman" w:cs="Times New Roman"/>
          <w:szCs w:val="28"/>
          <w:lang w:eastAsia="ru-RU"/>
        </w:rPr>
        <w:t>. Вимагання паперових копій документів, поданих через СЕВ</w:t>
      </w:r>
      <w:r w:rsidR="00B84A02">
        <w:rPr>
          <w:rFonts w:eastAsia="Times New Roman" w:cs="Times New Roman"/>
          <w:szCs w:val="28"/>
          <w:lang w:eastAsia="ru-RU"/>
        </w:rPr>
        <w:t xml:space="preserve"> ПС та оформлених належним чином</w:t>
      </w:r>
      <w:r w:rsidR="009B01B1">
        <w:rPr>
          <w:rFonts w:eastAsia="Times New Roman" w:cs="Times New Roman"/>
          <w:szCs w:val="28"/>
          <w:lang w:eastAsia="ru-RU"/>
        </w:rPr>
        <w:t xml:space="preserve"> не дозволяється.</w:t>
      </w:r>
    </w:p>
    <w:p w:rsidR="00B84A02" w:rsidRDefault="00B84A02"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Інформація надана через СЕВ ПС</w:t>
      </w:r>
      <w:r w:rsidR="00C95B49">
        <w:rPr>
          <w:rFonts w:eastAsia="Times New Roman" w:cs="Times New Roman"/>
          <w:szCs w:val="28"/>
          <w:lang w:eastAsia="ru-RU"/>
        </w:rPr>
        <w:t>, отримана уповноваженими державними органами, є</w:t>
      </w:r>
      <w:r>
        <w:rPr>
          <w:rFonts w:eastAsia="Times New Roman" w:cs="Times New Roman"/>
          <w:szCs w:val="28"/>
          <w:lang w:eastAsia="ru-RU"/>
        </w:rPr>
        <w:t xml:space="preserve"> достатньою підставою для здійснення заходів з</w:t>
      </w:r>
      <w:r w:rsidRPr="00B84A02">
        <w:rPr>
          <w:rFonts w:eastAsia="Times New Roman" w:cs="Times New Roman"/>
          <w:szCs w:val="28"/>
          <w:lang w:eastAsia="ru-RU"/>
        </w:rPr>
        <w:t xml:space="preserve"> оформлен</w:t>
      </w:r>
      <w:r>
        <w:rPr>
          <w:rFonts w:eastAsia="Times New Roman" w:cs="Times New Roman"/>
          <w:szCs w:val="28"/>
          <w:lang w:eastAsia="ru-RU"/>
        </w:rPr>
        <w:t>ня</w:t>
      </w:r>
      <w:r w:rsidRPr="00B84A02">
        <w:rPr>
          <w:rFonts w:eastAsia="Times New Roman" w:cs="Times New Roman"/>
          <w:szCs w:val="28"/>
          <w:lang w:eastAsia="ru-RU"/>
        </w:rPr>
        <w:t xml:space="preserve"> вантажів та суден</w:t>
      </w:r>
      <w:r w:rsidR="00C95B49">
        <w:rPr>
          <w:rFonts w:eastAsia="Times New Roman" w:cs="Times New Roman"/>
          <w:szCs w:val="28"/>
          <w:lang w:eastAsia="ru-RU"/>
        </w:rPr>
        <w:t>, що прямують до/з морського порту.</w:t>
      </w:r>
    </w:p>
    <w:p w:rsidR="009B01B1" w:rsidRDefault="00AB41C7"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 xml:space="preserve"> СЕВ</w:t>
      </w:r>
      <w:r w:rsidR="00C95B49">
        <w:rPr>
          <w:rFonts w:eastAsia="Times New Roman" w:cs="Times New Roman"/>
          <w:szCs w:val="28"/>
          <w:lang w:eastAsia="ru-RU"/>
        </w:rPr>
        <w:t>, які функціонують в</w:t>
      </w:r>
      <w:r w:rsidR="00C95B49" w:rsidRPr="00C95B49">
        <w:rPr>
          <w:rFonts w:eastAsia="Times New Roman" w:cs="Times New Roman"/>
          <w:szCs w:val="28"/>
          <w:lang w:eastAsia="ru-RU"/>
        </w:rPr>
        <w:t xml:space="preserve"> </w:t>
      </w:r>
      <w:r w:rsidR="00C95B49">
        <w:rPr>
          <w:rFonts w:eastAsia="Times New Roman" w:cs="Times New Roman"/>
          <w:szCs w:val="28"/>
          <w:lang w:eastAsia="ru-RU"/>
        </w:rPr>
        <w:t xml:space="preserve">морському порту </w:t>
      </w:r>
      <w:r w:rsidR="00B84A02">
        <w:rPr>
          <w:rFonts w:eastAsia="Times New Roman" w:cs="Times New Roman"/>
          <w:szCs w:val="28"/>
          <w:lang w:eastAsia="ru-RU"/>
        </w:rPr>
        <w:t>можуть взаємодіяти</w:t>
      </w:r>
      <w:r>
        <w:rPr>
          <w:rFonts w:eastAsia="Times New Roman" w:cs="Times New Roman"/>
          <w:szCs w:val="28"/>
          <w:lang w:eastAsia="ru-RU"/>
        </w:rPr>
        <w:t xml:space="preserve"> між собою </w:t>
      </w:r>
      <w:r w:rsidR="00B84A02">
        <w:rPr>
          <w:rFonts w:eastAsia="Times New Roman" w:cs="Times New Roman"/>
          <w:szCs w:val="28"/>
          <w:lang w:eastAsia="ru-RU"/>
        </w:rPr>
        <w:t xml:space="preserve">та з СЕВ ПС </w:t>
      </w:r>
      <w:r>
        <w:rPr>
          <w:rFonts w:eastAsia="Times New Roman" w:cs="Times New Roman"/>
          <w:szCs w:val="28"/>
          <w:lang w:eastAsia="ru-RU"/>
        </w:rPr>
        <w:t xml:space="preserve">на рівні «система-система». </w:t>
      </w:r>
    </w:p>
    <w:p w:rsidR="00B24663" w:rsidRPr="00B24663" w:rsidRDefault="00B24663" w:rsidP="006E74D7">
      <w:pPr>
        <w:shd w:val="clear" w:color="auto" w:fill="FFFFFF"/>
        <w:ind w:right="-1" w:firstLine="0"/>
        <w:jc w:val="both"/>
        <w:rPr>
          <w:rFonts w:eastAsia="Times New Roman" w:cs="Times New Roman"/>
          <w:szCs w:val="28"/>
          <w:lang w:eastAsia="ru-RU"/>
        </w:rPr>
      </w:pPr>
    </w:p>
    <w:p w:rsidR="00B24663" w:rsidRDefault="00B24663" w:rsidP="005D1727">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VIII. Технологічні процеси ВО у морському порту</w:t>
      </w:r>
    </w:p>
    <w:p w:rsidR="0004248A" w:rsidRPr="00B24663" w:rsidRDefault="0004248A" w:rsidP="005D1727">
      <w:pPr>
        <w:shd w:val="clear" w:color="auto" w:fill="FFFFFF"/>
        <w:ind w:right="-1" w:firstLine="567"/>
        <w:jc w:val="center"/>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04248A">
        <w:rPr>
          <w:rFonts w:eastAsia="Times New Roman" w:cs="Times New Roman"/>
          <w:szCs w:val="28"/>
          <w:lang w:eastAsia="ru-RU"/>
        </w:rPr>
        <w:t> </w:t>
      </w:r>
      <w:r w:rsidRPr="00B24663">
        <w:rPr>
          <w:rFonts w:eastAsia="Times New Roman" w:cs="Times New Roman"/>
          <w:szCs w:val="28"/>
          <w:lang w:eastAsia="ru-RU"/>
        </w:rPr>
        <w:t>Портові оператори (оператори термінал</w:t>
      </w:r>
      <w:r w:rsidR="001253EB">
        <w:rPr>
          <w:rFonts w:eastAsia="Times New Roman" w:cs="Times New Roman"/>
          <w:szCs w:val="28"/>
          <w:lang w:eastAsia="ru-RU"/>
        </w:rPr>
        <w:t>ів</w:t>
      </w:r>
      <w:r w:rsidRPr="00B24663">
        <w:rPr>
          <w:rFonts w:eastAsia="Times New Roman" w:cs="Times New Roman"/>
          <w:szCs w:val="28"/>
          <w:lang w:eastAsia="ru-RU"/>
        </w:rPr>
        <w:t xml:space="preserve">) здійснюють технологічні процеси ВО, що є сукупністю технологічних операцій, пов’язаних </w:t>
      </w:r>
      <w:r w:rsidR="005705BE">
        <w:rPr>
          <w:rFonts w:eastAsia="Times New Roman" w:cs="Times New Roman"/>
          <w:szCs w:val="28"/>
          <w:lang w:eastAsia="ru-RU"/>
        </w:rPr>
        <w:t>і</w:t>
      </w:r>
      <w:r w:rsidRPr="00B24663">
        <w:rPr>
          <w:rFonts w:eastAsia="Times New Roman" w:cs="Times New Roman"/>
          <w:szCs w:val="28"/>
          <w:lang w:eastAsia="ru-RU"/>
        </w:rPr>
        <w:t>з передачею вантажів з одного виду транспорту на інший через склад, або минаючи його, на підставі такої робочої технологічної документації:</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РТК, які повинні регламентувати технологічні процеси ВО;</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тимчасов</w:t>
      </w:r>
      <w:r w:rsidR="00187EDB">
        <w:rPr>
          <w:rFonts w:eastAsia="Times New Roman" w:cs="Times New Roman"/>
          <w:szCs w:val="28"/>
          <w:lang w:eastAsia="ru-RU"/>
        </w:rPr>
        <w:t>і</w:t>
      </w:r>
      <w:r w:rsidRPr="00B24663">
        <w:rPr>
          <w:rFonts w:eastAsia="Times New Roman" w:cs="Times New Roman"/>
          <w:szCs w:val="28"/>
          <w:lang w:eastAsia="ru-RU"/>
        </w:rPr>
        <w:t xml:space="preserve"> технологічн</w:t>
      </w:r>
      <w:r w:rsidR="00187EDB">
        <w:rPr>
          <w:rFonts w:eastAsia="Times New Roman" w:cs="Times New Roman"/>
          <w:szCs w:val="28"/>
          <w:lang w:eastAsia="ru-RU"/>
        </w:rPr>
        <w:t>і</w:t>
      </w:r>
      <w:r w:rsidRPr="00B24663">
        <w:rPr>
          <w:rFonts w:eastAsia="Times New Roman" w:cs="Times New Roman"/>
          <w:szCs w:val="28"/>
          <w:lang w:eastAsia="ru-RU"/>
        </w:rPr>
        <w:t xml:space="preserve"> інструкці</w:t>
      </w:r>
      <w:r w:rsidR="00187EDB">
        <w:rPr>
          <w:rFonts w:eastAsia="Times New Roman" w:cs="Times New Roman"/>
          <w:szCs w:val="28"/>
          <w:lang w:eastAsia="ru-RU"/>
        </w:rPr>
        <w:t>ї</w:t>
      </w:r>
      <w:r w:rsidR="006467BD">
        <w:rPr>
          <w:rFonts w:eastAsia="Times New Roman" w:cs="Times New Roman"/>
          <w:szCs w:val="28"/>
          <w:lang w:eastAsia="ru-RU"/>
        </w:rPr>
        <w:t xml:space="preserve"> </w:t>
      </w:r>
      <w:r w:rsidR="005705BE">
        <w:rPr>
          <w:rFonts w:eastAsia="Times New Roman" w:cs="Times New Roman"/>
          <w:szCs w:val="28"/>
          <w:lang w:eastAsia="ru-RU"/>
        </w:rPr>
        <w:t xml:space="preserve">з </w:t>
      </w:r>
      <w:r w:rsidRPr="00B24663">
        <w:rPr>
          <w:rFonts w:eastAsia="Times New Roman" w:cs="Times New Roman"/>
          <w:szCs w:val="28"/>
          <w:lang w:eastAsia="ru-RU"/>
        </w:rPr>
        <w:t xml:space="preserve">перевантаження, </w:t>
      </w:r>
      <w:r w:rsidR="005705BE">
        <w:rPr>
          <w:rFonts w:eastAsia="Times New Roman" w:cs="Times New Roman"/>
          <w:szCs w:val="28"/>
          <w:lang w:eastAsia="ru-RU"/>
        </w:rPr>
        <w:t>які</w:t>
      </w:r>
      <w:r w:rsidRPr="00B24663">
        <w:rPr>
          <w:rFonts w:eastAsia="Times New Roman" w:cs="Times New Roman"/>
          <w:szCs w:val="28"/>
          <w:lang w:eastAsia="ru-RU"/>
        </w:rPr>
        <w:t xml:space="preserve"> повинні розроб</w:t>
      </w:r>
      <w:r w:rsidR="005705BE">
        <w:rPr>
          <w:rFonts w:eastAsia="Times New Roman" w:cs="Times New Roman"/>
          <w:szCs w:val="28"/>
          <w:lang w:eastAsia="ru-RU"/>
        </w:rPr>
        <w:t>ити</w:t>
      </w:r>
      <w:r w:rsidRPr="00B24663">
        <w:rPr>
          <w:rFonts w:eastAsia="Times New Roman" w:cs="Times New Roman"/>
          <w:szCs w:val="28"/>
          <w:lang w:eastAsia="ru-RU"/>
        </w:rPr>
        <w:t xml:space="preserve"> портов</w:t>
      </w:r>
      <w:r w:rsidR="005705BE">
        <w:rPr>
          <w:rFonts w:eastAsia="Times New Roman" w:cs="Times New Roman"/>
          <w:szCs w:val="28"/>
          <w:lang w:eastAsia="ru-RU"/>
        </w:rPr>
        <w:t>і оператори</w:t>
      </w:r>
      <w:r w:rsidRPr="00B24663">
        <w:rPr>
          <w:rFonts w:eastAsia="Times New Roman" w:cs="Times New Roman"/>
          <w:szCs w:val="28"/>
          <w:lang w:eastAsia="ru-RU"/>
        </w:rPr>
        <w:t xml:space="preserve"> (оператор</w:t>
      </w:r>
      <w:r w:rsidR="005705BE">
        <w:rPr>
          <w:rFonts w:eastAsia="Times New Roman" w:cs="Times New Roman"/>
          <w:szCs w:val="28"/>
          <w:lang w:eastAsia="ru-RU"/>
        </w:rPr>
        <w:t>и</w:t>
      </w:r>
      <w:r w:rsidRPr="00B24663">
        <w:rPr>
          <w:rFonts w:eastAsia="Times New Roman" w:cs="Times New Roman"/>
          <w:szCs w:val="28"/>
          <w:lang w:eastAsia="ru-RU"/>
        </w:rPr>
        <w:t xml:space="preserve"> термінал</w:t>
      </w:r>
      <w:r w:rsidR="005705BE">
        <w:rPr>
          <w:rFonts w:eastAsia="Times New Roman" w:cs="Times New Roman"/>
          <w:szCs w:val="28"/>
          <w:lang w:eastAsia="ru-RU"/>
        </w:rPr>
        <w:t>ів</w:t>
      </w:r>
      <w:r w:rsidRPr="00B24663">
        <w:rPr>
          <w:rFonts w:eastAsia="Times New Roman" w:cs="Times New Roman"/>
          <w:szCs w:val="28"/>
          <w:lang w:eastAsia="ru-RU"/>
        </w:rPr>
        <w:t>) для експлуатаційної перевірки нових технологічних процесів;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інструкці</w:t>
      </w:r>
      <w:r w:rsidR="001253EB">
        <w:rPr>
          <w:rFonts w:eastAsia="Times New Roman" w:cs="Times New Roman"/>
          <w:szCs w:val="28"/>
          <w:lang w:eastAsia="ru-RU"/>
        </w:rPr>
        <w:t>ї</w:t>
      </w:r>
      <w:r w:rsidRPr="00B24663">
        <w:rPr>
          <w:rFonts w:eastAsia="Times New Roman" w:cs="Times New Roman"/>
          <w:szCs w:val="28"/>
          <w:lang w:eastAsia="ru-RU"/>
        </w:rPr>
        <w:t xml:space="preserve"> із застосування типових способів і прийомів робіт, що регламентують способи і прийоми виконання окремих елементів технологічних операцій;</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інструкці</w:t>
      </w:r>
      <w:r w:rsidR="001253EB">
        <w:rPr>
          <w:rFonts w:eastAsia="Times New Roman" w:cs="Times New Roman"/>
          <w:szCs w:val="28"/>
          <w:lang w:eastAsia="ru-RU"/>
        </w:rPr>
        <w:t>ї</w:t>
      </w:r>
      <w:r w:rsidRPr="00B24663">
        <w:rPr>
          <w:rFonts w:eastAsia="Times New Roman" w:cs="Times New Roman"/>
          <w:szCs w:val="28"/>
          <w:lang w:eastAsia="ru-RU"/>
        </w:rPr>
        <w:t xml:space="preserve"> з обробки небезпечних вантажів;</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схем</w:t>
      </w:r>
      <w:r w:rsidR="001253EB">
        <w:rPr>
          <w:rFonts w:eastAsia="Times New Roman" w:cs="Times New Roman"/>
          <w:szCs w:val="28"/>
          <w:lang w:eastAsia="ru-RU"/>
        </w:rPr>
        <w:t>и</w:t>
      </w:r>
      <w:r w:rsidRPr="00B24663">
        <w:rPr>
          <w:rFonts w:eastAsia="Times New Roman" w:cs="Times New Roman"/>
          <w:szCs w:val="28"/>
          <w:lang w:eastAsia="ru-RU"/>
        </w:rPr>
        <w:t xml:space="preserve"> складування вантажів, безпечного руху транспорту та інш</w:t>
      </w:r>
      <w:r w:rsidR="001253EB">
        <w:rPr>
          <w:rFonts w:eastAsia="Times New Roman" w:cs="Times New Roman"/>
          <w:szCs w:val="28"/>
          <w:lang w:eastAsia="ru-RU"/>
        </w:rPr>
        <w:t>і</w:t>
      </w:r>
      <w:r w:rsidRPr="00B24663">
        <w:rPr>
          <w:rFonts w:eastAsia="Times New Roman" w:cs="Times New Roman"/>
          <w:szCs w:val="28"/>
          <w:lang w:eastAsia="ru-RU"/>
        </w:rPr>
        <w:t xml:space="preserve"> схем</w:t>
      </w:r>
      <w:r w:rsidR="001253EB">
        <w:rPr>
          <w:rFonts w:eastAsia="Times New Roman" w:cs="Times New Roman"/>
          <w:szCs w:val="28"/>
          <w:lang w:eastAsia="ru-RU"/>
        </w:rPr>
        <w:t>и</w:t>
      </w:r>
      <w:r w:rsidRPr="00B24663">
        <w:rPr>
          <w:rFonts w:eastAsia="Times New Roman" w:cs="Times New Roman"/>
          <w:szCs w:val="28"/>
          <w:lang w:eastAsia="ru-RU"/>
        </w:rPr>
        <w:t>.</w:t>
      </w:r>
    </w:p>
    <w:p w:rsidR="001253EB" w:rsidRPr="00B24663" w:rsidRDefault="001253E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1253EB">
        <w:rPr>
          <w:rFonts w:eastAsia="Times New Roman" w:cs="Times New Roman"/>
          <w:szCs w:val="28"/>
          <w:lang w:eastAsia="ru-RU"/>
        </w:rPr>
        <w:t> </w:t>
      </w:r>
      <w:r w:rsidR="005705BE">
        <w:rPr>
          <w:rFonts w:eastAsia="Times New Roman" w:cs="Times New Roman"/>
          <w:szCs w:val="28"/>
          <w:lang w:eastAsia="ru-RU"/>
        </w:rPr>
        <w:t>РТД</w:t>
      </w:r>
      <w:r w:rsidRPr="00B24663">
        <w:rPr>
          <w:rFonts w:eastAsia="Times New Roman" w:cs="Times New Roman"/>
          <w:szCs w:val="28"/>
          <w:lang w:eastAsia="ru-RU"/>
        </w:rPr>
        <w:t xml:space="preserve"> розробляється відповідно до розділу </w:t>
      </w:r>
      <w:r w:rsidRPr="00B24663">
        <w:rPr>
          <w:rFonts w:eastAsia="Times New Roman" w:cs="Times New Roman"/>
          <w:szCs w:val="28"/>
          <w:lang w:val="en-US" w:eastAsia="ru-RU"/>
        </w:rPr>
        <w:t>IX</w:t>
      </w:r>
      <w:r w:rsidR="007442DC">
        <w:rPr>
          <w:rFonts w:eastAsia="Times New Roman" w:cs="Times New Roman"/>
          <w:szCs w:val="28"/>
          <w:lang w:eastAsia="ru-RU"/>
        </w:rPr>
        <w:t xml:space="preserve"> </w:t>
      </w:r>
      <w:r w:rsidR="005705BE">
        <w:rPr>
          <w:rFonts w:eastAsia="Times New Roman" w:cs="Times New Roman"/>
          <w:szCs w:val="28"/>
          <w:lang w:eastAsia="ru-RU"/>
        </w:rPr>
        <w:t xml:space="preserve">цих Правил </w:t>
      </w:r>
      <w:r w:rsidRPr="00B24663">
        <w:rPr>
          <w:rFonts w:eastAsia="Times New Roman" w:cs="Times New Roman"/>
          <w:szCs w:val="28"/>
          <w:lang w:eastAsia="ru-RU"/>
        </w:rPr>
        <w:t xml:space="preserve">з урахуванням вимог нормативних документів, що регламентують умови та забезпечення безпеки </w:t>
      </w:r>
      <w:r w:rsidR="005705BE">
        <w:rPr>
          <w:rFonts w:eastAsia="Times New Roman" w:cs="Times New Roman"/>
          <w:szCs w:val="28"/>
          <w:lang w:eastAsia="ru-RU"/>
        </w:rPr>
        <w:t>виконання ВО і складських робіт.</w:t>
      </w:r>
      <w:r w:rsidR="006467BD">
        <w:rPr>
          <w:rFonts w:eastAsia="Times New Roman" w:cs="Times New Roman"/>
          <w:szCs w:val="28"/>
          <w:lang w:eastAsia="ru-RU"/>
        </w:rPr>
        <w:t xml:space="preserve"> </w:t>
      </w:r>
      <w:r w:rsidR="005705BE">
        <w:rPr>
          <w:rFonts w:eastAsia="Times New Roman" w:cs="Times New Roman"/>
          <w:szCs w:val="28"/>
          <w:lang w:eastAsia="ru-RU"/>
        </w:rPr>
        <w:t>П</w:t>
      </w:r>
      <w:r w:rsidRPr="00B24663">
        <w:rPr>
          <w:rFonts w:eastAsia="Times New Roman" w:cs="Times New Roman"/>
          <w:szCs w:val="28"/>
          <w:lang w:eastAsia="ru-RU"/>
        </w:rPr>
        <w:t>ортови</w:t>
      </w:r>
      <w:r w:rsidR="005705BE">
        <w:rPr>
          <w:rFonts w:eastAsia="Times New Roman" w:cs="Times New Roman"/>
          <w:szCs w:val="28"/>
          <w:lang w:eastAsia="ru-RU"/>
        </w:rPr>
        <w:t>й оператор</w:t>
      </w:r>
      <w:r w:rsidRPr="00B24663">
        <w:rPr>
          <w:rFonts w:eastAsia="Times New Roman" w:cs="Times New Roman"/>
          <w:szCs w:val="28"/>
          <w:lang w:eastAsia="ru-RU"/>
        </w:rPr>
        <w:t xml:space="preserve"> (оператор термінала) </w:t>
      </w:r>
      <w:r w:rsidR="005705BE">
        <w:rPr>
          <w:rFonts w:eastAsia="Times New Roman" w:cs="Times New Roman"/>
          <w:szCs w:val="28"/>
          <w:lang w:eastAsia="ru-RU"/>
        </w:rPr>
        <w:t xml:space="preserve">повинен затвердити РТД </w:t>
      </w:r>
      <w:r w:rsidRPr="00B24663">
        <w:rPr>
          <w:rFonts w:eastAsia="Times New Roman" w:cs="Times New Roman"/>
          <w:szCs w:val="28"/>
          <w:lang w:eastAsia="ru-RU"/>
        </w:rPr>
        <w:t xml:space="preserve">та </w:t>
      </w:r>
      <w:r w:rsidR="001253EB">
        <w:rPr>
          <w:rFonts w:eastAsia="Times New Roman" w:cs="Times New Roman"/>
          <w:szCs w:val="28"/>
          <w:lang w:eastAsia="ru-RU"/>
        </w:rPr>
        <w:t>на</w:t>
      </w:r>
      <w:r w:rsidRPr="00B24663">
        <w:rPr>
          <w:rFonts w:eastAsia="Times New Roman" w:cs="Times New Roman"/>
          <w:szCs w:val="28"/>
          <w:lang w:eastAsia="ru-RU"/>
        </w:rPr>
        <w:t>да</w:t>
      </w:r>
      <w:r w:rsidR="005705BE">
        <w:rPr>
          <w:rFonts w:eastAsia="Times New Roman" w:cs="Times New Roman"/>
          <w:szCs w:val="28"/>
          <w:lang w:eastAsia="ru-RU"/>
        </w:rPr>
        <w:t>ти її</w:t>
      </w:r>
      <w:r w:rsidR="0006277B">
        <w:rPr>
          <w:rFonts w:eastAsia="Times New Roman" w:cs="Times New Roman"/>
          <w:szCs w:val="28"/>
          <w:lang w:eastAsia="ru-RU"/>
        </w:rPr>
        <w:t xml:space="preserve"> СКМП для погодження та</w:t>
      </w:r>
      <w:r w:rsidRPr="00B24663">
        <w:rPr>
          <w:rFonts w:eastAsia="Times New Roman" w:cs="Times New Roman"/>
          <w:szCs w:val="28"/>
          <w:lang w:eastAsia="ru-RU"/>
        </w:rPr>
        <w:t xml:space="preserve"> адміністрації морського порту до відома.</w:t>
      </w:r>
    </w:p>
    <w:p w:rsidR="00B24663" w:rsidRDefault="005705BE"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РТД</w:t>
      </w:r>
      <w:r w:rsidR="00B24663" w:rsidRPr="00B24663">
        <w:rPr>
          <w:rFonts w:eastAsia="Times New Roman" w:cs="Times New Roman"/>
          <w:szCs w:val="28"/>
          <w:lang w:eastAsia="ru-RU"/>
        </w:rPr>
        <w:t xml:space="preserve"> щодо об</w:t>
      </w:r>
      <w:r>
        <w:rPr>
          <w:rFonts w:eastAsia="Times New Roman" w:cs="Times New Roman"/>
          <w:szCs w:val="28"/>
          <w:lang w:eastAsia="ru-RU"/>
        </w:rPr>
        <w:t>’</w:t>
      </w:r>
      <w:r w:rsidR="00B24663" w:rsidRPr="00B24663">
        <w:rPr>
          <w:rFonts w:eastAsia="Times New Roman" w:cs="Times New Roman"/>
          <w:szCs w:val="28"/>
          <w:lang w:eastAsia="ru-RU"/>
        </w:rPr>
        <w:t xml:space="preserve">єктів, які </w:t>
      </w:r>
      <w:r>
        <w:rPr>
          <w:rFonts w:eastAsia="Times New Roman" w:cs="Times New Roman"/>
          <w:szCs w:val="28"/>
          <w:lang w:eastAsia="ru-RU"/>
        </w:rPr>
        <w:t>перебувають</w:t>
      </w:r>
      <w:r w:rsidR="00B24663" w:rsidRPr="00B24663">
        <w:rPr>
          <w:rFonts w:eastAsia="Times New Roman" w:cs="Times New Roman"/>
          <w:szCs w:val="28"/>
          <w:lang w:eastAsia="ru-RU"/>
        </w:rPr>
        <w:t xml:space="preserve"> на балансі (у користуванні) адміністрації морського порту, а також об’єктів портової інфраструктури загального користу</w:t>
      </w:r>
      <w:r>
        <w:rPr>
          <w:rFonts w:eastAsia="Times New Roman" w:cs="Times New Roman"/>
          <w:szCs w:val="28"/>
          <w:lang w:eastAsia="ru-RU"/>
        </w:rPr>
        <w:t>вання державної форми власності</w:t>
      </w:r>
      <w:r w:rsidR="00B24663" w:rsidRPr="00B24663">
        <w:rPr>
          <w:rFonts w:eastAsia="Times New Roman" w:cs="Times New Roman"/>
          <w:szCs w:val="28"/>
          <w:lang w:eastAsia="ru-RU"/>
        </w:rPr>
        <w:t xml:space="preserve"> </w:t>
      </w:r>
      <w:r w:rsidR="0006277B">
        <w:rPr>
          <w:rFonts w:eastAsia="Times New Roman" w:cs="Times New Roman"/>
          <w:szCs w:val="28"/>
          <w:lang w:eastAsia="ru-RU"/>
        </w:rPr>
        <w:t xml:space="preserve">погоджує СКМП та </w:t>
      </w:r>
      <w:r w:rsidR="00B24663" w:rsidRPr="00B24663">
        <w:rPr>
          <w:rFonts w:eastAsia="Times New Roman" w:cs="Times New Roman"/>
          <w:szCs w:val="28"/>
          <w:lang w:eastAsia="ru-RU"/>
        </w:rPr>
        <w:t>адміністраці</w:t>
      </w:r>
      <w:r w:rsidR="001253EB">
        <w:rPr>
          <w:rFonts w:eastAsia="Times New Roman" w:cs="Times New Roman"/>
          <w:szCs w:val="28"/>
          <w:lang w:eastAsia="ru-RU"/>
        </w:rPr>
        <w:t>я</w:t>
      </w:r>
      <w:r w:rsidR="00B24663" w:rsidRPr="00B24663">
        <w:rPr>
          <w:rFonts w:eastAsia="Times New Roman" w:cs="Times New Roman"/>
          <w:szCs w:val="28"/>
          <w:lang w:eastAsia="ru-RU"/>
        </w:rPr>
        <w:t xml:space="preserve"> морського порту.</w:t>
      </w:r>
    </w:p>
    <w:p w:rsidR="001253EB" w:rsidRPr="00B24663" w:rsidRDefault="001253E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w:t>
      </w:r>
      <w:r w:rsidR="001253EB">
        <w:rPr>
          <w:rFonts w:eastAsia="Times New Roman" w:cs="Times New Roman"/>
          <w:szCs w:val="28"/>
          <w:lang w:eastAsia="ru-RU"/>
        </w:rPr>
        <w:t> </w:t>
      </w:r>
      <w:r w:rsidR="005705BE">
        <w:rPr>
          <w:rFonts w:eastAsia="Times New Roman" w:cs="Times New Roman"/>
          <w:szCs w:val="28"/>
          <w:lang w:eastAsia="ru-RU"/>
        </w:rPr>
        <w:t>П</w:t>
      </w:r>
      <w:r w:rsidR="005705BE" w:rsidRPr="00B24663">
        <w:rPr>
          <w:rFonts w:eastAsia="Times New Roman" w:cs="Times New Roman"/>
          <w:szCs w:val="28"/>
          <w:lang w:eastAsia="ru-RU"/>
        </w:rPr>
        <w:t xml:space="preserve">ортові оператори (оператори терміналів) можуть здійснювати </w:t>
      </w:r>
      <w:r w:rsidR="005705BE">
        <w:rPr>
          <w:rFonts w:eastAsia="Times New Roman" w:cs="Times New Roman"/>
          <w:szCs w:val="28"/>
          <w:lang w:eastAsia="ru-RU"/>
        </w:rPr>
        <w:t>п</w:t>
      </w:r>
      <w:r w:rsidRPr="00B24663">
        <w:rPr>
          <w:rFonts w:eastAsia="Times New Roman" w:cs="Times New Roman"/>
          <w:szCs w:val="28"/>
          <w:lang w:eastAsia="ru-RU"/>
        </w:rPr>
        <w:t xml:space="preserve">еревантаження вантажів у морському порту за такими варіантами робіт: </w:t>
      </w:r>
      <w:r w:rsidR="005705BE">
        <w:rPr>
          <w:rFonts w:eastAsia="Times New Roman" w:cs="Times New Roman"/>
          <w:szCs w:val="28"/>
          <w:lang w:eastAsia="ru-RU"/>
        </w:rPr>
        <w:t>«</w:t>
      </w:r>
      <w:r w:rsidRPr="00B24663">
        <w:rPr>
          <w:rFonts w:eastAsia="Times New Roman" w:cs="Times New Roman"/>
          <w:szCs w:val="28"/>
          <w:lang w:eastAsia="ru-RU"/>
        </w:rPr>
        <w:t>вагон</w:t>
      </w:r>
      <w:r w:rsidR="001253EB">
        <w:rPr>
          <w:rFonts w:eastAsia="Times New Roman" w:cs="Times New Roman"/>
          <w:szCs w:val="28"/>
          <w:lang w:eastAsia="ru-RU"/>
        </w:rPr>
        <w:t> </w:t>
      </w:r>
      <w:r w:rsidR="005705BE">
        <w:rPr>
          <w:rFonts w:eastAsia="Times New Roman" w:cs="Times New Roman"/>
          <w:szCs w:val="28"/>
          <w:lang w:eastAsia="ru-RU"/>
        </w:rPr>
        <w:t>–</w:t>
      </w:r>
      <w:r w:rsidRPr="00B24663">
        <w:rPr>
          <w:rFonts w:eastAsia="Times New Roman" w:cs="Times New Roman"/>
          <w:szCs w:val="28"/>
          <w:lang w:eastAsia="ru-RU"/>
        </w:rPr>
        <w:t xml:space="preserve"> судно</w:t>
      </w:r>
      <w:r w:rsidR="005705BE">
        <w:rPr>
          <w:rFonts w:eastAsia="Times New Roman" w:cs="Times New Roman"/>
          <w:szCs w:val="28"/>
          <w:lang w:eastAsia="ru-RU"/>
        </w:rPr>
        <w:t>»</w:t>
      </w:r>
      <w:r w:rsidRPr="00B24663">
        <w:rPr>
          <w:rFonts w:eastAsia="Times New Roman" w:cs="Times New Roman"/>
          <w:szCs w:val="28"/>
          <w:lang w:eastAsia="ru-RU"/>
        </w:rPr>
        <w:t xml:space="preserve"> (і навпаки), </w:t>
      </w:r>
      <w:r w:rsidR="005705BE">
        <w:rPr>
          <w:rFonts w:eastAsia="Times New Roman" w:cs="Times New Roman"/>
          <w:szCs w:val="28"/>
          <w:lang w:eastAsia="ru-RU"/>
        </w:rPr>
        <w:t>«</w:t>
      </w:r>
      <w:r w:rsidRPr="00B24663">
        <w:rPr>
          <w:rFonts w:eastAsia="Times New Roman" w:cs="Times New Roman"/>
          <w:szCs w:val="28"/>
          <w:lang w:eastAsia="ru-RU"/>
        </w:rPr>
        <w:t xml:space="preserve">вагон </w:t>
      </w:r>
      <w:r w:rsidR="005705BE">
        <w:rPr>
          <w:rFonts w:eastAsia="Times New Roman" w:cs="Times New Roman"/>
          <w:szCs w:val="28"/>
          <w:lang w:eastAsia="ru-RU"/>
        </w:rPr>
        <w:t>–</w:t>
      </w:r>
      <w:r w:rsidRPr="00B24663">
        <w:rPr>
          <w:rFonts w:eastAsia="Times New Roman" w:cs="Times New Roman"/>
          <w:szCs w:val="28"/>
          <w:lang w:eastAsia="ru-RU"/>
        </w:rPr>
        <w:t xml:space="preserve"> склад</w:t>
      </w:r>
      <w:r w:rsidR="005705BE">
        <w:rPr>
          <w:rFonts w:eastAsia="Times New Roman" w:cs="Times New Roman"/>
          <w:szCs w:val="28"/>
          <w:lang w:eastAsia="ru-RU"/>
        </w:rPr>
        <w:t>»</w:t>
      </w:r>
      <w:r w:rsidRPr="00B24663">
        <w:rPr>
          <w:rFonts w:eastAsia="Times New Roman" w:cs="Times New Roman"/>
          <w:szCs w:val="28"/>
          <w:lang w:eastAsia="ru-RU"/>
        </w:rPr>
        <w:t xml:space="preserve"> (і навпаки), </w:t>
      </w:r>
      <w:r w:rsidR="005705BE">
        <w:rPr>
          <w:rFonts w:eastAsia="Times New Roman" w:cs="Times New Roman"/>
          <w:szCs w:val="28"/>
          <w:lang w:eastAsia="ru-RU"/>
        </w:rPr>
        <w:t>«</w:t>
      </w:r>
      <w:r w:rsidRPr="00B24663">
        <w:rPr>
          <w:rFonts w:eastAsia="Times New Roman" w:cs="Times New Roman"/>
          <w:szCs w:val="28"/>
          <w:lang w:eastAsia="ru-RU"/>
        </w:rPr>
        <w:t xml:space="preserve">судно </w:t>
      </w:r>
      <w:r w:rsidR="005705BE">
        <w:rPr>
          <w:rFonts w:eastAsia="Times New Roman" w:cs="Times New Roman"/>
          <w:szCs w:val="28"/>
          <w:lang w:eastAsia="ru-RU"/>
        </w:rPr>
        <w:t>–</w:t>
      </w:r>
      <w:r w:rsidRPr="00B24663">
        <w:rPr>
          <w:rFonts w:eastAsia="Times New Roman" w:cs="Times New Roman"/>
          <w:szCs w:val="28"/>
          <w:lang w:eastAsia="ru-RU"/>
        </w:rPr>
        <w:t xml:space="preserve"> склад</w:t>
      </w:r>
      <w:r w:rsidR="005705BE">
        <w:rPr>
          <w:rFonts w:eastAsia="Times New Roman" w:cs="Times New Roman"/>
          <w:szCs w:val="28"/>
          <w:lang w:eastAsia="ru-RU"/>
        </w:rPr>
        <w:t>»</w:t>
      </w:r>
      <w:r w:rsidRPr="00B24663">
        <w:rPr>
          <w:rFonts w:eastAsia="Times New Roman" w:cs="Times New Roman"/>
          <w:szCs w:val="28"/>
          <w:lang w:eastAsia="ru-RU"/>
        </w:rPr>
        <w:t xml:space="preserve"> (і навпаки), </w:t>
      </w:r>
      <w:r w:rsidR="005705BE">
        <w:rPr>
          <w:rFonts w:eastAsia="Times New Roman" w:cs="Times New Roman"/>
          <w:szCs w:val="28"/>
          <w:lang w:eastAsia="ru-RU"/>
        </w:rPr>
        <w:t>«</w:t>
      </w:r>
      <w:r w:rsidRPr="00B24663">
        <w:rPr>
          <w:rFonts w:eastAsia="Times New Roman" w:cs="Times New Roman"/>
          <w:szCs w:val="28"/>
          <w:lang w:eastAsia="ru-RU"/>
        </w:rPr>
        <w:t>судно – вантажний автомобіль</w:t>
      </w:r>
      <w:r w:rsidR="005705BE">
        <w:rPr>
          <w:rFonts w:eastAsia="Times New Roman" w:cs="Times New Roman"/>
          <w:szCs w:val="28"/>
          <w:lang w:eastAsia="ru-RU"/>
        </w:rPr>
        <w:t>»</w:t>
      </w:r>
      <w:r w:rsidRPr="00B24663">
        <w:rPr>
          <w:rFonts w:eastAsia="Times New Roman" w:cs="Times New Roman"/>
          <w:szCs w:val="28"/>
          <w:lang w:eastAsia="ru-RU"/>
        </w:rPr>
        <w:t xml:space="preserve"> (і навпаки), </w:t>
      </w:r>
      <w:r w:rsidR="005705BE">
        <w:rPr>
          <w:rFonts w:eastAsia="Times New Roman" w:cs="Times New Roman"/>
          <w:szCs w:val="28"/>
          <w:lang w:eastAsia="ru-RU"/>
        </w:rPr>
        <w:t>«</w:t>
      </w:r>
      <w:r w:rsidRPr="00B24663">
        <w:rPr>
          <w:rFonts w:eastAsia="Times New Roman" w:cs="Times New Roman"/>
          <w:szCs w:val="28"/>
          <w:lang w:eastAsia="ru-RU"/>
        </w:rPr>
        <w:t xml:space="preserve">вантажний </w:t>
      </w:r>
      <w:r w:rsidR="005705BE">
        <w:rPr>
          <w:rFonts w:eastAsia="Times New Roman" w:cs="Times New Roman"/>
          <w:szCs w:val="28"/>
          <w:lang w:eastAsia="ru-RU"/>
        </w:rPr>
        <w:br/>
      </w:r>
      <w:r w:rsidRPr="00B24663">
        <w:rPr>
          <w:rFonts w:eastAsia="Times New Roman" w:cs="Times New Roman"/>
          <w:szCs w:val="28"/>
          <w:lang w:eastAsia="ru-RU"/>
        </w:rPr>
        <w:t xml:space="preserve">автомобіль </w:t>
      </w:r>
      <w:r w:rsidR="005705BE">
        <w:rPr>
          <w:rFonts w:eastAsia="Times New Roman" w:cs="Times New Roman"/>
          <w:szCs w:val="28"/>
          <w:lang w:eastAsia="ru-RU"/>
        </w:rPr>
        <w:t>–</w:t>
      </w:r>
      <w:r w:rsidRPr="00B24663">
        <w:rPr>
          <w:rFonts w:eastAsia="Times New Roman" w:cs="Times New Roman"/>
          <w:szCs w:val="28"/>
          <w:lang w:eastAsia="ru-RU"/>
        </w:rPr>
        <w:t xml:space="preserve"> склад</w:t>
      </w:r>
      <w:r w:rsidR="005705BE">
        <w:rPr>
          <w:rFonts w:eastAsia="Times New Roman" w:cs="Times New Roman"/>
          <w:szCs w:val="28"/>
          <w:lang w:eastAsia="ru-RU"/>
        </w:rPr>
        <w:t>»</w:t>
      </w:r>
      <w:r w:rsidRPr="00B24663">
        <w:rPr>
          <w:rFonts w:eastAsia="Times New Roman" w:cs="Times New Roman"/>
          <w:szCs w:val="28"/>
          <w:lang w:eastAsia="ru-RU"/>
        </w:rPr>
        <w:t xml:space="preserve"> (і навпаки), </w:t>
      </w:r>
      <w:r w:rsidR="005F3196">
        <w:rPr>
          <w:rFonts w:eastAsia="Times New Roman" w:cs="Times New Roman"/>
          <w:szCs w:val="28"/>
          <w:lang w:eastAsia="ru-RU"/>
        </w:rPr>
        <w:t xml:space="preserve">«вантажний автомобіль – вагон» (і навпаки), «склад- склад», </w:t>
      </w:r>
      <w:r w:rsidR="005705BE">
        <w:rPr>
          <w:rFonts w:eastAsia="Times New Roman" w:cs="Times New Roman"/>
          <w:szCs w:val="28"/>
          <w:lang w:eastAsia="ru-RU"/>
        </w:rPr>
        <w:t>«</w:t>
      </w:r>
      <w:r w:rsidRPr="00B24663">
        <w:rPr>
          <w:rFonts w:eastAsia="Times New Roman" w:cs="Times New Roman"/>
          <w:szCs w:val="28"/>
          <w:lang w:eastAsia="ru-RU"/>
        </w:rPr>
        <w:t xml:space="preserve">судно </w:t>
      </w:r>
      <w:r w:rsidR="005705BE">
        <w:rPr>
          <w:rFonts w:eastAsia="Times New Roman" w:cs="Times New Roman"/>
          <w:szCs w:val="28"/>
          <w:lang w:eastAsia="ru-RU"/>
        </w:rPr>
        <w:t>–</w:t>
      </w:r>
      <w:r w:rsidRPr="00B24663">
        <w:rPr>
          <w:rFonts w:eastAsia="Times New Roman" w:cs="Times New Roman"/>
          <w:szCs w:val="28"/>
          <w:lang w:eastAsia="ru-RU"/>
        </w:rPr>
        <w:t xml:space="preserve"> судно</w:t>
      </w:r>
      <w:r w:rsidR="005705BE">
        <w:rPr>
          <w:rFonts w:eastAsia="Times New Roman" w:cs="Times New Roman"/>
          <w:szCs w:val="28"/>
          <w:lang w:eastAsia="ru-RU"/>
        </w:rPr>
        <w:t>»</w:t>
      </w:r>
      <w:r w:rsidRPr="00B24663">
        <w:rPr>
          <w:rFonts w:eastAsia="Times New Roman" w:cs="Times New Roman"/>
          <w:szCs w:val="28"/>
          <w:lang w:eastAsia="ru-RU"/>
        </w:rPr>
        <w:t>.</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Залежно від місця </w:t>
      </w:r>
      <w:r w:rsidR="005705BE">
        <w:rPr>
          <w:rFonts w:eastAsia="Times New Roman" w:cs="Times New Roman"/>
          <w:szCs w:val="28"/>
          <w:lang w:eastAsia="ru-RU"/>
        </w:rPr>
        <w:t>виконання</w:t>
      </w:r>
      <w:r w:rsidRPr="00B24663">
        <w:rPr>
          <w:rFonts w:eastAsia="Times New Roman" w:cs="Times New Roman"/>
          <w:szCs w:val="28"/>
          <w:lang w:eastAsia="ru-RU"/>
        </w:rPr>
        <w:t xml:space="preserve"> ВО портові оператори (оператори терміналів) можуть здійснювати такі технологічні операції: складські, суднові, вагонні, автотранспортні, внутрішньопортові транспортні, передавальні, а також операції з навантаження (розвантаження) контейнерів.</w:t>
      </w:r>
    </w:p>
    <w:p w:rsidR="001253EB" w:rsidRPr="00B24663" w:rsidRDefault="001253EB"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 xml:space="preserve">4. </w:t>
      </w:r>
      <w:r w:rsidR="005705BE">
        <w:rPr>
          <w:rFonts w:eastAsia="Times New Roman" w:cs="Times New Roman"/>
          <w:szCs w:val="28"/>
          <w:lang w:eastAsia="ru-RU"/>
        </w:rPr>
        <w:t>П</w:t>
      </w:r>
      <w:r w:rsidRPr="00B24663">
        <w:rPr>
          <w:rFonts w:eastAsia="Times New Roman" w:cs="Times New Roman"/>
          <w:szCs w:val="28"/>
          <w:lang w:eastAsia="ru-RU"/>
        </w:rPr>
        <w:t>ортові оператори (оператори терміналів) розробляють</w:t>
      </w:r>
      <w:r w:rsidR="006467BD">
        <w:rPr>
          <w:rFonts w:eastAsia="Times New Roman" w:cs="Times New Roman"/>
          <w:szCs w:val="28"/>
          <w:lang w:eastAsia="ru-RU"/>
        </w:rPr>
        <w:t xml:space="preserve"> </w:t>
      </w:r>
      <w:r w:rsidR="005705BE" w:rsidRPr="00B24663">
        <w:rPr>
          <w:rFonts w:eastAsia="Times New Roman" w:cs="Times New Roman"/>
          <w:szCs w:val="28"/>
          <w:lang w:eastAsia="ru-RU"/>
        </w:rPr>
        <w:t>РТК</w:t>
      </w:r>
      <w:r w:rsidRPr="00B24663">
        <w:rPr>
          <w:rFonts w:eastAsia="Times New Roman" w:cs="Times New Roman"/>
          <w:szCs w:val="28"/>
          <w:lang w:eastAsia="ru-RU"/>
        </w:rPr>
        <w:t xml:space="preserve"> для кожного вантажу (групи однорідних </w:t>
      </w:r>
      <w:r w:rsidR="001253EB">
        <w:rPr>
          <w:rFonts w:eastAsia="Times New Roman" w:cs="Times New Roman"/>
          <w:szCs w:val="28"/>
          <w:lang w:eastAsia="ru-RU"/>
        </w:rPr>
        <w:t>і</w:t>
      </w:r>
      <w:r w:rsidR="000D4CAC">
        <w:rPr>
          <w:rFonts w:eastAsia="Times New Roman" w:cs="Times New Roman"/>
          <w:szCs w:val="28"/>
          <w:lang w:eastAsia="ru-RU"/>
        </w:rPr>
        <w:t>з</w:t>
      </w:r>
      <w:r w:rsidRPr="00B24663">
        <w:rPr>
          <w:rFonts w:eastAsia="Times New Roman" w:cs="Times New Roman"/>
          <w:szCs w:val="28"/>
          <w:lang w:eastAsia="ru-RU"/>
        </w:rPr>
        <w:t xml:space="preserve"> технологічно</w:t>
      </w:r>
      <w:r w:rsidR="000D4CAC">
        <w:rPr>
          <w:rFonts w:eastAsia="Times New Roman" w:cs="Times New Roman"/>
          <w:szCs w:val="28"/>
          <w:lang w:eastAsia="ru-RU"/>
        </w:rPr>
        <w:t>го</w:t>
      </w:r>
      <w:r w:rsidR="006467BD">
        <w:rPr>
          <w:rFonts w:eastAsia="Times New Roman" w:cs="Times New Roman"/>
          <w:szCs w:val="28"/>
          <w:lang w:eastAsia="ru-RU"/>
        </w:rPr>
        <w:t xml:space="preserve"> </w:t>
      </w:r>
      <w:r w:rsidR="001253EB">
        <w:rPr>
          <w:rFonts w:eastAsia="Times New Roman" w:cs="Times New Roman"/>
          <w:szCs w:val="28"/>
          <w:lang w:eastAsia="ru-RU"/>
        </w:rPr>
        <w:t>погляду</w:t>
      </w:r>
      <w:r w:rsidR="006467BD">
        <w:rPr>
          <w:rFonts w:eastAsia="Times New Roman" w:cs="Times New Roman"/>
          <w:szCs w:val="28"/>
          <w:lang w:eastAsia="ru-RU"/>
        </w:rPr>
        <w:t xml:space="preserve"> </w:t>
      </w:r>
      <w:r w:rsidRPr="00B24663">
        <w:rPr>
          <w:rFonts w:eastAsia="Times New Roman" w:cs="Times New Roman"/>
          <w:szCs w:val="28"/>
          <w:lang w:eastAsia="ru-RU"/>
        </w:rPr>
        <w:t>вантажів), що в сукупності повинн</w:t>
      </w:r>
      <w:r w:rsidR="000D4CAC">
        <w:rPr>
          <w:rFonts w:eastAsia="Times New Roman" w:cs="Times New Roman"/>
          <w:szCs w:val="28"/>
          <w:lang w:eastAsia="ru-RU"/>
        </w:rPr>
        <w:t>і</w:t>
      </w:r>
      <w:r w:rsidRPr="00B24663">
        <w:rPr>
          <w:rFonts w:eastAsia="Times New Roman" w:cs="Times New Roman"/>
          <w:szCs w:val="28"/>
          <w:lang w:eastAsia="ru-RU"/>
        </w:rPr>
        <w:t xml:space="preserve"> охоплювати всю номенклатуру вантажів, які перевантажу</w:t>
      </w:r>
      <w:r w:rsidR="000D4CAC">
        <w:rPr>
          <w:rFonts w:eastAsia="Times New Roman" w:cs="Times New Roman"/>
          <w:szCs w:val="28"/>
          <w:lang w:eastAsia="ru-RU"/>
        </w:rPr>
        <w:t>є</w:t>
      </w:r>
      <w:r w:rsidRPr="00B24663">
        <w:rPr>
          <w:rFonts w:eastAsia="Times New Roman" w:cs="Times New Roman"/>
          <w:szCs w:val="28"/>
          <w:lang w:eastAsia="ru-RU"/>
        </w:rPr>
        <w:t xml:space="preserve"> портови</w:t>
      </w:r>
      <w:r w:rsidR="000D4CAC">
        <w:rPr>
          <w:rFonts w:eastAsia="Times New Roman" w:cs="Times New Roman"/>
          <w:szCs w:val="28"/>
          <w:lang w:eastAsia="ru-RU"/>
        </w:rPr>
        <w:t>й</w:t>
      </w:r>
      <w:r w:rsidRPr="00B24663">
        <w:rPr>
          <w:rFonts w:eastAsia="Times New Roman" w:cs="Times New Roman"/>
          <w:szCs w:val="28"/>
          <w:lang w:eastAsia="ru-RU"/>
        </w:rPr>
        <w:t xml:space="preserve"> оператор (оператор термінала).</w:t>
      </w:r>
    </w:p>
    <w:p w:rsidR="001253EB" w:rsidRPr="00B24663" w:rsidRDefault="001253EB"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5.</w:t>
      </w:r>
      <w:r w:rsidR="001253EB">
        <w:rPr>
          <w:rFonts w:eastAsia="Times New Roman" w:cs="Times New Roman"/>
          <w:szCs w:val="28"/>
          <w:lang w:eastAsia="ru-RU"/>
        </w:rPr>
        <w:t> </w:t>
      </w:r>
      <w:r w:rsidR="000D4CAC">
        <w:rPr>
          <w:rFonts w:eastAsia="Times New Roman" w:cs="Times New Roman"/>
          <w:szCs w:val="28"/>
          <w:lang w:eastAsia="ru-RU"/>
        </w:rPr>
        <w:t>П</w:t>
      </w:r>
      <w:r w:rsidRPr="00B24663">
        <w:rPr>
          <w:rFonts w:eastAsia="Times New Roman" w:cs="Times New Roman"/>
          <w:szCs w:val="28"/>
          <w:lang w:eastAsia="ru-RU"/>
        </w:rPr>
        <w:t xml:space="preserve">ортовий оператор (оператор термінала) </w:t>
      </w:r>
      <w:r w:rsidR="000D4CAC">
        <w:rPr>
          <w:rFonts w:eastAsia="Times New Roman" w:cs="Times New Roman"/>
          <w:szCs w:val="28"/>
          <w:lang w:eastAsia="ru-RU"/>
        </w:rPr>
        <w:t>здійснює н</w:t>
      </w:r>
      <w:r w:rsidR="000D4CAC" w:rsidRPr="00B24663">
        <w:rPr>
          <w:rFonts w:eastAsia="Times New Roman" w:cs="Times New Roman"/>
          <w:szCs w:val="28"/>
          <w:lang w:eastAsia="ru-RU"/>
        </w:rPr>
        <w:t xml:space="preserve">авантаження вантажів у транспортні засоби </w:t>
      </w:r>
      <w:r w:rsidRPr="00B24663">
        <w:rPr>
          <w:rFonts w:eastAsia="Times New Roman" w:cs="Times New Roman"/>
          <w:szCs w:val="28"/>
          <w:lang w:eastAsia="ru-RU"/>
        </w:rPr>
        <w:t xml:space="preserve">відповідно до вимог </w:t>
      </w:r>
      <w:r w:rsidR="000D4CAC">
        <w:rPr>
          <w:rFonts w:eastAsia="Times New Roman" w:cs="Times New Roman"/>
          <w:szCs w:val="28"/>
          <w:lang w:eastAsia="ru-RU"/>
        </w:rPr>
        <w:t>РТД</w:t>
      </w:r>
      <w:r w:rsidRPr="00B24663">
        <w:rPr>
          <w:rFonts w:eastAsia="Times New Roman" w:cs="Times New Roman"/>
          <w:szCs w:val="28"/>
          <w:lang w:eastAsia="ru-RU"/>
        </w:rPr>
        <w:t>, технічних умов навантаження і кріплення вантажів, що діють на відповідному виді транспорту.</w:t>
      </w:r>
    </w:p>
    <w:p w:rsidR="001253EB" w:rsidRPr="00B24663" w:rsidRDefault="001253E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6.</w:t>
      </w:r>
      <w:r w:rsidR="001253EB">
        <w:rPr>
          <w:rFonts w:eastAsia="Times New Roman" w:cs="Times New Roman"/>
          <w:szCs w:val="28"/>
          <w:lang w:eastAsia="ru-RU"/>
        </w:rPr>
        <w:t> </w:t>
      </w:r>
      <w:r w:rsidR="00506B8E">
        <w:rPr>
          <w:rFonts w:eastAsia="Times New Roman" w:cs="Times New Roman"/>
          <w:szCs w:val="28"/>
          <w:lang w:eastAsia="ru-RU"/>
        </w:rPr>
        <w:t>Якщо інше не зазначено в договорі, п</w:t>
      </w:r>
      <w:r w:rsidRPr="00B24663">
        <w:rPr>
          <w:rFonts w:eastAsia="Times New Roman" w:cs="Times New Roman"/>
          <w:szCs w:val="28"/>
          <w:lang w:eastAsia="ru-RU"/>
        </w:rPr>
        <w:t>ортовий оператор (оператор термінала) забезпечує виконання всіх технічних умов навантаження і кріплення вантажів у транспортних засобах, а перевізник здійснює контроль за правильністю навантаження вантажу в транспортні засоби (укладання, габарит, кріплення, сепарація тощо).</w:t>
      </w:r>
    </w:p>
    <w:p w:rsidR="00B24663" w:rsidRPr="00B24663" w:rsidRDefault="000D4CAC"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Під час</w:t>
      </w:r>
      <w:r w:rsidR="00B24663" w:rsidRPr="00B24663">
        <w:rPr>
          <w:rFonts w:eastAsia="Times New Roman" w:cs="Times New Roman"/>
          <w:szCs w:val="28"/>
          <w:lang w:eastAsia="ru-RU"/>
        </w:rPr>
        <w:t xml:space="preserve"> підготов</w:t>
      </w:r>
      <w:r>
        <w:rPr>
          <w:rFonts w:eastAsia="Times New Roman" w:cs="Times New Roman"/>
          <w:szCs w:val="28"/>
          <w:lang w:eastAsia="ru-RU"/>
        </w:rPr>
        <w:t>ки</w:t>
      </w:r>
      <w:r w:rsidR="00B24663" w:rsidRPr="00B24663">
        <w:rPr>
          <w:rFonts w:eastAsia="Times New Roman" w:cs="Times New Roman"/>
          <w:szCs w:val="28"/>
          <w:lang w:eastAsia="ru-RU"/>
        </w:rPr>
        <w:t xml:space="preserve"> вантажу до навантаження портовий оператор (оператор термінала) виконує такі дії: розмітка, перевірка кількості місць, нанесення на вантажні місця відповідного марк</w:t>
      </w:r>
      <w:r w:rsidR="00511984">
        <w:rPr>
          <w:rFonts w:eastAsia="Times New Roman" w:cs="Times New Roman"/>
          <w:szCs w:val="28"/>
          <w:lang w:eastAsia="ru-RU"/>
        </w:rPr>
        <w:t>у</w:t>
      </w:r>
      <w:r w:rsidR="00B24663" w:rsidRPr="00B24663">
        <w:rPr>
          <w:rFonts w:eastAsia="Times New Roman" w:cs="Times New Roman"/>
          <w:szCs w:val="28"/>
          <w:lang w:eastAsia="ru-RU"/>
        </w:rPr>
        <w:t>вання</w:t>
      </w:r>
      <w:r>
        <w:rPr>
          <w:rFonts w:eastAsia="Times New Roman" w:cs="Times New Roman"/>
          <w:szCs w:val="28"/>
          <w:lang w:eastAsia="ru-RU"/>
        </w:rPr>
        <w:t>,</w:t>
      </w:r>
      <w:r w:rsidR="00B24663" w:rsidRPr="00B24663">
        <w:rPr>
          <w:rFonts w:eastAsia="Times New Roman" w:cs="Times New Roman"/>
          <w:szCs w:val="28"/>
          <w:lang w:eastAsia="ru-RU"/>
        </w:rPr>
        <w:t xml:space="preserve"> для </w:t>
      </w:r>
      <w:r>
        <w:rPr>
          <w:rFonts w:eastAsia="Times New Roman" w:cs="Times New Roman"/>
          <w:szCs w:val="28"/>
          <w:lang w:eastAsia="ru-RU"/>
        </w:rPr>
        <w:t xml:space="preserve">того щоб </w:t>
      </w:r>
      <w:r w:rsidR="00B24663" w:rsidRPr="00B24663">
        <w:rPr>
          <w:rFonts w:eastAsia="Times New Roman" w:cs="Times New Roman"/>
          <w:szCs w:val="28"/>
          <w:lang w:eastAsia="ru-RU"/>
        </w:rPr>
        <w:t>працівники портового оператора (оператора термінала)</w:t>
      </w:r>
      <w:r>
        <w:rPr>
          <w:rFonts w:eastAsia="Times New Roman" w:cs="Times New Roman"/>
          <w:szCs w:val="28"/>
          <w:lang w:eastAsia="ru-RU"/>
        </w:rPr>
        <w:t xml:space="preserve"> змогли ідентифікувати вантаж</w:t>
      </w:r>
      <w:r w:rsidR="00B24663" w:rsidRPr="00B24663">
        <w:rPr>
          <w:rFonts w:eastAsia="Times New Roman" w:cs="Times New Roman"/>
          <w:szCs w:val="28"/>
          <w:lang w:eastAsia="ru-RU"/>
        </w:rPr>
        <w:t>.</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Портовий оператор (оператор термінала) призначає</w:t>
      </w:r>
      <w:r w:rsidR="000D4CAC">
        <w:rPr>
          <w:rFonts w:eastAsia="Times New Roman" w:cs="Times New Roman"/>
          <w:szCs w:val="28"/>
          <w:lang w:eastAsia="ru-RU"/>
        </w:rPr>
        <w:t xml:space="preserve"> осіб,</w:t>
      </w:r>
      <w:r w:rsidRPr="00B24663">
        <w:rPr>
          <w:rFonts w:eastAsia="Times New Roman" w:cs="Times New Roman"/>
          <w:szCs w:val="28"/>
          <w:lang w:eastAsia="ru-RU"/>
        </w:rPr>
        <w:t xml:space="preserve"> відповідальних за:</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збереження та контроль ПТО у справному стані;</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безпечне виконання робіт з переміщення вантажів;</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нагляд за технологічною дисципліною та безпечним виконанням робіт з переміщення вантажів.</w:t>
      </w:r>
    </w:p>
    <w:p w:rsidR="001253EB" w:rsidRPr="00B24663" w:rsidRDefault="001253EB"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7.</w:t>
      </w:r>
      <w:r w:rsidR="001253EB">
        <w:rPr>
          <w:rFonts w:eastAsia="Times New Roman" w:cs="Times New Roman"/>
          <w:szCs w:val="28"/>
          <w:lang w:eastAsia="ru-RU"/>
        </w:rPr>
        <w:t> </w:t>
      </w:r>
      <w:r w:rsidR="000D4CAC">
        <w:rPr>
          <w:rFonts w:eastAsia="Times New Roman" w:cs="Times New Roman"/>
          <w:szCs w:val="28"/>
          <w:lang w:eastAsia="ru-RU"/>
        </w:rPr>
        <w:t>К</w:t>
      </w:r>
      <w:r w:rsidRPr="00B24663">
        <w:rPr>
          <w:rFonts w:eastAsia="Times New Roman" w:cs="Times New Roman"/>
          <w:szCs w:val="28"/>
          <w:lang w:eastAsia="ru-RU"/>
        </w:rPr>
        <w:t>ріпильн</w:t>
      </w:r>
      <w:r w:rsidR="000D4CAC">
        <w:rPr>
          <w:rFonts w:eastAsia="Times New Roman" w:cs="Times New Roman"/>
          <w:szCs w:val="28"/>
          <w:lang w:eastAsia="ru-RU"/>
        </w:rPr>
        <w:t>ий</w:t>
      </w:r>
      <w:r w:rsidRPr="00B24663">
        <w:rPr>
          <w:rFonts w:eastAsia="Times New Roman" w:cs="Times New Roman"/>
          <w:szCs w:val="28"/>
          <w:lang w:eastAsia="ru-RU"/>
        </w:rPr>
        <w:t xml:space="preserve"> та сепараційн</w:t>
      </w:r>
      <w:r w:rsidR="000D4CAC">
        <w:rPr>
          <w:rFonts w:eastAsia="Times New Roman" w:cs="Times New Roman"/>
          <w:szCs w:val="28"/>
          <w:lang w:eastAsia="ru-RU"/>
        </w:rPr>
        <w:t>ий матеріал</w:t>
      </w:r>
      <w:r w:rsidR="006467BD">
        <w:rPr>
          <w:rFonts w:eastAsia="Times New Roman" w:cs="Times New Roman"/>
          <w:szCs w:val="28"/>
          <w:lang w:eastAsia="ru-RU"/>
        </w:rPr>
        <w:t xml:space="preserve"> </w:t>
      </w:r>
      <w:r w:rsidR="000D4CAC">
        <w:rPr>
          <w:rFonts w:eastAsia="Times New Roman" w:cs="Times New Roman"/>
          <w:szCs w:val="28"/>
          <w:lang w:eastAsia="ru-RU"/>
        </w:rPr>
        <w:t>надає замовник</w:t>
      </w:r>
      <w:r w:rsidRPr="00B24663">
        <w:rPr>
          <w:rFonts w:eastAsia="Times New Roman" w:cs="Times New Roman"/>
          <w:szCs w:val="28"/>
          <w:lang w:eastAsia="ru-RU"/>
        </w:rPr>
        <w:t>, якщо інше не передбачено умовами договору перевалки.</w:t>
      </w:r>
    </w:p>
    <w:p w:rsidR="001253EB" w:rsidRPr="00B24663" w:rsidRDefault="001253EB"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8.</w:t>
      </w:r>
      <w:r w:rsidR="001253EB">
        <w:rPr>
          <w:rFonts w:eastAsia="Times New Roman" w:cs="Times New Roman"/>
          <w:szCs w:val="28"/>
          <w:lang w:eastAsia="ru-RU"/>
        </w:rPr>
        <w:t> </w:t>
      </w:r>
      <w:r w:rsidR="000D4CAC">
        <w:rPr>
          <w:rFonts w:eastAsia="Times New Roman" w:cs="Times New Roman"/>
          <w:szCs w:val="28"/>
          <w:lang w:eastAsia="ru-RU"/>
        </w:rPr>
        <w:t>У</w:t>
      </w:r>
      <w:r w:rsidRPr="00B24663">
        <w:rPr>
          <w:rFonts w:eastAsia="Times New Roman" w:cs="Times New Roman"/>
          <w:szCs w:val="28"/>
          <w:lang w:eastAsia="ru-RU"/>
        </w:rPr>
        <w:t xml:space="preserve"> договорі перевалки </w:t>
      </w:r>
      <w:r w:rsidR="000D4CAC">
        <w:rPr>
          <w:rFonts w:eastAsia="Times New Roman" w:cs="Times New Roman"/>
          <w:szCs w:val="28"/>
          <w:lang w:eastAsia="ru-RU"/>
        </w:rPr>
        <w:t>сторони можуть визначити строк</w:t>
      </w:r>
      <w:r w:rsidRPr="00B24663">
        <w:rPr>
          <w:rFonts w:eastAsia="Times New Roman" w:cs="Times New Roman"/>
          <w:szCs w:val="28"/>
          <w:lang w:eastAsia="ru-RU"/>
        </w:rPr>
        <w:t xml:space="preserve"> навантаження вантажів у транспортні засоби та встановити взаємну відповідальність портового оператора (оператора термінала) і замовника за несвоєчасн</w:t>
      </w:r>
      <w:r w:rsidR="000D4CAC">
        <w:rPr>
          <w:rFonts w:eastAsia="Times New Roman" w:cs="Times New Roman"/>
          <w:szCs w:val="28"/>
          <w:lang w:eastAsia="ru-RU"/>
        </w:rPr>
        <w:t>е</w:t>
      </w:r>
      <w:r w:rsidRPr="00B24663">
        <w:rPr>
          <w:rFonts w:eastAsia="Times New Roman" w:cs="Times New Roman"/>
          <w:szCs w:val="28"/>
          <w:lang w:eastAsia="ru-RU"/>
        </w:rPr>
        <w:t xml:space="preserve"> подання та обробку транспортних засобів.</w:t>
      </w:r>
    </w:p>
    <w:p w:rsidR="001253EB" w:rsidRPr="00B24663" w:rsidRDefault="001253EB"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9.</w:t>
      </w:r>
      <w:r w:rsidR="003D0B07">
        <w:rPr>
          <w:rFonts w:eastAsia="Times New Roman" w:cs="Times New Roman"/>
          <w:szCs w:val="28"/>
          <w:lang w:eastAsia="ru-RU"/>
        </w:rPr>
        <w:t> </w:t>
      </w:r>
      <w:r w:rsidRPr="00B24663">
        <w:rPr>
          <w:rFonts w:eastAsia="Times New Roman" w:cs="Times New Roman"/>
          <w:szCs w:val="28"/>
          <w:lang w:eastAsia="ru-RU"/>
        </w:rPr>
        <w:t>За умови, якщо це передбачено договор</w:t>
      </w:r>
      <w:r w:rsidR="003D0B07">
        <w:rPr>
          <w:rFonts w:eastAsia="Times New Roman" w:cs="Times New Roman"/>
          <w:szCs w:val="28"/>
          <w:lang w:eastAsia="ru-RU"/>
        </w:rPr>
        <w:t>ом</w:t>
      </w:r>
      <w:r w:rsidRPr="00B24663">
        <w:rPr>
          <w:rFonts w:eastAsia="Times New Roman" w:cs="Times New Roman"/>
          <w:szCs w:val="28"/>
          <w:lang w:eastAsia="ru-RU"/>
        </w:rPr>
        <w:t xml:space="preserve"> перевалки</w:t>
      </w:r>
      <w:r w:rsidR="000D4CAC">
        <w:rPr>
          <w:rFonts w:eastAsia="Times New Roman" w:cs="Times New Roman"/>
          <w:szCs w:val="28"/>
          <w:lang w:eastAsia="ru-RU"/>
        </w:rPr>
        <w:t>,</w:t>
      </w:r>
      <w:r w:rsidRPr="00B24663">
        <w:rPr>
          <w:rFonts w:eastAsia="Times New Roman" w:cs="Times New Roman"/>
          <w:szCs w:val="28"/>
          <w:lang w:eastAsia="ru-RU"/>
        </w:rPr>
        <w:t xml:space="preserve"> та за наявності технічн</w:t>
      </w:r>
      <w:r w:rsidR="001253EB">
        <w:rPr>
          <w:rFonts w:eastAsia="Times New Roman" w:cs="Times New Roman"/>
          <w:szCs w:val="28"/>
          <w:lang w:eastAsia="ru-RU"/>
        </w:rPr>
        <w:t>их</w:t>
      </w:r>
      <w:r w:rsidRPr="00B24663">
        <w:rPr>
          <w:rFonts w:eastAsia="Times New Roman" w:cs="Times New Roman"/>
          <w:szCs w:val="28"/>
          <w:lang w:eastAsia="ru-RU"/>
        </w:rPr>
        <w:t xml:space="preserve"> можливост</w:t>
      </w:r>
      <w:r w:rsidR="001253EB">
        <w:rPr>
          <w:rFonts w:eastAsia="Times New Roman" w:cs="Times New Roman"/>
          <w:szCs w:val="28"/>
          <w:lang w:eastAsia="ru-RU"/>
        </w:rPr>
        <w:t>ей</w:t>
      </w:r>
      <w:r w:rsidRPr="00B24663">
        <w:rPr>
          <w:rFonts w:eastAsia="Times New Roman" w:cs="Times New Roman"/>
          <w:szCs w:val="28"/>
          <w:lang w:eastAsia="ru-RU"/>
        </w:rPr>
        <w:t xml:space="preserve"> портовий оператор (оператор термінала) може виконати за рахунок замовника роботи зі спеціального кріплення та виготовлення засобів, передбачених кресленнями навантаження і розрахунками кріплення вантажу на транспортних засобах</w:t>
      </w:r>
      <w:r w:rsidR="000D4CAC">
        <w:rPr>
          <w:rFonts w:eastAsia="Times New Roman" w:cs="Times New Roman"/>
          <w:szCs w:val="28"/>
          <w:lang w:eastAsia="ru-RU"/>
        </w:rPr>
        <w:t>.</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Замовник надає креслення і схеми навантаження для негабаритних вантажів і для вантажів, умови навантаження і кріплення яких не </w:t>
      </w:r>
      <w:r w:rsidR="000D4CAC">
        <w:rPr>
          <w:rFonts w:eastAsia="Times New Roman" w:cs="Times New Roman"/>
          <w:szCs w:val="28"/>
          <w:lang w:eastAsia="ru-RU"/>
        </w:rPr>
        <w:t>визначено</w:t>
      </w:r>
      <w:r w:rsidRPr="00B24663">
        <w:rPr>
          <w:rFonts w:eastAsia="Times New Roman" w:cs="Times New Roman"/>
          <w:szCs w:val="28"/>
          <w:lang w:eastAsia="ru-RU"/>
        </w:rPr>
        <w:t>, якщо інше не передбачено договором перевалки.</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Замовник надає портовому оператору (оператору термінала) спеціальні пристосування для перевантаження і кріплення негабаритних і великовагових вантажів, а також </w:t>
      </w:r>
      <w:r w:rsidR="00A33D73">
        <w:rPr>
          <w:rFonts w:eastAsia="Times New Roman" w:cs="Times New Roman"/>
          <w:szCs w:val="28"/>
          <w:lang w:eastAsia="ru-RU"/>
        </w:rPr>
        <w:t xml:space="preserve">для </w:t>
      </w:r>
      <w:r w:rsidRPr="00B24663">
        <w:rPr>
          <w:rFonts w:eastAsia="Times New Roman" w:cs="Times New Roman"/>
          <w:szCs w:val="28"/>
          <w:lang w:eastAsia="ru-RU"/>
        </w:rPr>
        <w:t>виконання зварювальних робіт, якщо інше не передбачено умовами договору перевалки.</w:t>
      </w:r>
    </w:p>
    <w:p w:rsidR="001253EB" w:rsidRPr="00B24663" w:rsidRDefault="001253EB" w:rsidP="005D1727">
      <w:pPr>
        <w:shd w:val="clear" w:color="auto" w:fill="FFFFFF"/>
        <w:ind w:right="-1" w:firstLine="567"/>
        <w:jc w:val="both"/>
        <w:rPr>
          <w:rFonts w:eastAsia="Times New Roman" w:cs="Times New Roman"/>
          <w:szCs w:val="28"/>
          <w:lang w:eastAsia="ru-RU"/>
        </w:rPr>
      </w:pPr>
    </w:p>
    <w:p w:rsidR="00E82D55"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10.</w:t>
      </w:r>
      <w:r w:rsidR="001253EB">
        <w:rPr>
          <w:rFonts w:eastAsia="Times New Roman" w:cs="Times New Roman"/>
          <w:szCs w:val="28"/>
          <w:lang w:eastAsia="ru-RU"/>
        </w:rPr>
        <w:t> </w:t>
      </w:r>
      <w:r w:rsidRPr="00B24663">
        <w:rPr>
          <w:rFonts w:eastAsia="Times New Roman" w:cs="Times New Roman"/>
          <w:szCs w:val="28"/>
          <w:lang w:eastAsia="ru-RU"/>
        </w:rPr>
        <w:t xml:space="preserve">Портовий оператор (оператор термінала) </w:t>
      </w:r>
      <w:r w:rsidR="00E82D55" w:rsidRPr="00E82D55">
        <w:rPr>
          <w:rFonts w:eastAsia="Times New Roman" w:cs="Times New Roman"/>
          <w:szCs w:val="28"/>
          <w:lang w:eastAsia="ru-RU"/>
        </w:rPr>
        <w:t xml:space="preserve">зобов’язаний дотримуватись передбачених законодавством вимог та правил щодо належної обробки перевантажувального інвентаря, яке використовується ним в своїй діяльності. </w:t>
      </w:r>
    </w:p>
    <w:p w:rsidR="00B24663" w:rsidRPr="00B24663" w:rsidRDefault="00E82D55" w:rsidP="005D1727">
      <w:pPr>
        <w:shd w:val="clear" w:color="auto" w:fill="FFFFFF"/>
        <w:ind w:right="-1" w:firstLine="567"/>
        <w:jc w:val="both"/>
        <w:rPr>
          <w:rFonts w:eastAsia="Times New Roman" w:cs="Times New Roman"/>
          <w:szCs w:val="28"/>
          <w:lang w:eastAsia="ru-RU"/>
        </w:rPr>
      </w:pPr>
      <w:r w:rsidRPr="00E82D55">
        <w:rPr>
          <w:rFonts w:eastAsia="Times New Roman" w:cs="Times New Roman"/>
          <w:szCs w:val="28"/>
          <w:lang w:eastAsia="ru-RU"/>
        </w:rPr>
        <w:t xml:space="preserve">Портовий оператор (оператор термінала) </w:t>
      </w:r>
      <w:r w:rsidR="00B24663" w:rsidRPr="00B24663">
        <w:rPr>
          <w:rFonts w:eastAsia="Times New Roman" w:cs="Times New Roman"/>
          <w:szCs w:val="28"/>
          <w:lang w:eastAsia="ru-RU"/>
        </w:rPr>
        <w:t>не може застосовувати піддони</w:t>
      </w:r>
      <w:r>
        <w:rPr>
          <w:rFonts w:eastAsia="Times New Roman" w:cs="Times New Roman"/>
          <w:szCs w:val="28"/>
          <w:lang w:eastAsia="ru-RU"/>
        </w:rPr>
        <w:t>,</w:t>
      </w:r>
      <w:r w:rsidR="00B24663" w:rsidRPr="00B24663">
        <w:rPr>
          <w:rFonts w:eastAsia="Times New Roman" w:cs="Times New Roman"/>
          <w:szCs w:val="28"/>
          <w:lang w:eastAsia="ru-RU"/>
        </w:rPr>
        <w:t xml:space="preserve"> </w:t>
      </w:r>
      <w:r>
        <w:rPr>
          <w:rFonts w:eastAsia="Times New Roman" w:cs="Times New Roman"/>
          <w:szCs w:val="28"/>
          <w:lang w:eastAsia="ru-RU"/>
        </w:rPr>
        <w:t>тару та упаковку</w:t>
      </w:r>
      <w:r w:rsidR="00B24663" w:rsidRPr="00B24663">
        <w:rPr>
          <w:rFonts w:eastAsia="Times New Roman" w:cs="Times New Roman"/>
          <w:szCs w:val="28"/>
          <w:lang w:eastAsia="ru-RU"/>
        </w:rPr>
        <w:t xml:space="preserve">, які використовуються </w:t>
      </w:r>
      <w:r w:rsidR="000D4CAC">
        <w:rPr>
          <w:rFonts w:eastAsia="Times New Roman" w:cs="Times New Roman"/>
          <w:szCs w:val="28"/>
          <w:lang w:eastAsia="ru-RU"/>
        </w:rPr>
        <w:t>під час</w:t>
      </w:r>
      <w:r w:rsidR="00B24663" w:rsidRPr="00B24663">
        <w:rPr>
          <w:rFonts w:eastAsia="Times New Roman" w:cs="Times New Roman"/>
          <w:szCs w:val="28"/>
          <w:lang w:eastAsia="ru-RU"/>
        </w:rPr>
        <w:t xml:space="preserve"> зважуванн</w:t>
      </w:r>
      <w:r w:rsidR="000D4CAC">
        <w:rPr>
          <w:rFonts w:eastAsia="Times New Roman" w:cs="Times New Roman"/>
          <w:szCs w:val="28"/>
          <w:lang w:eastAsia="ru-RU"/>
        </w:rPr>
        <w:t>я</w:t>
      </w:r>
      <w:r w:rsidR="00B24663" w:rsidRPr="00B24663">
        <w:rPr>
          <w:rFonts w:eastAsia="Times New Roman" w:cs="Times New Roman"/>
          <w:szCs w:val="28"/>
          <w:lang w:eastAsia="ru-RU"/>
        </w:rPr>
        <w:t>, перевалюванн</w:t>
      </w:r>
      <w:r w:rsidR="000D4CAC">
        <w:rPr>
          <w:rFonts w:eastAsia="Times New Roman" w:cs="Times New Roman"/>
          <w:szCs w:val="28"/>
          <w:lang w:eastAsia="ru-RU"/>
        </w:rPr>
        <w:t>я</w:t>
      </w:r>
      <w:r w:rsidR="00B24663" w:rsidRPr="00B24663">
        <w:rPr>
          <w:rFonts w:eastAsia="Times New Roman" w:cs="Times New Roman"/>
          <w:szCs w:val="28"/>
          <w:lang w:eastAsia="ru-RU"/>
        </w:rPr>
        <w:t xml:space="preserve"> та складуванн</w:t>
      </w:r>
      <w:r w:rsidR="000D4CAC">
        <w:rPr>
          <w:rFonts w:eastAsia="Times New Roman" w:cs="Times New Roman"/>
          <w:szCs w:val="28"/>
          <w:lang w:eastAsia="ru-RU"/>
        </w:rPr>
        <w:t>я</w:t>
      </w:r>
      <w:r w:rsidR="00B24663" w:rsidRPr="00B24663">
        <w:rPr>
          <w:rFonts w:eastAsia="Times New Roman" w:cs="Times New Roman"/>
          <w:szCs w:val="28"/>
          <w:lang w:eastAsia="ru-RU"/>
        </w:rPr>
        <w:t xml:space="preserve"> вантажів </w:t>
      </w:r>
      <w:r w:rsidR="000D4CAC">
        <w:rPr>
          <w:rFonts w:eastAsia="Times New Roman" w:cs="Times New Roman"/>
          <w:szCs w:val="28"/>
          <w:lang w:eastAsia="ru-RU"/>
        </w:rPr>
        <w:t>і</w:t>
      </w:r>
      <w:r w:rsidR="00B24663" w:rsidRPr="00B24663">
        <w:rPr>
          <w:rFonts w:eastAsia="Times New Roman" w:cs="Times New Roman"/>
          <w:szCs w:val="28"/>
          <w:lang w:eastAsia="ru-RU"/>
        </w:rPr>
        <w:t xml:space="preserve"> підлягають відповідно до законодавства санітарному та ветеринарному нагляду, без відповідної обробки для переважування, складування і навантаження/розвантаження інших видів вантажів.</w:t>
      </w:r>
    </w:p>
    <w:p w:rsidR="00B24663" w:rsidRPr="00B24663" w:rsidRDefault="00B24663"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0"/>
        <w:jc w:val="center"/>
        <w:rPr>
          <w:rFonts w:eastAsia="Times New Roman" w:cs="Times New Roman"/>
          <w:b/>
          <w:szCs w:val="28"/>
          <w:lang w:eastAsia="ru-RU"/>
        </w:rPr>
      </w:pPr>
      <w:r w:rsidRPr="00B24663">
        <w:rPr>
          <w:rFonts w:eastAsia="Times New Roman" w:cs="Times New Roman"/>
          <w:b/>
          <w:szCs w:val="28"/>
          <w:lang w:eastAsia="ru-RU"/>
        </w:rPr>
        <w:t>ІХ. Розроб</w:t>
      </w:r>
      <w:r w:rsidR="006007CF">
        <w:rPr>
          <w:rFonts w:eastAsia="Times New Roman" w:cs="Times New Roman"/>
          <w:b/>
          <w:szCs w:val="28"/>
          <w:lang w:eastAsia="ru-RU"/>
        </w:rPr>
        <w:t>лення</w:t>
      </w:r>
      <w:r w:rsidRPr="00B24663">
        <w:rPr>
          <w:rFonts w:eastAsia="Times New Roman" w:cs="Times New Roman"/>
          <w:b/>
          <w:szCs w:val="28"/>
          <w:lang w:eastAsia="ru-RU"/>
        </w:rPr>
        <w:t xml:space="preserve"> та затвердження </w:t>
      </w:r>
      <w:r w:rsidR="006007CF">
        <w:rPr>
          <w:rFonts w:eastAsia="Times New Roman" w:cs="Times New Roman"/>
          <w:b/>
          <w:szCs w:val="28"/>
          <w:lang w:eastAsia="ru-RU"/>
        </w:rPr>
        <w:t>РТД</w:t>
      </w:r>
    </w:p>
    <w:p w:rsidR="001253EB" w:rsidRPr="00B24663" w:rsidRDefault="001253EB" w:rsidP="005D1727">
      <w:pPr>
        <w:shd w:val="clear" w:color="auto" w:fill="FFFFFF"/>
        <w:ind w:right="-1" w:firstLine="0"/>
        <w:jc w:val="center"/>
        <w:rPr>
          <w:rFonts w:eastAsia="Times New Roman" w:cs="Times New Roman"/>
          <w:b/>
          <w:szCs w:val="28"/>
          <w:lang w:eastAsia="ru-RU"/>
        </w:rPr>
      </w:pPr>
    </w:p>
    <w:p w:rsidR="001253EB"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1. До складу РТД </w:t>
      </w:r>
      <w:r w:rsidR="006007CF">
        <w:rPr>
          <w:rFonts w:eastAsia="Times New Roman" w:cs="Times New Roman"/>
          <w:szCs w:val="28"/>
          <w:lang w:eastAsia="ru-RU"/>
        </w:rPr>
        <w:t>входять</w:t>
      </w:r>
      <w:r w:rsidR="001253EB">
        <w:rPr>
          <w:rFonts w:eastAsia="Times New Roman" w:cs="Times New Roman"/>
          <w:szCs w:val="28"/>
          <w:lang w:eastAsia="ru-RU"/>
        </w:rPr>
        <w:t>:</w:t>
      </w:r>
    </w:p>
    <w:p w:rsidR="006007CF" w:rsidRDefault="006007CF"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текстові документи</w:t>
      </w:r>
      <w:r w:rsidR="00A06966">
        <w:rPr>
          <w:rFonts w:eastAsia="Times New Roman" w:cs="Times New Roman"/>
          <w:szCs w:val="28"/>
          <w:lang w:eastAsia="ru-RU"/>
        </w:rPr>
        <w:t xml:space="preserve"> −</w:t>
      </w:r>
      <w:r>
        <w:rPr>
          <w:rFonts w:eastAsia="Times New Roman" w:cs="Times New Roman"/>
          <w:szCs w:val="28"/>
          <w:lang w:eastAsia="ru-RU"/>
        </w:rPr>
        <w:t xml:space="preserve"> РТК;</w:t>
      </w:r>
      <w:r w:rsidR="006467BD">
        <w:rPr>
          <w:rFonts w:eastAsia="Times New Roman" w:cs="Times New Roman"/>
          <w:szCs w:val="28"/>
          <w:lang w:eastAsia="ru-RU"/>
        </w:rPr>
        <w:t xml:space="preserve"> </w:t>
      </w:r>
      <w:r>
        <w:rPr>
          <w:rFonts w:eastAsia="Times New Roman" w:cs="Times New Roman"/>
          <w:szCs w:val="28"/>
          <w:lang w:eastAsia="ru-RU"/>
        </w:rPr>
        <w:t>п</w:t>
      </w:r>
      <w:r w:rsidR="00B24663" w:rsidRPr="00B24663">
        <w:rPr>
          <w:rFonts w:eastAsia="Times New Roman" w:cs="Times New Roman"/>
          <w:szCs w:val="28"/>
          <w:lang w:eastAsia="ru-RU"/>
        </w:rPr>
        <w:t xml:space="preserve">овідомлення про внесення змін </w:t>
      </w:r>
      <w:r>
        <w:rPr>
          <w:rFonts w:eastAsia="Times New Roman" w:cs="Times New Roman"/>
          <w:szCs w:val="28"/>
          <w:lang w:eastAsia="ru-RU"/>
        </w:rPr>
        <w:t>до РТК («Повідомлення про зміну»);</w:t>
      </w:r>
      <w:r w:rsidR="00B24663" w:rsidRPr="00B24663">
        <w:rPr>
          <w:rFonts w:eastAsia="Times New Roman" w:cs="Times New Roman"/>
          <w:szCs w:val="28"/>
          <w:lang w:eastAsia="ru-RU"/>
        </w:rPr>
        <w:t xml:space="preserve"> ТТІП</w:t>
      </w:r>
      <w:r>
        <w:rPr>
          <w:rFonts w:eastAsia="Times New Roman" w:cs="Times New Roman"/>
          <w:szCs w:val="28"/>
          <w:lang w:eastAsia="ru-RU"/>
        </w:rPr>
        <w:t>;</w:t>
      </w:r>
      <w:r w:rsidR="00B24663" w:rsidRPr="00B24663">
        <w:rPr>
          <w:rFonts w:eastAsia="Times New Roman" w:cs="Times New Roman"/>
          <w:szCs w:val="28"/>
          <w:lang w:eastAsia="ru-RU"/>
        </w:rPr>
        <w:t xml:space="preserve"> інструкції із застосування типових способів і прийомів виконання перевантажувальних робіт, інструкції з обробки небезпечних вантажів, схем складування вантажів, безпечного руху транспорту, охорони праці, пожежної безпеки, що регламентуют</w:t>
      </w:r>
      <w:r>
        <w:rPr>
          <w:rFonts w:eastAsia="Times New Roman" w:cs="Times New Roman"/>
          <w:szCs w:val="28"/>
          <w:lang w:eastAsia="ru-RU"/>
        </w:rPr>
        <w:t>ь умови, способи перевантаження</w:t>
      </w:r>
      <w:r w:rsidR="00B24663" w:rsidRPr="00B24663">
        <w:rPr>
          <w:rFonts w:eastAsia="Times New Roman" w:cs="Times New Roman"/>
          <w:szCs w:val="28"/>
          <w:lang w:eastAsia="ru-RU"/>
        </w:rPr>
        <w:t xml:space="preserve"> конкретного вантажу, групи вантажів (далі – інструкції); </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графічні документи – схеми організації  виконання технологічних процесів, зберігання вантажів на відкритих, закритих складах, кріплення вантажів на транспортн</w:t>
      </w:r>
      <w:r w:rsidR="006007CF">
        <w:rPr>
          <w:rFonts w:eastAsia="Times New Roman" w:cs="Times New Roman"/>
          <w:szCs w:val="28"/>
          <w:lang w:eastAsia="ru-RU"/>
        </w:rPr>
        <w:t>их засобах і засобах укрупнення</w:t>
      </w:r>
      <w:r w:rsidRPr="00B24663">
        <w:rPr>
          <w:rFonts w:eastAsia="Times New Roman" w:cs="Times New Roman"/>
          <w:szCs w:val="28"/>
          <w:lang w:eastAsia="ru-RU"/>
        </w:rPr>
        <w:t xml:space="preserve"> тощо. </w:t>
      </w:r>
      <w:r w:rsidR="006007CF">
        <w:rPr>
          <w:rFonts w:eastAsia="Times New Roman" w:cs="Times New Roman"/>
          <w:szCs w:val="28"/>
          <w:lang w:eastAsia="ru-RU"/>
        </w:rPr>
        <w:t>Д</w:t>
      </w:r>
      <w:r w:rsidRPr="00B24663">
        <w:rPr>
          <w:rFonts w:eastAsia="Times New Roman" w:cs="Times New Roman"/>
          <w:szCs w:val="28"/>
          <w:lang w:eastAsia="ru-RU"/>
        </w:rPr>
        <w:t xml:space="preserve">опускається використання </w:t>
      </w:r>
      <w:r w:rsidR="006007CF" w:rsidRPr="00B24663">
        <w:rPr>
          <w:rFonts w:eastAsia="Times New Roman" w:cs="Times New Roman"/>
          <w:szCs w:val="28"/>
          <w:lang w:eastAsia="ru-RU"/>
        </w:rPr>
        <w:t xml:space="preserve">графічного матеріалу </w:t>
      </w:r>
      <w:r w:rsidR="006007CF">
        <w:rPr>
          <w:rFonts w:eastAsia="Times New Roman" w:cs="Times New Roman"/>
          <w:szCs w:val="28"/>
          <w:lang w:eastAsia="ru-RU"/>
        </w:rPr>
        <w:t xml:space="preserve">як </w:t>
      </w:r>
      <w:r w:rsidRPr="00B24663">
        <w:rPr>
          <w:rFonts w:eastAsia="Times New Roman" w:cs="Times New Roman"/>
          <w:szCs w:val="28"/>
          <w:lang w:eastAsia="ru-RU"/>
        </w:rPr>
        <w:t>фотозображення перевантажувального, іншого устаткування, способів його використання.</w:t>
      </w:r>
    </w:p>
    <w:p w:rsidR="00A06966" w:rsidRPr="00B24663" w:rsidRDefault="00A06966" w:rsidP="005D1727">
      <w:pPr>
        <w:shd w:val="clear" w:color="auto" w:fill="FFFFFF"/>
        <w:ind w:right="-1" w:firstLine="567"/>
        <w:jc w:val="both"/>
        <w:rPr>
          <w:rFonts w:eastAsia="Times New Roman" w:cs="Times New Roman"/>
          <w:szCs w:val="28"/>
          <w:lang w:eastAsia="ru-RU"/>
        </w:rPr>
      </w:pPr>
    </w:p>
    <w:p w:rsidR="00B24663" w:rsidRDefault="006007CF"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2.</w:t>
      </w:r>
      <w:r w:rsidR="00A06966">
        <w:rPr>
          <w:rFonts w:eastAsia="Times New Roman" w:cs="Times New Roman"/>
          <w:szCs w:val="28"/>
          <w:lang w:eastAsia="ru-RU"/>
        </w:rPr>
        <w:t> </w:t>
      </w:r>
      <w:r>
        <w:rPr>
          <w:rFonts w:eastAsia="Times New Roman" w:cs="Times New Roman"/>
          <w:szCs w:val="28"/>
          <w:lang w:eastAsia="ru-RU"/>
        </w:rPr>
        <w:t>У цих</w:t>
      </w:r>
      <w:r w:rsidR="00B24663" w:rsidRPr="00B24663">
        <w:rPr>
          <w:rFonts w:eastAsia="Times New Roman" w:cs="Times New Roman"/>
          <w:szCs w:val="28"/>
          <w:lang w:eastAsia="ru-RU"/>
        </w:rPr>
        <w:t xml:space="preserve"> Правилах наведен</w:t>
      </w:r>
      <w:r>
        <w:rPr>
          <w:rFonts w:eastAsia="Times New Roman" w:cs="Times New Roman"/>
          <w:szCs w:val="28"/>
          <w:lang w:eastAsia="ru-RU"/>
        </w:rPr>
        <w:t>о</w:t>
      </w:r>
      <w:r w:rsidR="00B24663" w:rsidRPr="00B24663">
        <w:rPr>
          <w:rFonts w:eastAsia="Times New Roman" w:cs="Times New Roman"/>
          <w:szCs w:val="28"/>
          <w:lang w:eastAsia="ru-RU"/>
        </w:rPr>
        <w:t xml:space="preserve"> вимоги до розроб</w:t>
      </w:r>
      <w:r>
        <w:rPr>
          <w:rFonts w:eastAsia="Times New Roman" w:cs="Times New Roman"/>
          <w:szCs w:val="28"/>
          <w:lang w:eastAsia="ru-RU"/>
        </w:rPr>
        <w:t>лення</w:t>
      </w:r>
      <w:r w:rsidR="00B24663" w:rsidRPr="00B24663">
        <w:rPr>
          <w:rFonts w:eastAsia="Times New Roman" w:cs="Times New Roman"/>
          <w:szCs w:val="28"/>
          <w:lang w:eastAsia="ru-RU"/>
        </w:rPr>
        <w:t xml:space="preserve"> ТТІП, РТК, </w:t>
      </w:r>
      <w:r>
        <w:rPr>
          <w:rFonts w:eastAsia="Times New Roman" w:cs="Times New Roman"/>
          <w:szCs w:val="28"/>
          <w:lang w:eastAsia="ru-RU"/>
        </w:rPr>
        <w:t>«</w:t>
      </w:r>
      <w:r w:rsidR="00B24663" w:rsidRPr="00B24663">
        <w:rPr>
          <w:rFonts w:eastAsia="Times New Roman" w:cs="Times New Roman"/>
          <w:szCs w:val="28"/>
          <w:lang w:eastAsia="ru-RU"/>
        </w:rPr>
        <w:t>Повідомлення про змін</w:t>
      </w:r>
      <w:r>
        <w:rPr>
          <w:rFonts w:eastAsia="Times New Roman" w:cs="Times New Roman"/>
          <w:szCs w:val="28"/>
          <w:lang w:eastAsia="ru-RU"/>
        </w:rPr>
        <w:t>у»</w:t>
      </w:r>
      <w:r w:rsidR="00B24663" w:rsidRPr="00B24663">
        <w:rPr>
          <w:rFonts w:eastAsia="Times New Roman" w:cs="Times New Roman"/>
          <w:szCs w:val="28"/>
          <w:lang w:eastAsia="ru-RU"/>
        </w:rPr>
        <w:t xml:space="preserve">, графічних матеріалів </w:t>
      </w:r>
      <w:r>
        <w:rPr>
          <w:rFonts w:eastAsia="Times New Roman" w:cs="Times New Roman"/>
          <w:szCs w:val="28"/>
          <w:lang w:eastAsia="ru-RU"/>
        </w:rPr>
        <w:t>і</w:t>
      </w:r>
      <w:r w:rsidR="00B24663" w:rsidRPr="00B24663">
        <w:rPr>
          <w:rFonts w:eastAsia="Times New Roman" w:cs="Times New Roman"/>
          <w:szCs w:val="28"/>
          <w:lang w:eastAsia="ru-RU"/>
        </w:rPr>
        <w:t xml:space="preserve">з використанням </w:t>
      </w:r>
      <w:r>
        <w:rPr>
          <w:rFonts w:eastAsia="Times New Roman" w:cs="Times New Roman"/>
          <w:szCs w:val="28"/>
          <w:lang w:eastAsia="ru-RU"/>
        </w:rPr>
        <w:t>чинних</w:t>
      </w:r>
      <w:r w:rsidR="00B24663" w:rsidRPr="00B24663">
        <w:rPr>
          <w:rFonts w:eastAsia="Times New Roman" w:cs="Times New Roman"/>
          <w:szCs w:val="28"/>
          <w:lang w:eastAsia="ru-RU"/>
        </w:rPr>
        <w:t xml:space="preserve"> на підприємстві інстр</w:t>
      </w:r>
      <w:r>
        <w:rPr>
          <w:rFonts w:eastAsia="Times New Roman" w:cs="Times New Roman"/>
          <w:szCs w:val="28"/>
          <w:lang w:eastAsia="ru-RU"/>
        </w:rPr>
        <w:t>укцій, схем, а також інструкцій</w:t>
      </w:r>
      <w:r w:rsidR="00B24663" w:rsidRPr="00B24663">
        <w:rPr>
          <w:rFonts w:eastAsia="Times New Roman" w:cs="Times New Roman"/>
          <w:szCs w:val="28"/>
          <w:lang w:eastAsia="ru-RU"/>
        </w:rPr>
        <w:t xml:space="preserve"> виробник</w:t>
      </w:r>
      <w:r>
        <w:rPr>
          <w:rFonts w:eastAsia="Times New Roman" w:cs="Times New Roman"/>
          <w:szCs w:val="28"/>
          <w:lang w:eastAsia="ru-RU"/>
        </w:rPr>
        <w:t>а</w:t>
      </w:r>
      <w:r w:rsidR="00B24663" w:rsidRPr="00B24663">
        <w:rPr>
          <w:rFonts w:eastAsia="Times New Roman" w:cs="Times New Roman"/>
          <w:szCs w:val="28"/>
          <w:lang w:eastAsia="ru-RU"/>
        </w:rPr>
        <w:t xml:space="preserve"> обладнання, що впроваджено.</w:t>
      </w:r>
    </w:p>
    <w:p w:rsidR="00276FF3" w:rsidRDefault="00E82D55"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РТД</w:t>
      </w:r>
      <w:r w:rsidR="00276FF3">
        <w:rPr>
          <w:rFonts w:eastAsia="Times New Roman" w:cs="Times New Roman"/>
          <w:szCs w:val="28"/>
          <w:lang w:eastAsia="ru-RU"/>
        </w:rPr>
        <w:t xml:space="preserve">, що не відповідає вимогам цих Правил підлягає оновленню протягом одного року з дня набрання чинності </w:t>
      </w:r>
      <w:r>
        <w:rPr>
          <w:rFonts w:eastAsia="Times New Roman" w:cs="Times New Roman"/>
          <w:szCs w:val="28"/>
          <w:lang w:eastAsia="ru-RU"/>
        </w:rPr>
        <w:t xml:space="preserve"> цими Правилами</w:t>
      </w:r>
      <w:r w:rsidR="00276FF3">
        <w:rPr>
          <w:rFonts w:eastAsia="Times New Roman" w:cs="Times New Roman"/>
          <w:szCs w:val="28"/>
          <w:lang w:eastAsia="ru-RU"/>
        </w:rPr>
        <w:t>.</w:t>
      </w:r>
      <w:r>
        <w:rPr>
          <w:rFonts w:eastAsia="Times New Roman" w:cs="Times New Roman"/>
          <w:szCs w:val="28"/>
          <w:lang w:eastAsia="ru-RU"/>
        </w:rPr>
        <w:t xml:space="preserve"> </w:t>
      </w:r>
    </w:p>
    <w:p w:rsidR="00A06966" w:rsidRPr="00B24663" w:rsidRDefault="00A06966"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 РТК (ТТІП, «Повідомлення про зміну») мож</w:t>
      </w:r>
      <w:r w:rsidR="00180A02">
        <w:rPr>
          <w:rFonts w:eastAsia="Times New Roman" w:cs="Times New Roman"/>
          <w:szCs w:val="28"/>
          <w:lang w:eastAsia="ru-RU"/>
        </w:rPr>
        <w:t>уть</w:t>
      </w:r>
      <w:r w:rsidRPr="00B24663">
        <w:rPr>
          <w:rFonts w:eastAsia="Times New Roman" w:cs="Times New Roman"/>
          <w:szCs w:val="28"/>
          <w:lang w:eastAsia="ru-RU"/>
        </w:rPr>
        <w:t xml:space="preserve"> розробляти уповноважен</w:t>
      </w:r>
      <w:r w:rsidR="00180A02">
        <w:rPr>
          <w:rFonts w:eastAsia="Times New Roman" w:cs="Times New Roman"/>
          <w:szCs w:val="28"/>
          <w:lang w:eastAsia="ru-RU"/>
        </w:rPr>
        <w:t>і</w:t>
      </w:r>
      <w:r w:rsidRPr="00B24663">
        <w:rPr>
          <w:rFonts w:eastAsia="Times New Roman" w:cs="Times New Roman"/>
          <w:szCs w:val="28"/>
          <w:lang w:eastAsia="ru-RU"/>
        </w:rPr>
        <w:t xml:space="preserve"> особи підприємства самостійно або із залученням спеціалізованої організації.</w:t>
      </w:r>
    </w:p>
    <w:p w:rsidR="00A06966" w:rsidRPr="00B24663" w:rsidRDefault="00A06966"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4.</w:t>
      </w:r>
      <w:r w:rsidR="00A06966">
        <w:rPr>
          <w:rFonts w:eastAsia="Times New Roman" w:cs="Times New Roman"/>
          <w:szCs w:val="28"/>
          <w:lang w:eastAsia="ru-RU"/>
        </w:rPr>
        <w:t> </w:t>
      </w:r>
      <w:r w:rsidRPr="00B24663">
        <w:rPr>
          <w:rFonts w:eastAsia="Times New Roman" w:cs="Times New Roman"/>
          <w:szCs w:val="28"/>
          <w:lang w:eastAsia="ru-RU"/>
        </w:rPr>
        <w:t>РТК (ТТІП, «Повідомлення про зміну») підпис</w:t>
      </w:r>
      <w:r w:rsidR="00180A02">
        <w:rPr>
          <w:rFonts w:eastAsia="Times New Roman" w:cs="Times New Roman"/>
          <w:szCs w:val="28"/>
          <w:lang w:eastAsia="ru-RU"/>
        </w:rPr>
        <w:t>ує</w:t>
      </w:r>
      <w:r w:rsidRPr="00B24663">
        <w:rPr>
          <w:rFonts w:eastAsia="Times New Roman" w:cs="Times New Roman"/>
          <w:szCs w:val="28"/>
          <w:lang w:eastAsia="ru-RU"/>
        </w:rPr>
        <w:t xml:space="preserve"> розробник </w:t>
      </w:r>
      <w:r w:rsidR="00180A02">
        <w:rPr>
          <w:rFonts w:eastAsia="Times New Roman" w:cs="Times New Roman"/>
          <w:szCs w:val="28"/>
          <w:lang w:eastAsia="ru-RU"/>
        </w:rPr>
        <w:t xml:space="preserve">і </w:t>
      </w:r>
      <w:r w:rsidRPr="00B24663">
        <w:rPr>
          <w:rFonts w:eastAsia="Times New Roman" w:cs="Times New Roman"/>
          <w:szCs w:val="28"/>
          <w:lang w:eastAsia="ru-RU"/>
        </w:rPr>
        <w:t>затвердж</w:t>
      </w:r>
      <w:r w:rsidR="00180A02">
        <w:rPr>
          <w:rFonts w:eastAsia="Times New Roman" w:cs="Times New Roman"/>
          <w:szCs w:val="28"/>
          <w:lang w:eastAsia="ru-RU"/>
        </w:rPr>
        <w:t>ує</w:t>
      </w:r>
      <w:r w:rsidRPr="00B24663">
        <w:rPr>
          <w:rFonts w:eastAsia="Times New Roman" w:cs="Times New Roman"/>
          <w:szCs w:val="28"/>
          <w:lang w:eastAsia="ru-RU"/>
        </w:rPr>
        <w:t xml:space="preserve"> керівник підприємства, </w:t>
      </w:r>
      <w:r w:rsidR="00180A02">
        <w:rPr>
          <w:rFonts w:eastAsia="Times New Roman" w:cs="Times New Roman"/>
          <w:szCs w:val="28"/>
          <w:lang w:eastAsia="ru-RU"/>
        </w:rPr>
        <w:t xml:space="preserve">після чого </w:t>
      </w:r>
      <w:r w:rsidR="00A06966">
        <w:rPr>
          <w:rFonts w:eastAsia="Times New Roman" w:cs="Times New Roman"/>
          <w:szCs w:val="28"/>
          <w:lang w:eastAsia="ru-RU"/>
        </w:rPr>
        <w:t xml:space="preserve">документ </w:t>
      </w:r>
      <w:r w:rsidR="00180A02">
        <w:rPr>
          <w:rFonts w:eastAsia="Times New Roman" w:cs="Times New Roman"/>
          <w:szCs w:val="28"/>
          <w:lang w:eastAsia="ru-RU"/>
        </w:rPr>
        <w:t xml:space="preserve">доводиться </w:t>
      </w:r>
      <w:r w:rsidRPr="00B24663">
        <w:rPr>
          <w:rFonts w:eastAsia="Times New Roman" w:cs="Times New Roman"/>
          <w:szCs w:val="28"/>
          <w:lang w:eastAsia="ru-RU"/>
        </w:rPr>
        <w:t xml:space="preserve">до відома </w:t>
      </w:r>
      <w:r w:rsidR="00180A02">
        <w:rPr>
          <w:rFonts w:eastAsia="Times New Roman" w:cs="Times New Roman"/>
          <w:szCs w:val="28"/>
          <w:lang w:eastAsia="ru-RU"/>
        </w:rPr>
        <w:t>адміністрації відповідного морського порту</w:t>
      </w:r>
      <w:r w:rsidR="00E82D55">
        <w:rPr>
          <w:rFonts w:eastAsia="Times New Roman" w:cs="Times New Roman"/>
          <w:szCs w:val="28"/>
          <w:lang w:eastAsia="ru-RU"/>
        </w:rPr>
        <w:t xml:space="preserve"> </w:t>
      </w:r>
      <w:r w:rsidR="00E82D55" w:rsidRPr="00E82D55">
        <w:rPr>
          <w:rFonts w:eastAsia="Times New Roman" w:cs="Times New Roman"/>
          <w:szCs w:val="28"/>
          <w:lang w:eastAsia="ru-RU"/>
        </w:rPr>
        <w:t>шляхом надання його копії</w:t>
      </w:r>
      <w:r w:rsidRPr="00B24663">
        <w:rPr>
          <w:rFonts w:eastAsia="Times New Roman" w:cs="Times New Roman"/>
          <w:szCs w:val="28"/>
          <w:lang w:eastAsia="ru-RU"/>
        </w:rPr>
        <w:t>.</w:t>
      </w:r>
    </w:p>
    <w:p w:rsidR="00A06966" w:rsidRPr="00B24663" w:rsidRDefault="00A06966"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5. Особи, які </w:t>
      </w:r>
      <w:r w:rsidR="008654F9">
        <w:rPr>
          <w:rFonts w:eastAsia="Times New Roman" w:cs="Times New Roman"/>
          <w:szCs w:val="28"/>
          <w:lang w:eastAsia="ru-RU"/>
        </w:rPr>
        <w:t>узгоджують</w:t>
      </w:r>
      <w:r w:rsidR="008654F9" w:rsidRPr="00B24663">
        <w:rPr>
          <w:rFonts w:eastAsia="Times New Roman" w:cs="Times New Roman"/>
          <w:szCs w:val="28"/>
          <w:lang w:eastAsia="ru-RU"/>
        </w:rPr>
        <w:t xml:space="preserve">  </w:t>
      </w:r>
      <w:r w:rsidRPr="00B24663">
        <w:rPr>
          <w:rFonts w:eastAsia="Times New Roman" w:cs="Times New Roman"/>
          <w:szCs w:val="28"/>
          <w:lang w:eastAsia="ru-RU"/>
        </w:rPr>
        <w:t xml:space="preserve">РТК (ТТІП, «Повідомлення про зміну»), несуть відповідальність </w:t>
      </w:r>
      <w:r w:rsidR="00180A02">
        <w:rPr>
          <w:rFonts w:eastAsia="Times New Roman" w:cs="Times New Roman"/>
          <w:szCs w:val="28"/>
          <w:lang w:eastAsia="ru-RU"/>
        </w:rPr>
        <w:t>у</w:t>
      </w:r>
      <w:r w:rsidRPr="00B24663">
        <w:rPr>
          <w:rFonts w:eastAsia="Times New Roman" w:cs="Times New Roman"/>
          <w:szCs w:val="28"/>
          <w:lang w:eastAsia="ru-RU"/>
        </w:rPr>
        <w:t xml:space="preserve"> межах своєї компетенції за достатн</w:t>
      </w:r>
      <w:r w:rsidR="00180A02">
        <w:rPr>
          <w:rFonts w:eastAsia="Times New Roman" w:cs="Times New Roman"/>
          <w:szCs w:val="28"/>
          <w:lang w:eastAsia="ru-RU"/>
        </w:rPr>
        <w:t>ість та</w:t>
      </w:r>
      <w:r w:rsidRPr="00B24663">
        <w:rPr>
          <w:rFonts w:eastAsia="Times New Roman" w:cs="Times New Roman"/>
          <w:szCs w:val="28"/>
          <w:lang w:eastAsia="ru-RU"/>
        </w:rPr>
        <w:t xml:space="preserve"> ефективн</w:t>
      </w:r>
      <w:r w:rsidR="00180A02">
        <w:rPr>
          <w:rFonts w:eastAsia="Times New Roman" w:cs="Times New Roman"/>
          <w:szCs w:val="28"/>
          <w:lang w:eastAsia="ru-RU"/>
        </w:rPr>
        <w:t>ість</w:t>
      </w:r>
      <w:r w:rsidR="006467BD">
        <w:rPr>
          <w:rFonts w:eastAsia="Times New Roman" w:cs="Times New Roman"/>
          <w:szCs w:val="28"/>
          <w:lang w:eastAsia="ru-RU"/>
        </w:rPr>
        <w:t xml:space="preserve"> </w:t>
      </w:r>
      <w:r w:rsidR="00392A28">
        <w:rPr>
          <w:rFonts w:eastAsia="Times New Roman" w:cs="Times New Roman"/>
          <w:szCs w:val="28"/>
          <w:lang w:eastAsia="ru-RU"/>
        </w:rPr>
        <w:t xml:space="preserve">впроваджених в РТК </w:t>
      </w:r>
      <w:r w:rsidRPr="00B24663">
        <w:rPr>
          <w:rFonts w:eastAsia="Times New Roman" w:cs="Times New Roman"/>
          <w:szCs w:val="28"/>
          <w:lang w:eastAsia="ru-RU"/>
        </w:rPr>
        <w:t>норм охорони праці, т</w:t>
      </w:r>
      <w:r w:rsidR="00392A28">
        <w:rPr>
          <w:rFonts w:eastAsia="Times New Roman" w:cs="Times New Roman"/>
          <w:szCs w:val="28"/>
          <w:lang w:eastAsia="ru-RU"/>
        </w:rPr>
        <w:t>ехногенної, екологічної безпеки</w:t>
      </w:r>
      <w:r w:rsidRPr="00B24663">
        <w:rPr>
          <w:rFonts w:eastAsia="Times New Roman" w:cs="Times New Roman"/>
          <w:szCs w:val="28"/>
          <w:lang w:eastAsia="ru-RU"/>
        </w:rPr>
        <w:t>.</w:t>
      </w:r>
    </w:p>
    <w:p w:rsidR="00A06966" w:rsidRPr="00B24663" w:rsidRDefault="00A06966"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6. </w:t>
      </w:r>
      <w:r w:rsidR="00771CBE" w:rsidRPr="00B24663">
        <w:rPr>
          <w:rFonts w:eastAsia="Times New Roman" w:cs="Times New Roman"/>
          <w:szCs w:val="28"/>
          <w:lang w:eastAsia="ru-RU"/>
        </w:rPr>
        <w:t xml:space="preserve">РТК </w:t>
      </w:r>
      <w:r w:rsidR="00771CBE">
        <w:rPr>
          <w:rFonts w:eastAsia="Times New Roman" w:cs="Times New Roman"/>
          <w:szCs w:val="28"/>
          <w:lang w:eastAsia="ru-RU"/>
        </w:rPr>
        <w:t>діють</w:t>
      </w:r>
      <w:r w:rsidR="00771CBE" w:rsidRPr="00B24663">
        <w:rPr>
          <w:rFonts w:eastAsia="Times New Roman" w:cs="Times New Roman"/>
          <w:szCs w:val="28"/>
          <w:lang w:eastAsia="ru-RU"/>
        </w:rPr>
        <w:t xml:space="preserve"> безстроков</w:t>
      </w:r>
      <w:r w:rsidR="00771CBE">
        <w:rPr>
          <w:rFonts w:eastAsia="Times New Roman" w:cs="Times New Roman"/>
          <w:szCs w:val="28"/>
          <w:lang w:eastAsia="ru-RU"/>
        </w:rPr>
        <w:t>о</w:t>
      </w:r>
      <w:r w:rsidR="00771CBE" w:rsidRPr="00B24663">
        <w:rPr>
          <w:rFonts w:eastAsia="Times New Roman" w:cs="Times New Roman"/>
          <w:szCs w:val="28"/>
          <w:lang w:eastAsia="ru-RU"/>
        </w:rPr>
        <w:t xml:space="preserve"> за умови</w:t>
      </w:r>
      <w:r w:rsidR="00771CBE">
        <w:rPr>
          <w:rFonts w:eastAsia="Times New Roman" w:cs="Times New Roman"/>
          <w:szCs w:val="28"/>
          <w:lang w:eastAsia="ru-RU"/>
        </w:rPr>
        <w:t>, якщо в</w:t>
      </w:r>
      <w:r w:rsidR="00771CBE" w:rsidRPr="00B24663">
        <w:rPr>
          <w:rFonts w:eastAsia="Times New Roman" w:cs="Times New Roman"/>
          <w:szCs w:val="28"/>
          <w:lang w:eastAsia="ru-RU"/>
        </w:rPr>
        <w:t xml:space="preserve"> технологічному процесі</w:t>
      </w:r>
      <w:r w:rsidR="00771CBE">
        <w:rPr>
          <w:rFonts w:eastAsia="Times New Roman" w:cs="Times New Roman"/>
          <w:szCs w:val="28"/>
          <w:lang w:eastAsia="ru-RU"/>
        </w:rPr>
        <w:t xml:space="preserve"> не відбулося </w:t>
      </w:r>
      <w:r w:rsidR="00771CBE" w:rsidRPr="00B24663">
        <w:rPr>
          <w:rFonts w:eastAsia="Times New Roman" w:cs="Times New Roman"/>
          <w:szCs w:val="28"/>
          <w:lang w:eastAsia="ru-RU"/>
        </w:rPr>
        <w:t>суттєвих змін.</w:t>
      </w:r>
    </w:p>
    <w:p w:rsidR="00A06966" w:rsidRPr="00B24663" w:rsidRDefault="00A06966"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7.</w:t>
      </w:r>
      <w:r w:rsidR="00A06966">
        <w:rPr>
          <w:rFonts w:eastAsia="Times New Roman" w:cs="Times New Roman"/>
          <w:szCs w:val="28"/>
          <w:lang w:eastAsia="ru-RU"/>
        </w:rPr>
        <w:t> </w:t>
      </w:r>
      <w:r w:rsidRPr="00B24663">
        <w:rPr>
          <w:rFonts w:eastAsia="Times New Roman" w:cs="Times New Roman"/>
          <w:szCs w:val="28"/>
          <w:lang w:eastAsia="ru-RU"/>
        </w:rPr>
        <w:t xml:space="preserve">Строк дії ТТІП </w:t>
      </w:r>
      <w:r w:rsidR="00A06966">
        <w:rPr>
          <w:rFonts w:eastAsia="Times New Roman" w:cs="Times New Roman"/>
          <w:szCs w:val="28"/>
          <w:lang w:eastAsia="ru-RU"/>
        </w:rPr>
        <w:t>становить</w:t>
      </w:r>
      <w:r w:rsidRPr="00B24663">
        <w:rPr>
          <w:rFonts w:eastAsia="Times New Roman" w:cs="Times New Roman"/>
          <w:szCs w:val="28"/>
          <w:lang w:eastAsia="ru-RU"/>
        </w:rPr>
        <w:t xml:space="preserve"> </w:t>
      </w:r>
      <w:r w:rsidR="007442DC">
        <w:rPr>
          <w:rFonts w:eastAsia="Times New Roman" w:cs="Times New Roman"/>
          <w:szCs w:val="28"/>
          <w:lang w:eastAsia="ru-RU"/>
        </w:rPr>
        <w:t>не більше одного року</w:t>
      </w:r>
      <w:r w:rsidRPr="00B24663">
        <w:rPr>
          <w:rFonts w:eastAsia="Times New Roman" w:cs="Times New Roman"/>
          <w:szCs w:val="28"/>
          <w:lang w:eastAsia="ru-RU"/>
        </w:rPr>
        <w:t xml:space="preserve">, після чого документ </w:t>
      </w:r>
      <w:r w:rsidR="00392A28">
        <w:rPr>
          <w:rFonts w:eastAsia="Times New Roman" w:cs="Times New Roman"/>
          <w:szCs w:val="28"/>
          <w:lang w:eastAsia="ru-RU"/>
        </w:rPr>
        <w:t>підлягає</w:t>
      </w:r>
      <w:r w:rsidR="006467BD">
        <w:rPr>
          <w:rFonts w:eastAsia="Times New Roman" w:cs="Times New Roman"/>
          <w:szCs w:val="28"/>
          <w:lang w:eastAsia="ru-RU"/>
        </w:rPr>
        <w:t xml:space="preserve"> </w:t>
      </w:r>
      <w:r w:rsidR="00392A28">
        <w:rPr>
          <w:rFonts w:eastAsia="Times New Roman" w:cs="Times New Roman"/>
          <w:szCs w:val="28"/>
          <w:lang w:eastAsia="ru-RU"/>
        </w:rPr>
        <w:t>перетворенню</w:t>
      </w:r>
      <w:r w:rsidRPr="00B24663">
        <w:rPr>
          <w:rFonts w:eastAsia="Times New Roman" w:cs="Times New Roman"/>
          <w:szCs w:val="28"/>
          <w:lang w:eastAsia="ru-RU"/>
        </w:rPr>
        <w:t xml:space="preserve"> в РТК або скас</w:t>
      </w:r>
      <w:r w:rsidR="00392A28">
        <w:rPr>
          <w:rFonts w:eastAsia="Times New Roman" w:cs="Times New Roman"/>
          <w:szCs w:val="28"/>
          <w:lang w:eastAsia="ru-RU"/>
        </w:rPr>
        <w:t>уванню</w:t>
      </w:r>
      <w:r w:rsidRPr="00B24663">
        <w:rPr>
          <w:rFonts w:eastAsia="Times New Roman" w:cs="Times New Roman"/>
          <w:szCs w:val="28"/>
          <w:lang w:eastAsia="ru-RU"/>
        </w:rPr>
        <w:t>.</w:t>
      </w:r>
    </w:p>
    <w:p w:rsidR="00A06966" w:rsidRPr="00B24663" w:rsidRDefault="00A06966" w:rsidP="005D1727">
      <w:pPr>
        <w:shd w:val="clear" w:color="auto" w:fill="FFFFFF"/>
        <w:ind w:right="-1" w:firstLine="567"/>
        <w:jc w:val="both"/>
        <w:rPr>
          <w:rFonts w:eastAsia="Times New Roman" w:cs="Times New Roman"/>
          <w:szCs w:val="28"/>
          <w:lang w:eastAsia="ru-RU"/>
        </w:rPr>
      </w:pPr>
    </w:p>
    <w:p w:rsidR="00A06966"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8.</w:t>
      </w:r>
      <w:r w:rsidR="00A06966">
        <w:rPr>
          <w:rFonts w:eastAsia="Times New Roman" w:cs="Times New Roman"/>
          <w:szCs w:val="28"/>
          <w:lang w:eastAsia="ru-RU"/>
        </w:rPr>
        <w:t> </w:t>
      </w:r>
      <w:r w:rsidRPr="00B24663">
        <w:rPr>
          <w:rFonts w:eastAsia="Times New Roman" w:cs="Times New Roman"/>
          <w:szCs w:val="28"/>
          <w:lang w:eastAsia="ru-RU"/>
        </w:rPr>
        <w:t xml:space="preserve">Зміни до РТК </w:t>
      </w:r>
      <w:r w:rsidR="00392A28">
        <w:rPr>
          <w:rFonts w:eastAsia="Times New Roman" w:cs="Times New Roman"/>
          <w:szCs w:val="28"/>
          <w:lang w:eastAsia="ru-RU"/>
        </w:rPr>
        <w:t>(</w:t>
      </w:r>
      <w:r w:rsidRPr="00B24663">
        <w:rPr>
          <w:rFonts w:eastAsia="Times New Roman" w:cs="Times New Roman"/>
          <w:szCs w:val="28"/>
          <w:lang w:eastAsia="ru-RU"/>
        </w:rPr>
        <w:t>виправлення, виключення</w:t>
      </w:r>
      <w:r w:rsidR="00392A28">
        <w:rPr>
          <w:rFonts w:eastAsia="Times New Roman" w:cs="Times New Roman"/>
          <w:szCs w:val="28"/>
          <w:lang w:eastAsia="ru-RU"/>
        </w:rPr>
        <w:t xml:space="preserve"> даних</w:t>
      </w:r>
      <w:r w:rsidRPr="00B24663">
        <w:rPr>
          <w:rFonts w:eastAsia="Times New Roman" w:cs="Times New Roman"/>
          <w:szCs w:val="28"/>
          <w:lang w:eastAsia="ru-RU"/>
        </w:rPr>
        <w:t xml:space="preserve"> або </w:t>
      </w:r>
      <w:r w:rsidR="00392A28">
        <w:rPr>
          <w:rFonts w:eastAsia="Times New Roman" w:cs="Times New Roman"/>
          <w:szCs w:val="28"/>
          <w:lang w:eastAsia="ru-RU"/>
        </w:rPr>
        <w:t>доповнення</w:t>
      </w:r>
      <w:r w:rsidRPr="00B24663">
        <w:rPr>
          <w:rFonts w:eastAsia="Times New Roman" w:cs="Times New Roman"/>
          <w:szCs w:val="28"/>
          <w:lang w:eastAsia="ru-RU"/>
        </w:rPr>
        <w:t xml:space="preserve"> нови</w:t>
      </w:r>
      <w:r w:rsidR="00392A28">
        <w:rPr>
          <w:rFonts w:eastAsia="Times New Roman" w:cs="Times New Roman"/>
          <w:szCs w:val="28"/>
          <w:lang w:eastAsia="ru-RU"/>
        </w:rPr>
        <w:t>ми</w:t>
      </w:r>
      <w:r w:rsidRPr="00B24663">
        <w:rPr>
          <w:rFonts w:eastAsia="Times New Roman" w:cs="Times New Roman"/>
          <w:szCs w:val="28"/>
          <w:lang w:eastAsia="ru-RU"/>
        </w:rPr>
        <w:t xml:space="preserve"> дани</w:t>
      </w:r>
      <w:r w:rsidR="00392A28">
        <w:rPr>
          <w:rFonts w:eastAsia="Times New Roman" w:cs="Times New Roman"/>
          <w:szCs w:val="28"/>
          <w:lang w:eastAsia="ru-RU"/>
        </w:rPr>
        <w:t>ми)</w:t>
      </w:r>
      <w:r w:rsidRPr="00B24663">
        <w:rPr>
          <w:rFonts w:eastAsia="Times New Roman" w:cs="Times New Roman"/>
          <w:szCs w:val="28"/>
          <w:lang w:eastAsia="ru-RU"/>
        </w:rPr>
        <w:t xml:space="preserve"> повинні оформлятися «Повідомленням про зміну», яке є невід’ємною частиною РТК. </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Внесення змін до ТТІП не дозволяється.</w:t>
      </w:r>
    </w:p>
    <w:p w:rsidR="00A06966" w:rsidRPr="00B24663" w:rsidRDefault="00A06966"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9.</w:t>
      </w:r>
      <w:r w:rsidR="00A06966">
        <w:rPr>
          <w:rFonts w:eastAsia="Times New Roman" w:cs="Times New Roman"/>
          <w:szCs w:val="28"/>
          <w:lang w:eastAsia="ru-RU"/>
        </w:rPr>
        <w:t> </w:t>
      </w:r>
      <w:r w:rsidR="00392A28">
        <w:rPr>
          <w:rFonts w:eastAsia="Times New Roman" w:cs="Times New Roman"/>
          <w:szCs w:val="28"/>
          <w:lang w:eastAsia="ru-RU"/>
        </w:rPr>
        <w:t xml:space="preserve">У разі </w:t>
      </w:r>
      <w:r w:rsidR="00392A28" w:rsidRPr="00B24663">
        <w:rPr>
          <w:rFonts w:eastAsia="Times New Roman" w:cs="Times New Roman"/>
          <w:szCs w:val="28"/>
          <w:lang w:eastAsia="ru-RU"/>
        </w:rPr>
        <w:t>внесенн</w:t>
      </w:r>
      <w:r w:rsidR="00392A28">
        <w:rPr>
          <w:rFonts w:eastAsia="Times New Roman" w:cs="Times New Roman"/>
          <w:szCs w:val="28"/>
          <w:lang w:eastAsia="ru-RU"/>
        </w:rPr>
        <w:t>я</w:t>
      </w:r>
      <w:r w:rsidR="00392A28" w:rsidRPr="00B24663">
        <w:rPr>
          <w:rFonts w:eastAsia="Times New Roman" w:cs="Times New Roman"/>
          <w:szCs w:val="28"/>
          <w:lang w:eastAsia="ru-RU"/>
        </w:rPr>
        <w:t xml:space="preserve"> понад трьох суттєвих «Повідомлень про змін</w:t>
      </w:r>
      <w:r w:rsidR="00392A28">
        <w:rPr>
          <w:rFonts w:eastAsia="Times New Roman" w:cs="Times New Roman"/>
          <w:szCs w:val="28"/>
          <w:lang w:eastAsia="ru-RU"/>
        </w:rPr>
        <w:t>и</w:t>
      </w:r>
      <w:r w:rsidR="00392A28" w:rsidRPr="00B24663">
        <w:rPr>
          <w:rFonts w:eastAsia="Times New Roman" w:cs="Times New Roman"/>
          <w:szCs w:val="28"/>
          <w:lang w:eastAsia="ru-RU"/>
        </w:rPr>
        <w:t>» (включення нових технологічних процесів, вантажів)</w:t>
      </w:r>
      <w:r w:rsidRPr="00B24663">
        <w:rPr>
          <w:rFonts w:eastAsia="Times New Roman" w:cs="Times New Roman"/>
          <w:szCs w:val="28"/>
          <w:lang w:eastAsia="ru-RU"/>
        </w:rPr>
        <w:t xml:space="preserve"> РТК </w:t>
      </w:r>
      <w:r w:rsidR="00392A28">
        <w:rPr>
          <w:rFonts w:eastAsia="Times New Roman" w:cs="Times New Roman"/>
          <w:szCs w:val="28"/>
          <w:lang w:eastAsia="ru-RU"/>
        </w:rPr>
        <w:t>підлягають оновленню</w:t>
      </w:r>
      <w:r w:rsidRPr="00B24663">
        <w:rPr>
          <w:rFonts w:eastAsia="Times New Roman" w:cs="Times New Roman"/>
          <w:szCs w:val="28"/>
          <w:lang w:eastAsia="ru-RU"/>
        </w:rPr>
        <w:t>.</w:t>
      </w:r>
    </w:p>
    <w:p w:rsidR="00A06966" w:rsidRPr="00B24663" w:rsidRDefault="00A06966"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10. ТТІП </w:t>
      </w:r>
      <w:r w:rsidR="00C44863" w:rsidRPr="00B24663">
        <w:rPr>
          <w:rFonts w:eastAsia="Times New Roman" w:cs="Times New Roman"/>
          <w:szCs w:val="28"/>
          <w:lang w:eastAsia="ru-RU"/>
        </w:rPr>
        <w:t xml:space="preserve">на підприємстві </w:t>
      </w:r>
      <w:r w:rsidR="00C44863">
        <w:rPr>
          <w:rFonts w:eastAsia="Times New Roman" w:cs="Times New Roman"/>
          <w:szCs w:val="28"/>
          <w:lang w:eastAsia="ru-RU"/>
        </w:rPr>
        <w:t>повинні</w:t>
      </w:r>
      <w:r w:rsidRPr="00B24663">
        <w:rPr>
          <w:rFonts w:eastAsia="Times New Roman" w:cs="Times New Roman"/>
          <w:szCs w:val="28"/>
          <w:lang w:eastAsia="ru-RU"/>
        </w:rPr>
        <w:t xml:space="preserve"> розроблятися у випадках, коли вантажі надходять вперше, епізодично, невеликими партіями, з </w:t>
      </w:r>
      <w:r w:rsidR="00C44863">
        <w:rPr>
          <w:rFonts w:eastAsia="Times New Roman" w:cs="Times New Roman"/>
          <w:szCs w:val="28"/>
          <w:lang w:eastAsia="ru-RU"/>
        </w:rPr>
        <w:t>відхиленням</w:t>
      </w:r>
      <w:r w:rsidRPr="00B24663">
        <w:rPr>
          <w:rFonts w:eastAsia="Times New Roman" w:cs="Times New Roman"/>
          <w:szCs w:val="28"/>
          <w:lang w:eastAsia="ru-RU"/>
        </w:rPr>
        <w:t xml:space="preserve"> від правил, технічних умов транспортування (пошкоджений стан вантажу, порушена тара, упаковка), їх транспортні характеристики нові для перевантажувального комплексу, що потребує впровадження спосо</w:t>
      </w:r>
      <w:r w:rsidR="00C44863">
        <w:rPr>
          <w:rFonts w:eastAsia="Times New Roman" w:cs="Times New Roman"/>
          <w:szCs w:val="28"/>
          <w:lang w:eastAsia="ru-RU"/>
        </w:rPr>
        <w:t>бів перевантаження, які раніше</w:t>
      </w:r>
      <w:r w:rsidRPr="00B24663">
        <w:rPr>
          <w:rFonts w:eastAsia="Times New Roman" w:cs="Times New Roman"/>
          <w:szCs w:val="28"/>
          <w:lang w:eastAsia="ru-RU"/>
        </w:rPr>
        <w:t xml:space="preserve"> підприємств</w:t>
      </w:r>
      <w:r w:rsidR="00C44863">
        <w:rPr>
          <w:rFonts w:eastAsia="Times New Roman" w:cs="Times New Roman"/>
          <w:szCs w:val="28"/>
          <w:lang w:eastAsia="ru-RU"/>
        </w:rPr>
        <w:t>о</w:t>
      </w:r>
      <w:r w:rsidRPr="00B24663">
        <w:rPr>
          <w:rFonts w:eastAsia="Times New Roman" w:cs="Times New Roman"/>
          <w:szCs w:val="28"/>
          <w:lang w:eastAsia="ru-RU"/>
        </w:rPr>
        <w:t xml:space="preserve"> не використовувал</w:t>
      </w:r>
      <w:r w:rsidR="00C44863">
        <w:rPr>
          <w:rFonts w:eastAsia="Times New Roman" w:cs="Times New Roman"/>
          <w:szCs w:val="28"/>
          <w:lang w:eastAsia="ru-RU"/>
        </w:rPr>
        <w:t>о</w:t>
      </w:r>
      <w:r w:rsidR="007442DC">
        <w:rPr>
          <w:rFonts w:eastAsia="Times New Roman" w:cs="Times New Roman"/>
          <w:szCs w:val="28"/>
          <w:lang w:eastAsia="ru-RU"/>
        </w:rPr>
        <w:t>, а також у разі впровадження нових технологій</w:t>
      </w:r>
      <w:r w:rsidR="00D610BD">
        <w:rPr>
          <w:rFonts w:eastAsia="Times New Roman" w:cs="Times New Roman"/>
          <w:szCs w:val="28"/>
          <w:lang w:eastAsia="ru-RU"/>
        </w:rPr>
        <w:t xml:space="preserve"> обробки вантажів та/або нового обладнання</w:t>
      </w:r>
      <w:r w:rsidRPr="00B24663">
        <w:rPr>
          <w:rFonts w:eastAsia="Times New Roman" w:cs="Times New Roman"/>
          <w:szCs w:val="28"/>
          <w:lang w:eastAsia="ru-RU"/>
        </w:rPr>
        <w:t>.</w:t>
      </w:r>
    </w:p>
    <w:p w:rsidR="00920D2D" w:rsidRPr="00B24663" w:rsidRDefault="00920D2D" w:rsidP="005D1727">
      <w:pPr>
        <w:shd w:val="clear" w:color="auto" w:fill="FFFFFF"/>
        <w:ind w:right="-1" w:firstLine="567"/>
        <w:jc w:val="both"/>
        <w:rPr>
          <w:rFonts w:eastAsia="Times New Roman" w:cs="Times New Roman"/>
          <w:szCs w:val="28"/>
          <w:lang w:eastAsia="ru-RU"/>
        </w:rPr>
      </w:pP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11.</w:t>
      </w:r>
      <w:r w:rsidR="00920D2D">
        <w:rPr>
          <w:rFonts w:eastAsia="Times New Roman" w:cs="Times New Roman"/>
          <w:szCs w:val="28"/>
          <w:lang w:eastAsia="ru-RU"/>
        </w:rPr>
        <w:t> </w:t>
      </w:r>
      <w:r w:rsidRPr="00B24663">
        <w:rPr>
          <w:rFonts w:eastAsia="Times New Roman" w:cs="Times New Roman"/>
          <w:szCs w:val="28"/>
          <w:lang w:eastAsia="ru-RU"/>
        </w:rPr>
        <w:t xml:space="preserve">Текст РТК, </w:t>
      </w:r>
      <w:r w:rsidR="00920D2D">
        <w:rPr>
          <w:rFonts w:eastAsia="Times New Roman" w:cs="Times New Roman"/>
          <w:szCs w:val="28"/>
          <w:lang w:eastAsia="ru-RU"/>
        </w:rPr>
        <w:t>«</w:t>
      </w:r>
      <w:r w:rsidRPr="00B24663">
        <w:rPr>
          <w:rFonts w:eastAsia="Times New Roman" w:cs="Times New Roman"/>
          <w:szCs w:val="28"/>
          <w:lang w:eastAsia="ru-RU"/>
        </w:rPr>
        <w:t>Повідомлення про змін</w:t>
      </w:r>
      <w:r w:rsidR="00920D2D">
        <w:rPr>
          <w:rFonts w:eastAsia="Times New Roman" w:cs="Times New Roman"/>
          <w:szCs w:val="28"/>
          <w:lang w:eastAsia="ru-RU"/>
        </w:rPr>
        <w:t>у»</w:t>
      </w:r>
      <w:r w:rsidRPr="00B24663">
        <w:rPr>
          <w:rFonts w:eastAsia="Times New Roman" w:cs="Times New Roman"/>
          <w:szCs w:val="28"/>
          <w:lang w:eastAsia="ru-RU"/>
        </w:rPr>
        <w:t xml:space="preserve">, ТТІП повинен викладатися українською мовою, бути чітким, забезпечувати правильне розуміння та застосування. </w:t>
      </w:r>
      <w:r w:rsidR="00C44863">
        <w:rPr>
          <w:rFonts w:eastAsia="Times New Roman" w:cs="Times New Roman"/>
          <w:szCs w:val="28"/>
          <w:lang w:eastAsia="ru-RU"/>
        </w:rPr>
        <w:t>У</w:t>
      </w:r>
      <w:r w:rsidRPr="00B24663">
        <w:rPr>
          <w:rFonts w:eastAsia="Times New Roman" w:cs="Times New Roman"/>
          <w:szCs w:val="28"/>
          <w:lang w:eastAsia="ru-RU"/>
        </w:rPr>
        <w:t xml:space="preserve"> тексті слід використовувати технічні терміни, позначення, визначення, </w:t>
      </w:r>
      <w:r w:rsidR="00C44863">
        <w:rPr>
          <w:rFonts w:eastAsia="Times New Roman" w:cs="Times New Roman"/>
          <w:szCs w:val="28"/>
          <w:lang w:eastAsia="ru-RU"/>
        </w:rPr>
        <w:t>у</w:t>
      </w:r>
      <w:r w:rsidRPr="00B24663">
        <w:rPr>
          <w:rFonts w:eastAsia="Times New Roman" w:cs="Times New Roman"/>
          <w:szCs w:val="28"/>
          <w:lang w:eastAsia="ru-RU"/>
        </w:rPr>
        <w:t xml:space="preserve">становлені державними стандартами. Не допускається вживання зворотів розмовної мови, техніцизмів, професіоналізмів, довільних словотворень, іноземних слів та термінів </w:t>
      </w:r>
      <w:r w:rsidR="00C44863">
        <w:rPr>
          <w:rFonts w:eastAsia="Times New Roman" w:cs="Times New Roman"/>
          <w:szCs w:val="28"/>
          <w:lang w:eastAsia="ru-RU"/>
        </w:rPr>
        <w:t>у разі</w:t>
      </w:r>
      <w:r w:rsidRPr="00B24663">
        <w:rPr>
          <w:rFonts w:eastAsia="Times New Roman" w:cs="Times New Roman"/>
          <w:szCs w:val="28"/>
          <w:lang w:eastAsia="ru-RU"/>
        </w:rPr>
        <w:t xml:space="preserve"> наявності рівнозначних в українській мові, прийнятих на морському транспорті, виклад</w:t>
      </w:r>
      <w:r w:rsidR="00C44863">
        <w:rPr>
          <w:rFonts w:eastAsia="Times New Roman" w:cs="Times New Roman"/>
          <w:szCs w:val="28"/>
          <w:lang w:eastAsia="ru-RU"/>
        </w:rPr>
        <w:t>е</w:t>
      </w:r>
      <w:r w:rsidRPr="00B24663">
        <w:rPr>
          <w:rFonts w:eastAsia="Times New Roman" w:cs="Times New Roman"/>
          <w:szCs w:val="28"/>
          <w:lang w:eastAsia="ru-RU"/>
        </w:rPr>
        <w:t xml:space="preserve">ння одного і того </w:t>
      </w:r>
      <w:r w:rsidR="00C44863">
        <w:rPr>
          <w:rFonts w:eastAsia="Times New Roman" w:cs="Times New Roman"/>
          <w:szCs w:val="28"/>
          <w:lang w:eastAsia="ru-RU"/>
        </w:rPr>
        <w:t xml:space="preserve">самого </w:t>
      </w:r>
      <w:r w:rsidRPr="00B24663">
        <w:rPr>
          <w:rFonts w:eastAsia="Times New Roman" w:cs="Times New Roman"/>
          <w:szCs w:val="28"/>
          <w:lang w:eastAsia="ru-RU"/>
        </w:rPr>
        <w:t>поняття різними термінами.</w:t>
      </w:r>
    </w:p>
    <w:p w:rsidR="0032054A" w:rsidRDefault="0032054A" w:rsidP="005D1727">
      <w:pPr>
        <w:shd w:val="clear" w:color="auto" w:fill="FFFFFF"/>
        <w:ind w:right="-1" w:firstLine="567"/>
        <w:jc w:val="both"/>
        <w:rPr>
          <w:rFonts w:eastAsia="Times New Roman" w:cs="Times New Roman"/>
          <w:szCs w:val="28"/>
          <w:lang w:eastAsia="ru-RU"/>
        </w:rPr>
      </w:pPr>
      <w:r w:rsidRPr="0032054A">
        <w:rPr>
          <w:rFonts w:eastAsia="Times New Roman" w:cs="Times New Roman"/>
          <w:szCs w:val="28"/>
          <w:lang w:eastAsia="ru-RU"/>
        </w:rPr>
        <w:t>При виконанні ВО на суднах під і</w:t>
      </w:r>
      <w:r>
        <w:rPr>
          <w:rFonts w:eastAsia="Times New Roman" w:cs="Times New Roman"/>
          <w:szCs w:val="28"/>
          <w:lang w:eastAsia="ru-RU"/>
        </w:rPr>
        <w:t>ноземним прапором допускається</w:t>
      </w:r>
      <w:r w:rsidRPr="0032054A">
        <w:rPr>
          <w:rFonts w:eastAsia="Times New Roman" w:cs="Times New Roman"/>
          <w:szCs w:val="28"/>
          <w:lang w:eastAsia="ru-RU"/>
        </w:rPr>
        <w:t xml:space="preserve"> </w:t>
      </w:r>
      <w:r>
        <w:rPr>
          <w:rFonts w:eastAsia="Times New Roman" w:cs="Times New Roman"/>
          <w:szCs w:val="28"/>
          <w:lang w:eastAsia="ru-RU"/>
        </w:rPr>
        <w:t>використання</w:t>
      </w:r>
      <w:r w:rsidRPr="0032054A">
        <w:rPr>
          <w:rFonts w:eastAsia="Times New Roman" w:cs="Times New Roman"/>
          <w:szCs w:val="28"/>
          <w:lang w:eastAsia="ru-RU"/>
        </w:rPr>
        <w:t xml:space="preserve"> копі</w:t>
      </w:r>
      <w:r>
        <w:rPr>
          <w:rFonts w:eastAsia="Times New Roman" w:cs="Times New Roman"/>
          <w:szCs w:val="28"/>
          <w:lang w:eastAsia="ru-RU"/>
        </w:rPr>
        <w:t>й</w:t>
      </w:r>
      <w:r w:rsidRPr="0032054A">
        <w:rPr>
          <w:rFonts w:eastAsia="Times New Roman" w:cs="Times New Roman"/>
          <w:szCs w:val="28"/>
          <w:lang w:eastAsia="ru-RU"/>
        </w:rPr>
        <w:t xml:space="preserve"> РТД, викладени</w:t>
      </w:r>
      <w:r>
        <w:rPr>
          <w:rFonts w:eastAsia="Times New Roman" w:cs="Times New Roman"/>
          <w:szCs w:val="28"/>
          <w:lang w:eastAsia="ru-RU"/>
        </w:rPr>
        <w:t>х</w:t>
      </w:r>
      <w:r w:rsidRPr="0032054A">
        <w:rPr>
          <w:rFonts w:eastAsia="Times New Roman" w:cs="Times New Roman"/>
          <w:szCs w:val="28"/>
          <w:lang w:eastAsia="ru-RU"/>
        </w:rPr>
        <w:t xml:space="preserve"> однією з офіційних мов ООН</w:t>
      </w:r>
      <w:r>
        <w:rPr>
          <w:rFonts w:eastAsia="Times New Roman" w:cs="Times New Roman"/>
          <w:szCs w:val="28"/>
          <w:lang w:eastAsia="ru-RU"/>
        </w:rPr>
        <w:t>.</w:t>
      </w:r>
    </w:p>
    <w:p w:rsidR="00920D2D" w:rsidRPr="00B24663" w:rsidRDefault="00920D2D"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color w:val="FF0000"/>
          <w:szCs w:val="28"/>
          <w:lang w:eastAsia="ru-RU"/>
        </w:rPr>
      </w:pPr>
      <w:r w:rsidRPr="00B24663">
        <w:rPr>
          <w:rFonts w:eastAsia="Times New Roman" w:cs="Times New Roman"/>
          <w:szCs w:val="28"/>
          <w:lang w:eastAsia="ru-RU"/>
        </w:rPr>
        <w:t>12.</w:t>
      </w:r>
      <w:r w:rsidR="00920D2D">
        <w:rPr>
          <w:rFonts w:eastAsia="Times New Roman" w:cs="Times New Roman"/>
          <w:szCs w:val="28"/>
          <w:lang w:eastAsia="ru-RU"/>
        </w:rPr>
        <w:t> </w:t>
      </w:r>
      <w:r w:rsidR="004D3910">
        <w:rPr>
          <w:rFonts w:eastAsia="Times New Roman" w:cs="Times New Roman"/>
          <w:szCs w:val="28"/>
          <w:lang w:eastAsia="ru-RU"/>
        </w:rPr>
        <w:t>Під час розроблення</w:t>
      </w:r>
      <w:r w:rsidRPr="00B24663">
        <w:rPr>
          <w:rFonts w:eastAsia="Times New Roman" w:cs="Times New Roman"/>
          <w:szCs w:val="28"/>
          <w:lang w:eastAsia="ru-RU"/>
        </w:rPr>
        <w:t xml:space="preserve"> РТК</w:t>
      </w:r>
      <w:r w:rsidR="004D3910">
        <w:rPr>
          <w:rFonts w:eastAsia="Times New Roman" w:cs="Times New Roman"/>
          <w:szCs w:val="28"/>
          <w:lang w:eastAsia="ru-RU"/>
        </w:rPr>
        <w:t>,</w:t>
      </w:r>
      <w:r w:rsidR="006467BD">
        <w:rPr>
          <w:rFonts w:eastAsia="Times New Roman" w:cs="Times New Roman"/>
          <w:szCs w:val="28"/>
          <w:lang w:eastAsia="ru-RU"/>
        </w:rPr>
        <w:t xml:space="preserve"> </w:t>
      </w:r>
      <w:r w:rsidR="004D3910">
        <w:rPr>
          <w:rFonts w:eastAsia="Times New Roman" w:cs="Times New Roman"/>
          <w:szCs w:val="28"/>
          <w:lang w:eastAsia="ru-RU"/>
        </w:rPr>
        <w:t>«</w:t>
      </w:r>
      <w:r w:rsidRPr="00B24663">
        <w:rPr>
          <w:rFonts w:eastAsia="Times New Roman" w:cs="Times New Roman"/>
          <w:szCs w:val="28"/>
          <w:lang w:eastAsia="ru-RU"/>
        </w:rPr>
        <w:t xml:space="preserve">Повідомлення про </w:t>
      </w:r>
      <w:r w:rsidR="004D3910">
        <w:rPr>
          <w:rFonts w:eastAsia="Times New Roman" w:cs="Times New Roman"/>
          <w:szCs w:val="28"/>
          <w:lang w:eastAsia="ru-RU"/>
        </w:rPr>
        <w:t>зміну»</w:t>
      </w:r>
      <w:r w:rsidRPr="00B24663">
        <w:rPr>
          <w:rFonts w:eastAsia="Times New Roman" w:cs="Times New Roman"/>
          <w:szCs w:val="28"/>
          <w:lang w:eastAsia="ru-RU"/>
        </w:rPr>
        <w:t xml:space="preserve">, ТТІП слід керуватися нормами міжнародного законодавства </w:t>
      </w:r>
      <w:r w:rsidR="004D3910">
        <w:rPr>
          <w:rFonts w:eastAsia="Times New Roman" w:cs="Times New Roman"/>
          <w:szCs w:val="28"/>
          <w:lang w:eastAsia="ru-RU"/>
        </w:rPr>
        <w:t>щодо</w:t>
      </w:r>
      <w:r w:rsidRPr="00B24663">
        <w:rPr>
          <w:rFonts w:eastAsia="Times New Roman" w:cs="Times New Roman"/>
          <w:szCs w:val="28"/>
          <w:lang w:eastAsia="ru-RU"/>
        </w:rPr>
        <w:t xml:space="preserve"> транспортуванн</w:t>
      </w:r>
      <w:r w:rsidR="004D3910">
        <w:rPr>
          <w:rFonts w:eastAsia="Times New Roman" w:cs="Times New Roman"/>
          <w:szCs w:val="28"/>
          <w:lang w:eastAsia="ru-RU"/>
        </w:rPr>
        <w:t>я</w:t>
      </w:r>
      <w:r w:rsidRPr="00B24663">
        <w:rPr>
          <w:rFonts w:eastAsia="Times New Roman" w:cs="Times New Roman"/>
          <w:szCs w:val="28"/>
          <w:lang w:eastAsia="ru-RU"/>
        </w:rPr>
        <w:t>, зберіганн</w:t>
      </w:r>
      <w:r w:rsidR="004D3910">
        <w:rPr>
          <w:rFonts w:eastAsia="Times New Roman" w:cs="Times New Roman"/>
          <w:szCs w:val="28"/>
          <w:lang w:eastAsia="ru-RU"/>
        </w:rPr>
        <w:t>я</w:t>
      </w:r>
      <w:r w:rsidRPr="00B24663">
        <w:rPr>
          <w:rFonts w:eastAsia="Times New Roman" w:cs="Times New Roman"/>
          <w:szCs w:val="28"/>
          <w:lang w:eastAsia="ru-RU"/>
        </w:rPr>
        <w:t>, перевантаженн</w:t>
      </w:r>
      <w:r w:rsidR="004D3910">
        <w:rPr>
          <w:rFonts w:eastAsia="Times New Roman" w:cs="Times New Roman"/>
          <w:szCs w:val="28"/>
          <w:lang w:eastAsia="ru-RU"/>
        </w:rPr>
        <w:t>я</w:t>
      </w:r>
      <w:r w:rsidRPr="00B24663">
        <w:rPr>
          <w:rFonts w:eastAsia="Times New Roman" w:cs="Times New Roman"/>
          <w:szCs w:val="28"/>
          <w:lang w:eastAsia="ru-RU"/>
        </w:rPr>
        <w:t xml:space="preserve"> вантажів </w:t>
      </w:r>
      <w:r w:rsidR="004D3910">
        <w:rPr>
          <w:rFonts w:eastAsia="Times New Roman" w:cs="Times New Roman"/>
          <w:szCs w:val="28"/>
          <w:lang w:eastAsia="ru-RU"/>
        </w:rPr>
        <w:t>усіх класів небезпеки</w:t>
      </w:r>
      <w:r w:rsidRPr="00B24663">
        <w:rPr>
          <w:rFonts w:eastAsia="Times New Roman" w:cs="Times New Roman"/>
          <w:szCs w:val="28"/>
          <w:lang w:eastAsia="ru-RU"/>
        </w:rPr>
        <w:t xml:space="preserve"> в морських портах (МОП</w:t>
      </w:r>
      <w:r w:rsidR="004D3910">
        <w:rPr>
          <w:rFonts w:eastAsia="Times New Roman" w:cs="Times New Roman"/>
          <w:szCs w:val="28"/>
          <w:lang w:eastAsia="ru-RU"/>
        </w:rPr>
        <w:t>НВ, ВОПНВ,</w:t>
      </w:r>
      <w:r w:rsidRPr="00B24663">
        <w:rPr>
          <w:rFonts w:eastAsia="Times New Roman" w:cs="Times New Roman"/>
          <w:szCs w:val="28"/>
          <w:lang w:eastAsia="ru-RU"/>
        </w:rPr>
        <w:t xml:space="preserve"> МАРПОЛ 73/78 </w:t>
      </w:r>
      <w:r w:rsidR="00920D2D">
        <w:rPr>
          <w:rFonts w:eastAsia="Times New Roman" w:cs="Times New Roman"/>
          <w:szCs w:val="28"/>
          <w:lang w:eastAsia="ru-RU"/>
        </w:rPr>
        <w:t>тощо</w:t>
      </w:r>
      <w:r w:rsidRPr="00B24663">
        <w:rPr>
          <w:rFonts w:eastAsia="Times New Roman" w:cs="Times New Roman"/>
          <w:szCs w:val="28"/>
          <w:lang w:eastAsia="ru-RU"/>
        </w:rPr>
        <w:t>), інформацією</w:t>
      </w:r>
      <w:r w:rsidR="004D3910">
        <w:rPr>
          <w:rFonts w:eastAsia="Times New Roman" w:cs="Times New Roman"/>
          <w:szCs w:val="28"/>
          <w:lang w:eastAsia="ru-RU"/>
        </w:rPr>
        <w:t xml:space="preserve"> про транспортні характеристики</w:t>
      </w:r>
      <w:r w:rsidRPr="00B24663">
        <w:rPr>
          <w:rFonts w:eastAsia="Times New Roman" w:cs="Times New Roman"/>
          <w:szCs w:val="28"/>
          <w:lang w:eastAsia="ru-RU"/>
        </w:rPr>
        <w:t xml:space="preserve"> небезпечного вантажу, як</w:t>
      </w:r>
      <w:r w:rsidR="004D3910">
        <w:rPr>
          <w:rFonts w:eastAsia="Times New Roman" w:cs="Times New Roman"/>
          <w:szCs w:val="28"/>
          <w:lang w:eastAsia="ru-RU"/>
        </w:rPr>
        <w:t>у</w:t>
      </w:r>
      <w:r w:rsidRPr="00B24663">
        <w:rPr>
          <w:rFonts w:eastAsia="Times New Roman" w:cs="Times New Roman"/>
          <w:szCs w:val="28"/>
          <w:lang w:eastAsia="ru-RU"/>
        </w:rPr>
        <w:t xml:space="preserve"> нада</w:t>
      </w:r>
      <w:r w:rsidR="004D3910">
        <w:rPr>
          <w:rFonts w:eastAsia="Times New Roman" w:cs="Times New Roman"/>
          <w:szCs w:val="28"/>
          <w:lang w:eastAsia="ru-RU"/>
        </w:rPr>
        <w:t>ють</w:t>
      </w:r>
      <w:r w:rsidRPr="00B24663">
        <w:rPr>
          <w:rFonts w:eastAsia="Times New Roman" w:cs="Times New Roman"/>
          <w:szCs w:val="28"/>
          <w:lang w:eastAsia="ru-RU"/>
        </w:rPr>
        <w:t xml:space="preserve"> спеціалізован</w:t>
      </w:r>
      <w:r w:rsidR="004D3910">
        <w:rPr>
          <w:rFonts w:eastAsia="Times New Roman" w:cs="Times New Roman"/>
          <w:szCs w:val="28"/>
          <w:lang w:eastAsia="ru-RU"/>
        </w:rPr>
        <w:t>і</w:t>
      </w:r>
      <w:r w:rsidRPr="00B24663">
        <w:rPr>
          <w:rFonts w:eastAsia="Times New Roman" w:cs="Times New Roman"/>
          <w:szCs w:val="28"/>
          <w:lang w:eastAsia="ru-RU"/>
        </w:rPr>
        <w:t xml:space="preserve"> організаці</w:t>
      </w:r>
      <w:r w:rsidR="004D3910">
        <w:rPr>
          <w:rFonts w:eastAsia="Times New Roman" w:cs="Times New Roman"/>
          <w:szCs w:val="28"/>
          <w:lang w:eastAsia="ru-RU"/>
        </w:rPr>
        <w:t>ї</w:t>
      </w:r>
      <w:r w:rsidRPr="00B24663">
        <w:rPr>
          <w:rFonts w:eastAsia="Times New Roman" w:cs="Times New Roman"/>
          <w:szCs w:val="28"/>
          <w:lang w:eastAsia="ru-RU"/>
        </w:rPr>
        <w:t>, визначен</w:t>
      </w:r>
      <w:r w:rsidR="004D3910">
        <w:rPr>
          <w:rFonts w:eastAsia="Times New Roman" w:cs="Times New Roman"/>
          <w:szCs w:val="28"/>
          <w:lang w:eastAsia="ru-RU"/>
        </w:rPr>
        <w:t>і</w:t>
      </w:r>
      <w:r w:rsidR="006467BD">
        <w:rPr>
          <w:rFonts w:eastAsia="Times New Roman" w:cs="Times New Roman"/>
          <w:szCs w:val="28"/>
          <w:lang w:eastAsia="ru-RU"/>
        </w:rPr>
        <w:t xml:space="preserve"> </w:t>
      </w:r>
      <w:r w:rsidR="004D3910">
        <w:rPr>
          <w:rFonts w:eastAsia="Times New Roman" w:cs="Times New Roman"/>
          <w:szCs w:val="28"/>
          <w:lang w:eastAsia="ru-RU"/>
        </w:rPr>
        <w:t>Міністерством інфраструктури України</w:t>
      </w:r>
      <w:r w:rsidRPr="00B24663">
        <w:rPr>
          <w:rFonts w:eastAsia="Times New Roman" w:cs="Times New Roman"/>
          <w:szCs w:val="28"/>
          <w:lang w:eastAsia="ru-RU"/>
        </w:rPr>
        <w:t>.</w:t>
      </w:r>
    </w:p>
    <w:p w:rsidR="00920D2D" w:rsidRDefault="004D3910"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На</w:t>
      </w:r>
      <w:r w:rsidR="00B24663" w:rsidRPr="00B24663">
        <w:rPr>
          <w:rFonts w:eastAsia="Times New Roman" w:cs="Times New Roman"/>
          <w:szCs w:val="28"/>
          <w:lang w:eastAsia="ru-RU"/>
        </w:rPr>
        <w:t xml:space="preserve">ведені в РТК (ТТІП) рисунки мають бути чіткими і </w:t>
      </w:r>
      <w:r>
        <w:rPr>
          <w:rFonts w:eastAsia="Times New Roman" w:cs="Times New Roman"/>
          <w:szCs w:val="28"/>
          <w:lang w:eastAsia="ru-RU"/>
        </w:rPr>
        <w:t>зрозумілими</w:t>
      </w:r>
      <w:r w:rsidR="00B24663" w:rsidRPr="00B24663">
        <w:rPr>
          <w:rFonts w:eastAsia="Times New Roman" w:cs="Times New Roman"/>
          <w:szCs w:val="28"/>
          <w:lang w:eastAsia="ru-RU"/>
        </w:rPr>
        <w:t xml:space="preserve">, відображати схематично способи виконання технологічних операцій. </w:t>
      </w:r>
    </w:p>
    <w:p w:rsidR="00B24663" w:rsidRPr="00B24663" w:rsidRDefault="00B24663"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13. РТК (ТТІП) повинна містити вказівки щодо:</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організації, </w:t>
      </w:r>
      <w:r w:rsidR="004D3910">
        <w:rPr>
          <w:rFonts w:eastAsia="Times New Roman" w:cs="Times New Roman"/>
          <w:szCs w:val="28"/>
          <w:lang w:eastAsia="ru-RU"/>
        </w:rPr>
        <w:t>виконання</w:t>
      </w:r>
      <w:r w:rsidRPr="00B24663">
        <w:rPr>
          <w:rFonts w:eastAsia="Times New Roman" w:cs="Times New Roman"/>
          <w:szCs w:val="28"/>
          <w:lang w:eastAsia="ru-RU"/>
        </w:rPr>
        <w:t xml:space="preserve"> перевантажувальних процесів, </w:t>
      </w:r>
      <w:r w:rsidR="004D3910">
        <w:rPr>
          <w:rFonts w:eastAsia="Times New Roman" w:cs="Times New Roman"/>
          <w:szCs w:val="28"/>
          <w:lang w:eastAsia="ru-RU"/>
        </w:rPr>
        <w:t>визначення</w:t>
      </w:r>
      <w:r w:rsidRPr="00B24663">
        <w:rPr>
          <w:rFonts w:eastAsia="Times New Roman" w:cs="Times New Roman"/>
          <w:szCs w:val="28"/>
          <w:lang w:eastAsia="ru-RU"/>
        </w:rPr>
        <w:t xml:space="preserve"> їх оптимальних параметрів з використанням сучасного підйомно-транспортного устаткування та перевантажувальних машин;</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обґрунтованої розстановки персоналу, ПТО, перевантажувальних машин на всіх ланках технологічного процесу для досягнення рівномірного їх завантаження, раціонального споживання паливно-енергетичних ресурсів;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забезпечення умов зберігання гідротехнічних споруд, ПТО, допоміжних технічних засобів;</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дотримання вимог охорони праці, техногенної, екологічної безпеки, викладених </w:t>
      </w:r>
      <w:r w:rsidR="004D3910">
        <w:rPr>
          <w:rFonts w:eastAsia="Times New Roman" w:cs="Times New Roman"/>
          <w:szCs w:val="28"/>
          <w:lang w:eastAsia="ru-RU"/>
        </w:rPr>
        <w:t>у</w:t>
      </w:r>
      <w:r w:rsidRPr="00B24663">
        <w:rPr>
          <w:rFonts w:eastAsia="Times New Roman" w:cs="Times New Roman"/>
          <w:szCs w:val="28"/>
          <w:lang w:eastAsia="ru-RU"/>
        </w:rPr>
        <w:t xml:space="preserve"> державних, галузевих нормативних документах, інших документах, що діють на підприємстві;</w:t>
      </w:r>
    </w:p>
    <w:p w:rsidR="00B24663" w:rsidRDefault="00276FF3"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технічних характеристик (</w:t>
      </w:r>
      <w:r w:rsidR="00B24663" w:rsidRPr="00B24663">
        <w:rPr>
          <w:rFonts w:eastAsia="Times New Roman" w:cs="Times New Roman"/>
          <w:szCs w:val="28"/>
          <w:lang w:eastAsia="ru-RU"/>
        </w:rPr>
        <w:t>спроможностей</w:t>
      </w:r>
      <w:r>
        <w:rPr>
          <w:rFonts w:eastAsia="Times New Roman" w:cs="Times New Roman"/>
          <w:szCs w:val="28"/>
          <w:lang w:eastAsia="ru-RU"/>
        </w:rPr>
        <w:t>)</w:t>
      </w:r>
      <w:r w:rsidR="00B24663" w:rsidRPr="00B24663">
        <w:rPr>
          <w:rFonts w:eastAsia="Times New Roman" w:cs="Times New Roman"/>
          <w:szCs w:val="28"/>
          <w:lang w:eastAsia="ru-RU"/>
        </w:rPr>
        <w:t xml:space="preserve"> перевантажувальних комплексів, причалів морського порту, показників, необхідних для їх про</w:t>
      </w:r>
      <w:r w:rsidR="004D3910">
        <w:rPr>
          <w:rFonts w:eastAsia="Times New Roman" w:cs="Times New Roman"/>
          <w:szCs w:val="28"/>
          <w:lang w:eastAsia="ru-RU"/>
        </w:rPr>
        <w:t>є</w:t>
      </w:r>
      <w:r w:rsidR="00B24663" w:rsidRPr="00B24663">
        <w:rPr>
          <w:rFonts w:eastAsia="Times New Roman" w:cs="Times New Roman"/>
          <w:szCs w:val="28"/>
          <w:lang w:eastAsia="ru-RU"/>
        </w:rPr>
        <w:t>ктування.</w:t>
      </w:r>
    </w:p>
    <w:p w:rsidR="00920D2D" w:rsidRPr="00B24663" w:rsidRDefault="00920D2D" w:rsidP="005D1727">
      <w:pPr>
        <w:shd w:val="clear" w:color="auto" w:fill="FFFFFF"/>
        <w:ind w:right="-1" w:firstLine="567"/>
        <w:jc w:val="both"/>
        <w:rPr>
          <w:rFonts w:eastAsia="Times New Roman" w:cs="Times New Roman"/>
          <w:szCs w:val="28"/>
          <w:lang w:eastAsia="ru-RU"/>
        </w:rPr>
      </w:pP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14.</w:t>
      </w:r>
      <w:r w:rsidR="00920D2D">
        <w:rPr>
          <w:rFonts w:eastAsia="Times New Roman" w:cs="Times New Roman"/>
          <w:szCs w:val="28"/>
          <w:lang w:eastAsia="ru-RU"/>
        </w:rPr>
        <w:t> </w:t>
      </w:r>
      <w:r w:rsidRPr="00B24663">
        <w:rPr>
          <w:rFonts w:eastAsia="Times New Roman" w:cs="Times New Roman"/>
          <w:szCs w:val="28"/>
          <w:lang w:eastAsia="ru-RU"/>
        </w:rPr>
        <w:t>РТК (ТТІП, «Повідомлення про зміну») вводит</w:t>
      </w:r>
      <w:r w:rsidR="00920D2D">
        <w:rPr>
          <w:rFonts w:eastAsia="Times New Roman" w:cs="Times New Roman"/>
          <w:szCs w:val="28"/>
          <w:lang w:eastAsia="ru-RU"/>
        </w:rPr>
        <w:t>ь</w:t>
      </w:r>
      <w:r w:rsidRPr="00B24663">
        <w:rPr>
          <w:rFonts w:eastAsia="Times New Roman" w:cs="Times New Roman"/>
          <w:szCs w:val="28"/>
          <w:lang w:eastAsia="ru-RU"/>
        </w:rPr>
        <w:t xml:space="preserve">ся в дію наказом керівника підприємства, </w:t>
      </w:r>
      <w:r w:rsidR="004D3910">
        <w:rPr>
          <w:rFonts w:eastAsia="Times New Roman" w:cs="Times New Roman"/>
          <w:szCs w:val="28"/>
          <w:lang w:eastAsia="ru-RU"/>
        </w:rPr>
        <w:t>у</w:t>
      </w:r>
      <w:r w:rsidRPr="00B24663">
        <w:rPr>
          <w:rFonts w:eastAsia="Times New Roman" w:cs="Times New Roman"/>
          <w:szCs w:val="28"/>
          <w:lang w:eastAsia="ru-RU"/>
        </w:rPr>
        <w:t xml:space="preserve"> якому визначається: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дата </w:t>
      </w:r>
      <w:r w:rsidR="004D3910">
        <w:rPr>
          <w:rFonts w:eastAsia="Times New Roman" w:cs="Times New Roman"/>
          <w:szCs w:val="28"/>
          <w:lang w:eastAsia="ru-RU"/>
        </w:rPr>
        <w:t>набрання</w:t>
      </w:r>
      <w:r w:rsidRPr="00B24663">
        <w:rPr>
          <w:rFonts w:eastAsia="Times New Roman" w:cs="Times New Roman"/>
          <w:szCs w:val="28"/>
          <w:lang w:eastAsia="ru-RU"/>
        </w:rPr>
        <w:t xml:space="preserve"> чинності</w:t>
      </w:r>
      <w:r w:rsidR="004D3910">
        <w:rPr>
          <w:rFonts w:eastAsia="Times New Roman" w:cs="Times New Roman"/>
          <w:szCs w:val="28"/>
          <w:lang w:eastAsia="ru-RU"/>
        </w:rPr>
        <w:t xml:space="preserve"> документом</w:t>
      </w:r>
      <w:r w:rsidRPr="00B24663">
        <w:rPr>
          <w:rFonts w:eastAsia="Times New Roman" w:cs="Times New Roman"/>
          <w:szCs w:val="28"/>
          <w:lang w:eastAsia="ru-RU"/>
        </w:rPr>
        <w:t>;</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кількість примірників РТД та їх розподіл між підрозділами підприємства згідно </w:t>
      </w:r>
      <w:r w:rsidR="004D3910">
        <w:rPr>
          <w:rFonts w:eastAsia="Times New Roman" w:cs="Times New Roman"/>
          <w:szCs w:val="28"/>
          <w:lang w:eastAsia="ru-RU"/>
        </w:rPr>
        <w:t>з чинною</w:t>
      </w:r>
      <w:r w:rsidRPr="00B24663">
        <w:rPr>
          <w:rFonts w:eastAsia="Times New Roman" w:cs="Times New Roman"/>
          <w:szCs w:val="28"/>
          <w:lang w:eastAsia="ru-RU"/>
        </w:rPr>
        <w:t xml:space="preserve"> систем</w:t>
      </w:r>
      <w:r w:rsidR="004D3910">
        <w:rPr>
          <w:rFonts w:eastAsia="Times New Roman" w:cs="Times New Roman"/>
          <w:szCs w:val="28"/>
          <w:lang w:eastAsia="ru-RU"/>
        </w:rPr>
        <w:t>ою</w:t>
      </w:r>
      <w:r w:rsidRPr="00B24663">
        <w:rPr>
          <w:rFonts w:eastAsia="Times New Roman" w:cs="Times New Roman"/>
          <w:szCs w:val="28"/>
          <w:lang w:eastAsia="ru-RU"/>
        </w:rPr>
        <w:t xml:space="preserve"> діловодства з урахуванням надання одного примірника </w:t>
      </w:r>
      <w:r w:rsidR="004D3910">
        <w:rPr>
          <w:rFonts w:eastAsia="Times New Roman" w:cs="Times New Roman"/>
          <w:szCs w:val="28"/>
          <w:lang w:eastAsia="ru-RU"/>
        </w:rPr>
        <w:t>відповідній адміністрації морського порту</w:t>
      </w:r>
      <w:r w:rsidRPr="00B24663">
        <w:rPr>
          <w:rFonts w:eastAsia="Times New Roman" w:cs="Times New Roman"/>
          <w:szCs w:val="28"/>
          <w:lang w:eastAsia="ru-RU"/>
        </w:rPr>
        <w:t>;</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порядок навчання персоналу перевантажувального комплексу, підприємства, яке обслуговує судна, щодо виконання технологічних процесів, які впроваджуються (за потреби);</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строк дії ТТІП;</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перелік нормативних документів, що втратили чинність та підлягають вилученню, на заміну яких впроваджен</w:t>
      </w:r>
      <w:r w:rsidR="00920D2D">
        <w:rPr>
          <w:rFonts w:eastAsia="Times New Roman" w:cs="Times New Roman"/>
          <w:szCs w:val="28"/>
          <w:lang w:eastAsia="ru-RU"/>
        </w:rPr>
        <w:t>о</w:t>
      </w:r>
      <w:r w:rsidRPr="00B24663">
        <w:rPr>
          <w:rFonts w:eastAsia="Times New Roman" w:cs="Times New Roman"/>
          <w:szCs w:val="28"/>
          <w:lang w:eastAsia="ru-RU"/>
        </w:rPr>
        <w:t xml:space="preserve"> новий документ; </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перелік організаційно-розпорядчих документів підприємства щодо охорони праці, екологічної, техногенної безпеки, які </w:t>
      </w:r>
      <w:r w:rsidR="004D3910">
        <w:rPr>
          <w:rFonts w:eastAsia="Times New Roman" w:cs="Times New Roman"/>
          <w:szCs w:val="28"/>
          <w:lang w:eastAsia="ru-RU"/>
        </w:rPr>
        <w:t>потребують</w:t>
      </w:r>
      <w:r w:rsidRPr="00B24663">
        <w:rPr>
          <w:rFonts w:eastAsia="Times New Roman" w:cs="Times New Roman"/>
          <w:szCs w:val="28"/>
          <w:lang w:eastAsia="ru-RU"/>
        </w:rPr>
        <w:t xml:space="preserve"> внесення змін</w:t>
      </w:r>
      <w:r w:rsidR="00920D2D">
        <w:rPr>
          <w:rFonts w:eastAsia="Times New Roman" w:cs="Times New Roman"/>
          <w:szCs w:val="28"/>
          <w:lang w:eastAsia="ru-RU"/>
        </w:rPr>
        <w:t>,</w:t>
      </w:r>
      <w:r w:rsidR="00DD4776">
        <w:rPr>
          <w:rFonts w:eastAsia="Times New Roman" w:cs="Times New Roman"/>
          <w:szCs w:val="28"/>
          <w:lang w:eastAsia="ru-RU"/>
        </w:rPr>
        <w:t xml:space="preserve"> та перелік осіб, відповідальних за внесення таких змін.</w:t>
      </w:r>
    </w:p>
    <w:p w:rsidR="00920D2D" w:rsidRPr="00B24663" w:rsidRDefault="00920D2D" w:rsidP="005D1727">
      <w:pPr>
        <w:shd w:val="clear" w:color="auto" w:fill="FFFFFF"/>
        <w:ind w:right="-1" w:firstLine="567"/>
        <w:jc w:val="both"/>
        <w:rPr>
          <w:rFonts w:eastAsia="Times New Roman" w:cs="Times New Roman"/>
          <w:szCs w:val="28"/>
          <w:lang w:eastAsia="ru-RU"/>
        </w:rPr>
      </w:pPr>
    </w:p>
    <w:p w:rsidR="00B24663" w:rsidRDefault="00DD4776"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15</w:t>
      </w:r>
      <w:r w:rsidR="00B24663" w:rsidRPr="00B24663">
        <w:rPr>
          <w:rFonts w:eastAsia="Times New Roman" w:cs="Times New Roman"/>
          <w:szCs w:val="28"/>
          <w:lang w:eastAsia="ru-RU"/>
        </w:rPr>
        <w:t>.</w:t>
      </w:r>
      <w:r w:rsidR="00920D2D">
        <w:rPr>
          <w:rFonts w:eastAsia="Times New Roman" w:cs="Times New Roman"/>
          <w:szCs w:val="28"/>
          <w:lang w:eastAsia="ru-RU"/>
        </w:rPr>
        <w:t> </w:t>
      </w:r>
      <w:r w:rsidR="00B24663" w:rsidRPr="00B24663">
        <w:rPr>
          <w:rFonts w:eastAsia="Times New Roman" w:cs="Times New Roman"/>
          <w:szCs w:val="28"/>
          <w:lang w:eastAsia="ru-RU"/>
        </w:rPr>
        <w:t xml:space="preserve">РТК (ТТІП) </w:t>
      </w:r>
      <w:r>
        <w:rPr>
          <w:rFonts w:eastAsia="Times New Roman" w:cs="Times New Roman"/>
          <w:szCs w:val="28"/>
          <w:lang w:eastAsia="ru-RU"/>
        </w:rPr>
        <w:t>має друкуватися</w:t>
      </w:r>
      <w:r w:rsidR="00B24663" w:rsidRPr="00B24663">
        <w:rPr>
          <w:rFonts w:eastAsia="Times New Roman" w:cs="Times New Roman"/>
          <w:szCs w:val="28"/>
          <w:lang w:eastAsia="ru-RU"/>
        </w:rPr>
        <w:t xml:space="preserve"> на аркушах формату А4 за формою, наведеною в додатку 1</w:t>
      </w:r>
      <w:r>
        <w:rPr>
          <w:rFonts w:eastAsia="Times New Roman" w:cs="Times New Roman"/>
          <w:szCs w:val="28"/>
          <w:lang w:eastAsia="ru-RU"/>
        </w:rPr>
        <w:t xml:space="preserve"> до цих Правил</w:t>
      </w:r>
      <w:r w:rsidR="00B24663" w:rsidRPr="00B24663">
        <w:rPr>
          <w:rFonts w:eastAsia="Times New Roman" w:cs="Times New Roman"/>
          <w:szCs w:val="28"/>
          <w:lang w:eastAsia="ru-RU"/>
        </w:rPr>
        <w:t>. Перелік розділів документ</w:t>
      </w:r>
      <w:r>
        <w:rPr>
          <w:rFonts w:eastAsia="Times New Roman" w:cs="Times New Roman"/>
          <w:szCs w:val="28"/>
          <w:lang w:eastAsia="ru-RU"/>
        </w:rPr>
        <w:t>а</w:t>
      </w:r>
      <w:r w:rsidR="00B24663" w:rsidRPr="00B24663">
        <w:rPr>
          <w:rFonts w:eastAsia="Times New Roman" w:cs="Times New Roman"/>
          <w:szCs w:val="28"/>
          <w:lang w:eastAsia="ru-RU"/>
        </w:rPr>
        <w:t xml:space="preserve"> для</w:t>
      </w:r>
      <w:r>
        <w:rPr>
          <w:rFonts w:eastAsia="Times New Roman" w:cs="Times New Roman"/>
          <w:szCs w:val="28"/>
          <w:lang w:eastAsia="ru-RU"/>
        </w:rPr>
        <w:t xml:space="preserve"> викладення положень щодо</w:t>
      </w:r>
      <w:r w:rsidR="00B24663" w:rsidRPr="00B24663">
        <w:rPr>
          <w:rFonts w:eastAsia="Times New Roman" w:cs="Times New Roman"/>
          <w:szCs w:val="28"/>
          <w:lang w:eastAsia="ru-RU"/>
        </w:rPr>
        <w:t xml:space="preserve"> перевантаження генеральних, безпечних навалювальних або </w:t>
      </w:r>
      <w:r>
        <w:rPr>
          <w:rFonts w:eastAsia="Times New Roman" w:cs="Times New Roman"/>
          <w:szCs w:val="28"/>
          <w:lang w:eastAsia="ru-RU"/>
        </w:rPr>
        <w:t>упакованих</w:t>
      </w:r>
      <w:r w:rsidR="00B24663" w:rsidRPr="00B24663">
        <w:rPr>
          <w:rFonts w:eastAsia="Times New Roman" w:cs="Times New Roman"/>
          <w:szCs w:val="28"/>
          <w:lang w:eastAsia="ru-RU"/>
        </w:rPr>
        <w:t xml:space="preserve"> вантажів наведен</w:t>
      </w:r>
      <w:r>
        <w:rPr>
          <w:rFonts w:eastAsia="Times New Roman" w:cs="Times New Roman"/>
          <w:szCs w:val="28"/>
          <w:lang w:eastAsia="ru-RU"/>
        </w:rPr>
        <w:t>о</w:t>
      </w:r>
      <w:r w:rsidR="006467BD">
        <w:rPr>
          <w:rFonts w:eastAsia="Times New Roman" w:cs="Times New Roman"/>
          <w:szCs w:val="28"/>
          <w:lang w:eastAsia="ru-RU"/>
        </w:rPr>
        <w:t xml:space="preserve"> </w:t>
      </w:r>
      <w:r>
        <w:rPr>
          <w:rFonts w:eastAsia="Times New Roman" w:cs="Times New Roman"/>
          <w:szCs w:val="28"/>
          <w:lang w:eastAsia="ru-RU"/>
        </w:rPr>
        <w:t>в</w:t>
      </w:r>
      <w:r w:rsidR="00B24663" w:rsidRPr="00B24663">
        <w:rPr>
          <w:rFonts w:eastAsia="Times New Roman" w:cs="Times New Roman"/>
          <w:szCs w:val="28"/>
          <w:lang w:eastAsia="ru-RU"/>
        </w:rPr>
        <w:t xml:space="preserve"> додатку 2 </w:t>
      </w:r>
      <w:r>
        <w:rPr>
          <w:rFonts w:eastAsia="Times New Roman" w:cs="Times New Roman"/>
          <w:szCs w:val="28"/>
          <w:lang w:eastAsia="ru-RU"/>
        </w:rPr>
        <w:t xml:space="preserve">до цих Правил </w:t>
      </w:r>
      <w:r w:rsidR="00B24663" w:rsidRPr="00B24663">
        <w:rPr>
          <w:rFonts w:eastAsia="Times New Roman" w:cs="Times New Roman"/>
          <w:szCs w:val="28"/>
          <w:lang w:eastAsia="ru-RU"/>
        </w:rPr>
        <w:t>(варіант №</w:t>
      </w:r>
      <w:r w:rsidR="00920D2D">
        <w:rPr>
          <w:rFonts w:eastAsia="Times New Roman" w:cs="Times New Roman"/>
          <w:szCs w:val="28"/>
          <w:lang w:eastAsia="ru-RU"/>
        </w:rPr>
        <w:t> </w:t>
      </w:r>
      <w:r w:rsidR="00B24663" w:rsidRPr="00B24663">
        <w:rPr>
          <w:rFonts w:eastAsia="Times New Roman" w:cs="Times New Roman"/>
          <w:szCs w:val="28"/>
          <w:lang w:eastAsia="ru-RU"/>
        </w:rPr>
        <w:t>1). Перелік розділів документ</w:t>
      </w:r>
      <w:r>
        <w:rPr>
          <w:rFonts w:eastAsia="Times New Roman" w:cs="Times New Roman"/>
          <w:szCs w:val="28"/>
          <w:lang w:eastAsia="ru-RU"/>
        </w:rPr>
        <w:t>а</w:t>
      </w:r>
      <w:r w:rsidR="00B24663" w:rsidRPr="00B24663">
        <w:rPr>
          <w:rFonts w:eastAsia="Times New Roman" w:cs="Times New Roman"/>
          <w:szCs w:val="28"/>
          <w:lang w:eastAsia="ru-RU"/>
        </w:rPr>
        <w:t xml:space="preserve"> для </w:t>
      </w:r>
      <w:r>
        <w:rPr>
          <w:rFonts w:eastAsia="Times New Roman" w:cs="Times New Roman"/>
          <w:szCs w:val="28"/>
          <w:lang w:eastAsia="ru-RU"/>
        </w:rPr>
        <w:t xml:space="preserve">викладення положень щодо </w:t>
      </w:r>
      <w:r w:rsidR="00B24663" w:rsidRPr="00B24663">
        <w:rPr>
          <w:rFonts w:eastAsia="Times New Roman" w:cs="Times New Roman"/>
          <w:szCs w:val="28"/>
          <w:lang w:eastAsia="ru-RU"/>
        </w:rPr>
        <w:t xml:space="preserve">небезпечних навалювальних, наливних, </w:t>
      </w:r>
      <w:r>
        <w:rPr>
          <w:rFonts w:eastAsia="Times New Roman" w:cs="Times New Roman"/>
          <w:szCs w:val="28"/>
          <w:lang w:eastAsia="ru-RU"/>
        </w:rPr>
        <w:t>упакованих</w:t>
      </w:r>
      <w:r w:rsidR="00B24663" w:rsidRPr="00B24663">
        <w:rPr>
          <w:rFonts w:eastAsia="Times New Roman" w:cs="Times New Roman"/>
          <w:szCs w:val="28"/>
          <w:lang w:eastAsia="ru-RU"/>
        </w:rPr>
        <w:t xml:space="preserve"> вантажів</w:t>
      </w:r>
      <w:r>
        <w:rPr>
          <w:rFonts w:eastAsia="Times New Roman" w:cs="Times New Roman"/>
          <w:szCs w:val="28"/>
          <w:lang w:eastAsia="ru-RU"/>
        </w:rPr>
        <w:t>, вантажів у тарі</w:t>
      </w:r>
      <w:r w:rsidR="006467BD">
        <w:rPr>
          <w:rFonts w:eastAsia="Times New Roman" w:cs="Times New Roman"/>
          <w:szCs w:val="28"/>
          <w:lang w:eastAsia="ru-RU"/>
        </w:rPr>
        <w:t xml:space="preserve"> </w:t>
      </w:r>
      <w:r>
        <w:rPr>
          <w:rFonts w:eastAsia="Times New Roman" w:cs="Times New Roman"/>
          <w:szCs w:val="28"/>
          <w:lang w:eastAsia="ru-RU"/>
        </w:rPr>
        <w:t>наведено</w:t>
      </w:r>
      <w:r w:rsidR="006467BD">
        <w:rPr>
          <w:rFonts w:eastAsia="Times New Roman" w:cs="Times New Roman"/>
          <w:szCs w:val="28"/>
          <w:lang w:eastAsia="ru-RU"/>
        </w:rPr>
        <w:t xml:space="preserve"> </w:t>
      </w:r>
      <w:r>
        <w:rPr>
          <w:rFonts w:eastAsia="Times New Roman" w:cs="Times New Roman"/>
          <w:szCs w:val="28"/>
          <w:lang w:eastAsia="ru-RU"/>
        </w:rPr>
        <w:t>в</w:t>
      </w:r>
      <w:r w:rsidR="00B24663" w:rsidRPr="00B24663">
        <w:rPr>
          <w:rFonts w:eastAsia="Times New Roman" w:cs="Times New Roman"/>
          <w:szCs w:val="28"/>
          <w:lang w:eastAsia="ru-RU"/>
        </w:rPr>
        <w:t xml:space="preserve"> додатку 2 </w:t>
      </w:r>
      <w:r>
        <w:rPr>
          <w:rFonts w:eastAsia="Times New Roman" w:cs="Times New Roman"/>
          <w:szCs w:val="28"/>
          <w:lang w:eastAsia="ru-RU"/>
        </w:rPr>
        <w:t xml:space="preserve">до цих Правил </w:t>
      </w:r>
      <w:r w:rsidR="00B24663" w:rsidRPr="00B24663">
        <w:rPr>
          <w:rFonts w:eastAsia="Times New Roman" w:cs="Times New Roman"/>
          <w:szCs w:val="28"/>
          <w:lang w:eastAsia="ru-RU"/>
        </w:rPr>
        <w:t>(варіант №</w:t>
      </w:r>
      <w:r w:rsidR="00920D2D">
        <w:rPr>
          <w:rFonts w:eastAsia="Times New Roman" w:cs="Times New Roman"/>
          <w:szCs w:val="28"/>
          <w:lang w:eastAsia="ru-RU"/>
        </w:rPr>
        <w:t> </w:t>
      </w:r>
      <w:r w:rsidR="00B24663" w:rsidRPr="00B24663">
        <w:rPr>
          <w:rFonts w:eastAsia="Times New Roman" w:cs="Times New Roman"/>
          <w:szCs w:val="28"/>
          <w:lang w:eastAsia="ru-RU"/>
        </w:rPr>
        <w:t>2).</w:t>
      </w:r>
    </w:p>
    <w:p w:rsidR="00920D2D" w:rsidRPr="00B24663" w:rsidRDefault="00920D2D" w:rsidP="005D1727">
      <w:pPr>
        <w:shd w:val="clear" w:color="auto" w:fill="FFFFFF"/>
        <w:ind w:right="-1" w:firstLine="567"/>
        <w:jc w:val="both"/>
        <w:rPr>
          <w:rFonts w:eastAsia="Times New Roman" w:cs="Times New Roman"/>
          <w:szCs w:val="28"/>
          <w:lang w:eastAsia="ru-RU"/>
        </w:rPr>
      </w:pPr>
    </w:p>
    <w:p w:rsidR="00B24663" w:rsidRPr="00B24663" w:rsidRDefault="00DD4776"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16</w:t>
      </w:r>
      <w:r w:rsidR="00B24663" w:rsidRPr="00B24663">
        <w:rPr>
          <w:rFonts w:eastAsia="Times New Roman" w:cs="Times New Roman"/>
          <w:szCs w:val="28"/>
          <w:lang w:eastAsia="ru-RU"/>
        </w:rPr>
        <w:t>.</w:t>
      </w:r>
      <w:r w:rsidR="00920D2D">
        <w:rPr>
          <w:rFonts w:eastAsia="Times New Roman" w:cs="Times New Roman"/>
          <w:szCs w:val="28"/>
          <w:lang w:eastAsia="ru-RU"/>
        </w:rPr>
        <w:t> </w:t>
      </w:r>
      <w:r w:rsidR="00B24663" w:rsidRPr="00B24663">
        <w:rPr>
          <w:rFonts w:eastAsia="Times New Roman" w:cs="Times New Roman"/>
          <w:szCs w:val="28"/>
          <w:lang w:eastAsia="ru-RU"/>
        </w:rPr>
        <w:t xml:space="preserve">Найменування комерційних вантажів повинні відповідати </w:t>
      </w:r>
      <w:r w:rsidR="007606C0" w:rsidRPr="007606C0">
        <w:rPr>
          <w:rFonts w:eastAsia="Times New Roman" w:cs="Times New Roman"/>
          <w:szCs w:val="28"/>
          <w:lang w:eastAsia="ru-RU"/>
        </w:rPr>
        <w:t>загальноприйнятим назвам, або назвам груп однорідних у технологічному відношенні вантажів</w:t>
      </w:r>
      <w:r w:rsidR="00B24663" w:rsidRPr="00B24663">
        <w:rPr>
          <w:rFonts w:eastAsia="Times New Roman" w:cs="Times New Roman"/>
          <w:szCs w:val="28"/>
          <w:lang w:eastAsia="ru-RU"/>
        </w:rPr>
        <w:t xml:space="preserve">. Вантажі слід групувати </w:t>
      </w:r>
      <w:r>
        <w:rPr>
          <w:rFonts w:eastAsia="Times New Roman" w:cs="Times New Roman"/>
          <w:szCs w:val="28"/>
          <w:lang w:eastAsia="ru-RU"/>
        </w:rPr>
        <w:t>за</w:t>
      </w:r>
      <w:r w:rsidR="00B24663" w:rsidRPr="00B24663">
        <w:rPr>
          <w:rFonts w:eastAsia="Times New Roman" w:cs="Times New Roman"/>
          <w:szCs w:val="28"/>
          <w:lang w:eastAsia="ru-RU"/>
        </w:rPr>
        <w:t xml:space="preserve"> найменування</w:t>
      </w:r>
      <w:r>
        <w:rPr>
          <w:rFonts w:eastAsia="Times New Roman" w:cs="Times New Roman"/>
          <w:szCs w:val="28"/>
          <w:lang w:eastAsia="ru-RU"/>
        </w:rPr>
        <w:t>м</w:t>
      </w:r>
      <w:r w:rsidR="006467BD">
        <w:rPr>
          <w:rFonts w:eastAsia="Times New Roman" w:cs="Times New Roman"/>
          <w:szCs w:val="28"/>
          <w:lang w:eastAsia="ru-RU"/>
        </w:rPr>
        <w:t xml:space="preserve"> </w:t>
      </w:r>
      <w:r w:rsidR="00920D2D">
        <w:rPr>
          <w:rFonts w:eastAsia="Times New Roman" w:cs="Times New Roman"/>
          <w:szCs w:val="28"/>
          <w:lang w:eastAsia="ru-RU"/>
        </w:rPr>
        <w:t>і</w:t>
      </w:r>
      <w:r w:rsidR="00B24663" w:rsidRPr="00B24663">
        <w:rPr>
          <w:rFonts w:eastAsia="Times New Roman" w:cs="Times New Roman"/>
          <w:szCs w:val="28"/>
          <w:lang w:eastAsia="ru-RU"/>
        </w:rPr>
        <w:t>з виділенням небезпечних вантажів від</w:t>
      </w:r>
      <w:r>
        <w:rPr>
          <w:rFonts w:eastAsia="Times New Roman" w:cs="Times New Roman"/>
          <w:szCs w:val="28"/>
          <w:lang w:eastAsia="ru-RU"/>
        </w:rPr>
        <w:t>повідно до МОПНВ та зазначенням</w:t>
      </w:r>
      <w:r w:rsidR="006467BD">
        <w:rPr>
          <w:rFonts w:eastAsia="Times New Roman" w:cs="Times New Roman"/>
          <w:szCs w:val="28"/>
          <w:lang w:eastAsia="ru-RU"/>
        </w:rPr>
        <w:t xml:space="preserve"> </w:t>
      </w:r>
      <w:r>
        <w:rPr>
          <w:rFonts w:eastAsia="Times New Roman" w:cs="Times New Roman"/>
          <w:szCs w:val="28"/>
          <w:lang w:eastAsia="ru-RU"/>
        </w:rPr>
        <w:t>у разі потреби</w:t>
      </w:r>
      <w:r w:rsidR="00B24663" w:rsidRPr="00B24663">
        <w:rPr>
          <w:rFonts w:eastAsia="Times New Roman" w:cs="Times New Roman"/>
          <w:szCs w:val="28"/>
          <w:lang w:eastAsia="ru-RU"/>
        </w:rPr>
        <w:t xml:space="preserve"> способу транспортування.</w:t>
      </w:r>
    </w:p>
    <w:p w:rsidR="00B24663" w:rsidRDefault="00920D2D"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П</w:t>
      </w:r>
      <w:r w:rsidR="00DD4776" w:rsidRPr="00B24663">
        <w:rPr>
          <w:rFonts w:eastAsia="Times New Roman" w:cs="Times New Roman"/>
          <w:szCs w:val="28"/>
          <w:lang w:eastAsia="ru-RU"/>
        </w:rPr>
        <w:t xml:space="preserve">орядок </w:t>
      </w:r>
      <w:r w:rsidR="00DD4776">
        <w:rPr>
          <w:rFonts w:eastAsia="Times New Roman" w:cs="Times New Roman"/>
          <w:szCs w:val="28"/>
          <w:lang w:eastAsia="ru-RU"/>
        </w:rPr>
        <w:t>в</w:t>
      </w:r>
      <w:r w:rsidR="00B24663" w:rsidRPr="00B24663">
        <w:rPr>
          <w:rFonts w:eastAsia="Times New Roman" w:cs="Times New Roman"/>
          <w:szCs w:val="28"/>
          <w:lang w:eastAsia="ru-RU"/>
        </w:rPr>
        <w:t>іднесення вантажів до небезпечних, їх групуван</w:t>
      </w:r>
      <w:r w:rsidR="00DD4776">
        <w:rPr>
          <w:rFonts w:eastAsia="Times New Roman" w:cs="Times New Roman"/>
          <w:szCs w:val="28"/>
          <w:lang w:eastAsia="ru-RU"/>
        </w:rPr>
        <w:t>ня</w:t>
      </w:r>
      <w:r w:rsidR="00B24663" w:rsidRPr="00B24663">
        <w:rPr>
          <w:rFonts w:eastAsia="Times New Roman" w:cs="Times New Roman"/>
          <w:szCs w:val="28"/>
          <w:lang w:eastAsia="ru-RU"/>
        </w:rPr>
        <w:t>, вимоги до тари та упак</w:t>
      </w:r>
      <w:r w:rsidR="00DD4776">
        <w:rPr>
          <w:rFonts w:eastAsia="Times New Roman" w:cs="Times New Roman"/>
          <w:szCs w:val="28"/>
          <w:lang w:eastAsia="ru-RU"/>
        </w:rPr>
        <w:t>ування</w:t>
      </w:r>
      <w:r w:rsidR="001049E3">
        <w:rPr>
          <w:rFonts w:eastAsia="Times New Roman" w:cs="Times New Roman"/>
          <w:szCs w:val="28"/>
          <w:lang w:eastAsia="ru-RU"/>
        </w:rPr>
        <w:t xml:space="preserve"> наведено</w:t>
      </w:r>
      <w:r w:rsidR="00B24663" w:rsidRPr="00B24663">
        <w:rPr>
          <w:rFonts w:eastAsia="Times New Roman" w:cs="Times New Roman"/>
          <w:szCs w:val="28"/>
          <w:lang w:eastAsia="ru-RU"/>
        </w:rPr>
        <w:t xml:space="preserve"> в додатку 3 </w:t>
      </w:r>
      <w:r w:rsidR="001049E3">
        <w:rPr>
          <w:rFonts w:eastAsia="Times New Roman" w:cs="Times New Roman"/>
          <w:szCs w:val="28"/>
          <w:lang w:eastAsia="ru-RU"/>
        </w:rPr>
        <w:t xml:space="preserve">до </w:t>
      </w:r>
      <w:r w:rsidR="00B24663" w:rsidRPr="00B24663">
        <w:rPr>
          <w:rFonts w:eastAsia="Times New Roman" w:cs="Times New Roman"/>
          <w:szCs w:val="28"/>
          <w:lang w:eastAsia="ru-RU"/>
        </w:rPr>
        <w:t>цих Правил.</w:t>
      </w:r>
    </w:p>
    <w:p w:rsidR="00920D2D" w:rsidRPr="00B24663" w:rsidRDefault="00920D2D" w:rsidP="005D1727">
      <w:pPr>
        <w:shd w:val="clear" w:color="auto" w:fill="FFFFFF"/>
        <w:ind w:right="-1" w:firstLine="567"/>
        <w:jc w:val="both"/>
        <w:rPr>
          <w:rFonts w:eastAsia="Times New Roman" w:cs="Times New Roman"/>
          <w:szCs w:val="28"/>
          <w:lang w:eastAsia="ru-RU"/>
        </w:rPr>
      </w:pPr>
    </w:p>
    <w:p w:rsidR="00B24663" w:rsidRPr="00B24663" w:rsidRDefault="001049E3"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lastRenderedPageBreak/>
        <w:t>17</w:t>
      </w:r>
      <w:r w:rsidR="00B24663" w:rsidRPr="00B24663">
        <w:rPr>
          <w:rFonts w:eastAsia="Times New Roman" w:cs="Times New Roman"/>
          <w:szCs w:val="28"/>
          <w:lang w:eastAsia="ru-RU"/>
        </w:rPr>
        <w:t>.</w:t>
      </w:r>
      <w:r w:rsidR="00920D2D">
        <w:rPr>
          <w:rFonts w:eastAsia="Times New Roman" w:cs="Times New Roman"/>
          <w:szCs w:val="28"/>
          <w:lang w:eastAsia="ru-RU"/>
        </w:rPr>
        <w:t> </w:t>
      </w:r>
      <w:r w:rsidR="00B24663" w:rsidRPr="00B24663">
        <w:rPr>
          <w:rFonts w:eastAsia="Times New Roman" w:cs="Times New Roman"/>
          <w:szCs w:val="28"/>
          <w:lang w:eastAsia="ru-RU"/>
        </w:rPr>
        <w:t>У розділі «Варіанти робіт» вказ</w:t>
      </w:r>
      <w:r>
        <w:rPr>
          <w:rFonts w:eastAsia="Times New Roman" w:cs="Times New Roman"/>
          <w:szCs w:val="28"/>
          <w:lang w:eastAsia="ru-RU"/>
        </w:rPr>
        <w:t>ується</w:t>
      </w:r>
      <w:r w:rsidR="00B24663" w:rsidRPr="00B24663">
        <w:rPr>
          <w:rFonts w:eastAsia="Times New Roman" w:cs="Times New Roman"/>
          <w:szCs w:val="28"/>
          <w:lang w:eastAsia="ru-RU"/>
        </w:rPr>
        <w:t xml:space="preserve"> повний перелік варіантів перевантаження вантажу згідно</w:t>
      </w:r>
      <w:r>
        <w:rPr>
          <w:rFonts w:eastAsia="Times New Roman" w:cs="Times New Roman"/>
          <w:szCs w:val="28"/>
          <w:lang w:eastAsia="ru-RU"/>
        </w:rPr>
        <w:t xml:space="preserve"> з</w:t>
      </w:r>
      <w:r w:rsidR="00B24663" w:rsidRPr="00B24663">
        <w:rPr>
          <w:rFonts w:eastAsia="Times New Roman" w:cs="Times New Roman"/>
          <w:szCs w:val="28"/>
          <w:lang w:eastAsia="ru-RU"/>
        </w:rPr>
        <w:t xml:space="preserve"> умов</w:t>
      </w:r>
      <w:r>
        <w:rPr>
          <w:rFonts w:eastAsia="Times New Roman" w:cs="Times New Roman"/>
          <w:szCs w:val="28"/>
          <w:lang w:eastAsia="ru-RU"/>
        </w:rPr>
        <w:t>ами</w:t>
      </w:r>
      <w:r w:rsidR="00B24663" w:rsidRPr="00B24663">
        <w:rPr>
          <w:rFonts w:eastAsia="Times New Roman" w:cs="Times New Roman"/>
          <w:szCs w:val="28"/>
          <w:lang w:eastAsia="ru-RU"/>
        </w:rPr>
        <w:t xml:space="preserve"> його транспортування, що впроваджуються на перевантажувальному комплексі.</w:t>
      </w:r>
    </w:p>
    <w:p w:rsid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Якщо перевантаження цих або аналогічних вантажів здійснюється також у зворотному напрямку, то нав</w:t>
      </w:r>
      <w:r w:rsidR="001049E3">
        <w:rPr>
          <w:rFonts w:eastAsia="Times New Roman" w:cs="Times New Roman"/>
          <w:szCs w:val="28"/>
          <w:lang w:eastAsia="ru-RU"/>
        </w:rPr>
        <w:t>одиться</w:t>
      </w:r>
      <w:r w:rsidRPr="00B24663">
        <w:rPr>
          <w:rFonts w:eastAsia="Times New Roman" w:cs="Times New Roman"/>
          <w:szCs w:val="28"/>
          <w:lang w:eastAsia="ru-RU"/>
        </w:rPr>
        <w:t xml:space="preserve"> перелік варіантів </w:t>
      </w:r>
      <w:r w:rsidR="00920D2D">
        <w:rPr>
          <w:rFonts w:eastAsia="Times New Roman" w:cs="Times New Roman"/>
          <w:szCs w:val="28"/>
          <w:lang w:eastAsia="ru-RU"/>
        </w:rPr>
        <w:t>і</w:t>
      </w:r>
      <w:r w:rsidRPr="00B24663">
        <w:rPr>
          <w:rFonts w:eastAsia="Times New Roman" w:cs="Times New Roman"/>
          <w:szCs w:val="28"/>
          <w:lang w:eastAsia="ru-RU"/>
        </w:rPr>
        <w:t>з додаванням словосполучення «або назад».</w:t>
      </w:r>
    </w:p>
    <w:p w:rsidR="00920D2D" w:rsidRPr="00B24663" w:rsidRDefault="00920D2D" w:rsidP="005D1727">
      <w:pPr>
        <w:shd w:val="clear" w:color="auto" w:fill="FFFFFF"/>
        <w:ind w:right="-1" w:firstLine="567"/>
        <w:jc w:val="both"/>
        <w:rPr>
          <w:rFonts w:eastAsia="Times New Roman" w:cs="Times New Roman"/>
          <w:szCs w:val="28"/>
          <w:lang w:eastAsia="ru-RU"/>
        </w:rPr>
      </w:pPr>
    </w:p>
    <w:p w:rsidR="00B24663" w:rsidRPr="00B24663" w:rsidRDefault="001049E3" w:rsidP="005D1727">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18</w:t>
      </w:r>
      <w:r w:rsidR="00B24663" w:rsidRPr="00B24663">
        <w:rPr>
          <w:rFonts w:eastAsia="Times New Roman" w:cs="Times New Roman"/>
          <w:szCs w:val="28"/>
          <w:lang w:eastAsia="ru-RU"/>
        </w:rPr>
        <w:t xml:space="preserve">. У розділі «Характеристика вантажу» </w:t>
      </w:r>
      <w:r>
        <w:rPr>
          <w:rFonts w:eastAsia="Times New Roman" w:cs="Times New Roman"/>
          <w:szCs w:val="28"/>
          <w:lang w:eastAsia="ru-RU"/>
        </w:rPr>
        <w:t>вказується</w:t>
      </w:r>
      <w:r w:rsidR="00B24663" w:rsidRPr="00B24663">
        <w:rPr>
          <w:rFonts w:eastAsia="Times New Roman" w:cs="Times New Roman"/>
          <w:szCs w:val="28"/>
          <w:lang w:eastAsia="ru-RU"/>
        </w:rPr>
        <w:t xml:space="preserve"> так</w:t>
      </w:r>
      <w:r>
        <w:rPr>
          <w:rFonts w:eastAsia="Times New Roman" w:cs="Times New Roman"/>
          <w:szCs w:val="28"/>
          <w:lang w:eastAsia="ru-RU"/>
        </w:rPr>
        <w:t>а</w:t>
      </w:r>
      <w:r w:rsidR="00B24663" w:rsidRPr="00B24663">
        <w:rPr>
          <w:rFonts w:eastAsia="Times New Roman" w:cs="Times New Roman"/>
          <w:szCs w:val="28"/>
          <w:lang w:eastAsia="ru-RU"/>
        </w:rPr>
        <w:t xml:space="preserve"> інформаці</w:t>
      </w:r>
      <w:r>
        <w:rPr>
          <w:rFonts w:eastAsia="Times New Roman" w:cs="Times New Roman"/>
          <w:szCs w:val="28"/>
          <w:lang w:eastAsia="ru-RU"/>
        </w:rPr>
        <w:t>я</w:t>
      </w:r>
      <w:r w:rsidR="00B24663" w:rsidRPr="00B24663">
        <w:rPr>
          <w:rFonts w:eastAsia="Times New Roman" w:cs="Times New Roman"/>
          <w:szCs w:val="28"/>
          <w:lang w:eastAsia="ru-RU"/>
        </w:rPr>
        <w:t xml:space="preserve"> для:</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генеральних вантажів – вага одного місця (кг), розмір (довжина, шир</w:t>
      </w:r>
      <w:r w:rsidR="001049E3">
        <w:rPr>
          <w:rFonts w:eastAsia="Times New Roman" w:cs="Times New Roman"/>
          <w:szCs w:val="28"/>
          <w:lang w:eastAsia="ru-RU"/>
        </w:rPr>
        <w:t>ина, висота, зовнішній і</w:t>
      </w:r>
      <w:r w:rsidRPr="00B24663">
        <w:rPr>
          <w:rFonts w:eastAsia="Times New Roman" w:cs="Times New Roman"/>
          <w:szCs w:val="28"/>
          <w:lang w:eastAsia="ru-RU"/>
        </w:rPr>
        <w:t xml:space="preserve"> внутрішній діаметр, товщина, мм);</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генеральних вантажів </w:t>
      </w:r>
      <w:r w:rsidR="001049E3">
        <w:rPr>
          <w:rFonts w:eastAsia="Times New Roman" w:cs="Times New Roman"/>
          <w:szCs w:val="28"/>
          <w:lang w:eastAsia="ru-RU"/>
        </w:rPr>
        <w:t xml:space="preserve">з </w:t>
      </w:r>
      <w:r w:rsidRPr="00B24663">
        <w:rPr>
          <w:rFonts w:eastAsia="Times New Roman" w:cs="Times New Roman"/>
          <w:szCs w:val="28"/>
          <w:lang w:eastAsia="ru-RU"/>
        </w:rPr>
        <w:t>укрупненими вантажними місцями – вага і розмір укрупненого вантажного місця (кг), довжина, ширина, висота (м);</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контейнерів – тип;</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навалювальних, насипних вантажів – навантажувальний об</w:t>
      </w:r>
      <w:r w:rsidR="001049E3">
        <w:rPr>
          <w:rFonts w:eastAsia="Times New Roman" w:cs="Times New Roman"/>
          <w:szCs w:val="28"/>
          <w:lang w:eastAsia="ru-RU"/>
        </w:rPr>
        <w:t>’</w:t>
      </w:r>
      <w:r w:rsidRPr="00B24663">
        <w:rPr>
          <w:rFonts w:eastAsia="Times New Roman" w:cs="Times New Roman"/>
          <w:szCs w:val="28"/>
          <w:lang w:eastAsia="ru-RU"/>
        </w:rPr>
        <w:t>єм (м</w:t>
      </w:r>
      <w:r w:rsidRPr="00B24663">
        <w:rPr>
          <w:rFonts w:eastAsia="Times New Roman" w:cs="Times New Roman"/>
          <w:szCs w:val="28"/>
          <w:vertAlign w:val="superscript"/>
          <w:lang w:eastAsia="ru-RU"/>
        </w:rPr>
        <w:t>3</w:t>
      </w:r>
      <w:r w:rsidRPr="00B24663">
        <w:rPr>
          <w:rFonts w:eastAsia="Times New Roman" w:cs="Times New Roman"/>
          <w:szCs w:val="28"/>
          <w:lang w:eastAsia="ru-RU"/>
        </w:rPr>
        <w:t>/т);</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наливних вантажів – густина (т/м</w:t>
      </w:r>
      <w:r w:rsidRPr="00B24663">
        <w:rPr>
          <w:rFonts w:eastAsia="Times New Roman" w:cs="Times New Roman"/>
          <w:szCs w:val="28"/>
          <w:vertAlign w:val="superscript"/>
          <w:lang w:eastAsia="ru-RU"/>
        </w:rPr>
        <w:t>3</w:t>
      </w:r>
      <w:r w:rsidRPr="00B24663">
        <w:rPr>
          <w:rFonts w:eastAsia="Times New Roman" w:cs="Times New Roman"/>
          <w:szCs w:val="28"/>
          <w:lang w:eastAsia="ru-RU"/>
        </w:rPr>
        <w:t>).</w:t>
      </w:r>
    </w:p>
    <w:p w:rsidR="00B24663" w:rsidRPr="00B24663" w:rsidRDefault="00B24663" w:rsidP="005D1727">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Для небезпечних вантажів слід </w:t>
      </w:r>
      <w:r w:rsidR="001049E3">
        <w:rPr>
          <w:rFonts w:eastAsia="Times New Roman" w:cs="Times New Roman"/>
          <w:szCs w:val="28"/>
          <w:lang w:eastAsia="ru-RU"/>
        </w:rPr>
        <w:t>зазначити</w:t>
      </w:r>
      <w:r w:rsidRPr="00B24663">
        <w:rPr>
          <w:rFonts w:eastAsia="Times New Roman" w:cs="Times New Roman"/>
          <w:szCs w:val="28"/>
          <w:lang w:eastAsia="ru-RU"/>
        </w:rPr>
        <w:t xml:space="preserve"> клас небезпечного вантажу.</w:t>
      </w:r>
    </w:p>
    <w:p w:rsidR="00B24663" w:rsidRDefault="00B24663" w:rsidP="005D1727">
      <w:pPr>
        <w:ind w:firstLine="567"/>
        <w:jc w:val="both"/>
        <w:rPr>
          <w:szCs w:val="28"/>
        </w:rPr>
      </w:pPr>
      <w:r w:rsidRPr="00B24663">
        <w:rPr>
          <w:szCs w:val="28"/>
        </w:rPr>
        <w:t xml:space="preserve">У разі перевантаження групи генеральних вантажів </w:t>
      </w:r>
      <w:r w:rsidR="001049E3">
        <w:rPr>
          <w:szCs w:val="28"/>
        </w:rPr>
        <w:t>і</w:t>
      </w:r>
      <w:r w:rsidRPr="00B24663">
        <w:rPr>
          <w:szCs w:val="28"/>
        </w:rPr>
        <w:t xml:space="preserve">з різними габаритами і вагою допускається наводити дані не </w:t>
      </w:r>
      <w:r w:rsidR="001049E3">
        <w:rPr>
          <w:szCs w:val="28"/>
        </w:rPr>
        <w:t>щодо</w:t>
      </w:r>
      <w:r w:rsidRPr="00B24663">
        <w:rPr>
          <w:szCs w:val="28"/>
        </w:rPr>
        <w:t xml:space="preserve"> кожно</w:t>
      </w:r>
      <w:r w:rsidR="001049E3">
        <w:rPr>
          <w:szCs w:val="28"/>
        </w:rPr>
        <w:t>го</w:t>
      </w:r>
      <w:r w:rsidRPr="00B24663">
        <w:rPr>
          <w:szCs w:val="28"/>
        </w:rPr>
        <w:t xml:space="preserve"> найменуванн</w:t>
      </w:r>
      <w:r w:rsidR="001049E3">
        <w:rPr>
          <w:szCs w:val="28"/>
        </w:rPr>
        <w:t>я</w:t>
      </w:r>
      <w:r w:rsidRPr="00B24663">
        <w:rPr>
          <w:szCs w:val="28"/>
        </w:rPr>
        <w:t xml:space="preserve"> вантажу, а тільки </w:t>
      </w:r>
      <w:r w:rsidR="001049E3">
        <w:rPr>
          <w:szCs w:val="28"/>
        </w:rPr>
        <w:t>щодо</w:t>
      </w:r>
      <w:r w:rsidRPr="00B24663">
        <w:rPr>
          <w:szCs w:val="28"/>
        </w:rPr>
        <w:t xml:space="preserve"> вантаж</w:t>
      </w:r>
      <w:r w:rsidR="001049E3">
        <w:rPr>
          <w:szCs w:val="28"/>
        </w:rPr>
        <w:t>ів</w:t>
      </w:r>
      <w:r w:rsidR="006467BD">
        <w:rPr>
          <w:szCs w:val="28"/>
        </w:rPr>
        <w:t xml:space="preserve"> </w:t>
      </w:r>
      <w:r w:rsidR="001049E3">
        <w:rPr>
          <w:szCs w:val="28"/>
        </w:rPr>
        <w:t>і</w:t>
      </w:r>
      <w:r w:rsidRPr="00B24663">
        <w:rPr>
          <w:szCs w:val="28"/>
        </w:rPr>
        <w:t>з мінімальними і максимальними значеннями характеристик.</w:t>
      </w:r>
    </w:p>
    <w:p w:rsidR="00F007BF" w:rsidRPr="00B24663" w:rsidRDefault="00F007BF" w:rsidP="005D1727">
      <w:pPr>
        <w:ind w:firstLine="567"/>
        <w:jc w:val="both"/>
        <w:rPr>
          <w:szCs w:val="28"/>
        </w:rPr>
      </w:pPr>
    </w:p>
    <w:p w:rsidR="00B24663" w:rsidRDefault="001049E3" w:rsidP="005D1727">
      <w:pPr>
        <w:ind w:firstLine="567"/>
        <w:jc w:val="both"/>
        <w:rPr>
          <w:szCs w:val="28"/>
        </w:rPr>
      </w:pPr>
      <w:r>
        <w:rPr>
          <w:szCs w:val="28"/>
        </w:rPr>
        <w:t>19</w:t>
      </w:r>
      <w:r w:rsidR="00B24663" w:rsidRPr="00B24663">
        <w:rPr>
          <w:szCs w:val="28"/>
        </w:rPr>
        <w:t xml:space="preserve">. Номер РТК, ТТІП </w:t>
      </w:r>
      <w:r>
        <w:rPr>
          <w:szCs w:val="28"/>
        </w:rPr>
        <w:t>присвоює уповноважена</w:t>
      </w:r>
      <w:r w:rsidR="00B24663" w:rsidRPr="00B24663">
        <w:rPr>
          <w:szCs w:val="28"/>
        </w:rPr>
        <w:t xml:space="preserve"> особ</w:t>
      </w:r>
      <w:r>
        <w:rPr>
          <w:szCs w:val="28"/>
        </w:rPr>
        <w:t>а</w:t>
      </w:r>
      <w:r w:rsidR="00B24663" w:rsidRPr="00B24663">
        <w:rPr>
          <w:szCs w:val="28"/>
        </w:rPr>
        <w:t xml:space="preserve"> підприємства. </w:t>
      </w:r>
      <w:r>
        <w:rPr>
          <w:szCs w:val="28"/>
        </w:rPr>
        <w:t>У разі перегляду РТК</w:t>
      </w:r>
      <w:r w:rsidR="00B24663" w:rsidRPr="00B24663">
        <w:rPr>
          <w:szCs w:val="28"/>
        </w:rPr>
        <w:t xml:space="preserve"> вказ</w:t>
      </w:r>
      <w:r>
        <w:rPr>
          <w:szCs w:val="28"/>
        </w:rPr>
        <w:t>ується</w:t>
      </w:r>
      <w:r w:rsidR="00B24663" w:rsidRPr="00B24663">
        <w:rPr>
          <w:szCs w:val="28"/>
        </w:rPr>
        <w:t xml:space="preserve"> попередній номер документ</w:t>
      </w:r>
      <w:r>
        <w:rPr>
          <w:szCs w:val="28"/>
        </w:rPr>
        <w:t>а</w:t>
      </w:r>
      <w:r w:rsidR="00B24663" w:rsidRPr="00B24663">
        <w:rPr>
          <w:szCs w:val="28"/>
        </w:rPr>
        <w:t>, на заміну якого вводиться новий.</w:t>
      </w:r>
    </w:p>
    <w:p w:rsidR="00F007BF" w:rsidRPr="00B24663" w:rsidRDefault="00F007BF" w:rsidP="005D1727">
      <w:pPr>
        <w:ind w:firstLine="567"/>
        <w:jc w:val="both"/>
        <w:rPr>
          <w:szCs w:val="28"/>
        </w:rPr>
      </w:pPr>
    </w:p>
    <w:p w:rsidR="001049E3" w:rsidRDefault="001049E3" w:rsidP="005D1727">
      <w:pPr>
        <w:ind w:firstLine="567"/>
        <w:jc w:val="both"/>
        <w:rPr>
          <w:szCs w:val="28"/>
        </w:rPr>
      </w:pPr>
      <w:r>
        <w:rPr>
          <w:szCs w:val="28"/>
        </w:rPr>
        <w:t>20</w:t>
      </w:r>
      <w:r w:rsidR="00B24663" w:rsidRPr="00B24663">
        <w:rPr>
          <w:szCs w:val="28"/>
        </w:rPr>
        <w:t>. У розділі «Показники технологічного процесу»</w:t>
      </w:r>
      <w:r>
        <w:rPr>
          <w:szCs w:val="28"/>
        </w:rPr>
        <w:t xml:space="preserve"> за кожною технологічною схемою</w:t>
      </w:r>
      <w:r w:rsidR="006467BD">
        <w:rPr>
          <w:szCs w:val="28"/>
        </w:rPr>
        <w:t xml:space="preserve"> </w:t>
      </w:r>
      <w:r>
        <w:rPr>
          <w:szCs w:val="28"/>
        </w:rPr>
        <w:t>наводять</w:t>
      </w:r>
      <w:r w:rsidR="00F007BF">
        <w:rPr>
          <w:szCs w:val="28"/>
        </w:rPr>
        <w:t>ся</w:t>
      </w:r>
      <w:r w:rsidR="006467BD">
        <w:rPr>
          <w:szCs w:val="28"/>
        </w:rPr>
        <w:t xml:space="preserve"> </w:t>
      </w:r>
      <w:r w:rsidRPr="00B24663">
        <w:rPr>
          <w:szCs w:val="28"/>
        </w:rPr>
        <w:t>в табличній формі</w:t>
      </w:r>
      <w:r w:rsidR="00B24663" w:rsidRPr="00B24663">
        <w:rPr>
          <w:szCs w:val="28"/>
        </w:rPr>
        <w:t xml:space="preserve"> основні показники перевантаження вантажу для однієї технологічної лінії. </w:t>
      </w:r>
    </w:p>
    <w:p w:rsidR="00B24663" w:rsidRPr="00B24663" w:rsidRDefault="001049E3" w:rsidP="005D1727">
      <w:pPr>
        <w:ind w:firstLine="567"/>
        <w:jc w:val="both"/>
        <w:rPr>
          <w:szCs w:val="28"/>
        </w:rPr>
      </w:pPr>
      <w:r>
        <w:rPr>
          <w:szCs w:val="28"/>
        </w:rPr>
        <w:t>До</w:t>
      </w:r>
      <w:r w:rsidR="00B24663" w:rsidRPr="00B24663">
        <w:rPr>
          <w:szCs w:val="28"/>
        </w:rPr>
        <w:t xml:space="preserve"> таблиці </w:t>
      </w:r>
      <w:r w:rsidR="00F007BF">
        <w:rPr>
          <w:szCs w:val="28"/>
        </w:rPr>
        <w:t>в</w:t>
      </w:r>
      <w:r>
        <w:rPr>
          <w:szCs w:val="28"/>
        </w:rPr>
        <w:t>нос</w:t>
      </w:r>
      <w:r w:rsidR="00F007BF">
        <w:rPr>
          <w:szCs w:val="28"/>
        </w:rPr>
        <w:t>и</w:t>
      </w:r>
      <w:r>
        <w:rPr>
          <w:szCs w:val="28"/>
        </w:rPr>
        <w:t>ться так</w:t>
      </w:r>
      <w:r w:rsidR="00F007BF">
        <w:rPr>
          <w:szCs w:val="28"/>
        </w:rPr>
        <w:t>а інформація</w:t>
      </w:r>
      <w:r>
        <w:rPr>
          <w:szCs w:val="28"/>
        </w:rPr>
        <w:t xml:space="preserve">: </w:t>
      </w:r>
    </w:p>
    <w:p w:rsidR="00B24663" w:rsidRPr="00B24663" w:rsidRDefault="00B24663" w:rsidP="005D1727">
      <w:pPr>
        <w:ind w:firstLine="567"/>
        <w:jc w:val="both"/>
        <w:rPr>
          <w:szCs w:val="28"/>
        </w:rPr>
      </w:pPr>
      <w:r w:rsidRPr="00B24663">
        <w:rPr>
          <w:szCs w:val="28"/>
        </w:rPr>
        <w:t>граф</w:t>
      </w:r>
      <w:r w:rsidR="00F007BF">
        <w:rPr>
          <w:szCs w:val="28"/>
        </w:rPr>
        <w:t>а</w:t>
      </w:r>
      <w:r w:rsidRPr="00B24663">
        <w:rPr>
          <w:szCs w:val="28"/>
        </w:rPr>
        <w:t xml:space="preserve"> 1 –  порядковий номер технологічної схеми</w:t>
      </w:r>
      <w:r w:rsidR="001049E3">
        <w:rPr>
          <w:szCs w:val="28"/>
        </w:rPr>
        <w:t>;</w:t>
      </w:r>
    </w:p>
    <w:p w:rsidR="00B24663" w:rsidRPr="00B24663" w:rsidRDefault="00B24663" w:rsidP="005D1727">
      <w:pPr>
        <w:ind w:firstLine="567"/>
        <w:jc w:val="both"/>
        <w:rPr>
          <w:szCs w:val="28"/>
        </w:rPr>
      </w:pPr>
      <w:r w:rsidRPr="00B24663">
        <w:rPr>
          <w:szCs w:val="28"/>
        </w:rPr>
        <w:t>граф</w:t>
      </w:r>
      <w:r w:rsidR="00F007BF">
        <w:rPr>
          <w:szCs w:val="28"/>
        </w:rPr>
        <w:t>а</w:t>
      </w:r>
      <w:r w:rsidRPr="00B24663">
        <w:rPr>
          <w:szCs w:val="28"/>
        </w:rPr>
        <w:t> 2 – назви технологічних схем, за якими здійсню</w:t>
      </w:r>
      <w:r w:rsidR="00DB2D5E">
        <w:rPr>
          <w:szCs w:val="28"/>
        </w:rPr>
        <w:t>є</w:t>
      </w:r>
      <w:r w:rsidRPr="00B24663">
        <w:rPr>
          <w:szCs w:val="28"/>
        </w:rPr>
        <w:t>ться пе</w:t>
      </w:r>
      <w:r w:rsidR="00DB2D5E">
        <w:rPr>
          <w:szCs w:val="28"/>
        </w:rPr>
        <w:t>ревантаження вантажу (вантажів). Вони</w:t>
      </w:r>
      <w:r w:rsidRPr="00B24663">
        <w:rPr>
          <w:szCs w:val="28"/>
        </w:rPr>
        <w:t xml:space="preserve"> повинні відповідати даним, зазначеним </w:t>
      </w:r>
      <w:r w:rsidR="00F007BF">
        <w:rPr>
          <w:szCs w:val="28"/>
        </w:rPr>
        <w:t>у</w:t>
      </w:r>
      <w:r w:rsidRPr="00B24663">
        <w:rPr>
          <w:szCs w:val="28"/>
        </w:rPr>
        <w:t xml:space="preserve"> розділі «Варіанти роботи»</w:t>
      </w:r>
      <w:r w:rsidR="00F007BF">
        <w:rPr>
          <w:szCs w:val="28"/>
        </w:rPr>
        <w:t>,</w:t>
      </w:r>
      <w:r w:rsidRPr="00B24663">
        <w:rPr>
          <w:szCs w:val="28"/>
        </w:rPr>
        <w:t xml:space="preserve"> та розміщуватис</w:t>
      </w:r>
      <w:r w:rsidR="00DB2D5E">
        <w:rPr>
          <w:szCs w:val="28"/>
        </w:rPr>
        <w:t>я</w:t>
      </w:r>
      <w:r w:rsidR="006467BD">
        <w:rPr>
          <w:szCs w:val="28"/>
        </w:rPr>
        <w:t xml:space="preserve"> </w:t>
      </w:r>
      <w:r w:rsidR="00DB2D5E">
        <w:rPr>
          <w:szCs w:val="28"/>
        </w:rPr>
        <w:t>в</w:t>
      </w:r>
      <w:r w:rsidRPr="00B24663">
        <w:rPr>
          <w:szCs w:val="28"/>
        </w:rPr>
        <w:t xml:space="preserve"> наведеній </w:t>
      </w:r>
      <w:r w:rsidR="00F007BF">
        <w:rPr>
          <w:szCs w:val="28"/>
        </w:rPr>
        <w:t>у</w:t>
      </w:r>
      <w:r w:rsidR="00DB2D5E">
        <w:rPr>
          <w:szCs w:val="28"/>
        </w:rPr>
        <w:t xml:space="preserve"> ньому </w:t>
      </w:r>
      <w:r w:rsidRPr="00B24663">
        <w:rPr>
          <w:szCs w:val="28"/>
        </w:rPr>
        <w:t>послідовності. Технологічні схеми групу</w:t>
      </w:r>
      <w:r w:rsidR="00DB2D5E">
        <w:rPr>
          <w:szCs w:val="28"/>
        </w:rPr>
        <w:t>ються</w:t>
      </w:r>
      <w:r w:rsidRPr="00B24663">
        <w:rPr>
          <w:szCs w:val="28"/>
        </w:rPr>
        <w:t xml:space="preserve"> за напрямками завантаження та розвантаження суден.</w:t>
      </w:r>
    </w:p>
    <w:p w:rsidR="00B24663" w:rsidRPr="00B24663" w:rsidRDefault="00B24663" w:rsidP="005D1727">
      <w:pPr>
        <w:ind w:firstLine="567"/>
        <w:jc w:val="both"/>
        <w:rPr>
          <w:szCs w:val="28"/>
        </w:rPr>
      </w:pPr>
      <w:r w:rsidRPr="00B24663">
        <w:rPr>
          <w:szCs w:val="28"/>
        </w:rPr>
        <w:t>Технологічні схеми щодо завантаження суден розташовуються в таблиці та розпочинаються зі схем прямого варіант</w:t>
      </w:r>
      <w:r w:rsidR="00DB2D5E">
        <w:rPr>
          <w:szCs w:val="28"/>
        </w:rPr>
        <w:t>а</w:t>
      </w:r>
      <w:r w:rsidRPr="00B24663">
        <w:rPr>
          <w:szCs w:val="28"/>
        </w:rPr>
        <w:t xml:space="preserve"> («судно</w:t>
      </w:r>
      <w:r w:rsidR="00DB2D5E">
        <w:rPr>
          <w:rFonts w:cs="Times New Roman"/>
          <w:szCs w:val="28"/>
        </w:rPr>
        <w:t>−</w:t>
      </w:r>
      <w:r w:rsidRPr="00B24663">
        <w:rPr>
          <w:szCs w:val="28"/>
        </w:rPr>
        <w:t>судно», «вагон</w:t>
      </w:r>
      <w:r w:rsidR="00DB2D5E">
        <w:rPr>
          <w:rFonts w:cs="Times New Roman"/>
          <w:szCs w:val="28"/>
        </w:rPr>
        <w:t>−</w:t>
      </w:r>
      <w:r w:rsidRPr="00B24663">
        <w:rPr>
          <w:szCs w:val="28"/>
        </w:rPr>
        <w:t>судно» і «вантажний автомобіль</w:t>
      </w:r>
      <w:r w:rsidR="00DB2D5E">
        <w:rPr>
          <w:rFonts w:cs="Times New Roman"/>
          <w:szCs w:val="28"/>
        </w:rPr>
        <w:t>−</w:t>
      </w:r>
      <w:r w:rsidRPr="00B24663">
        <w:rPr>
          <w:szCs w:val="28"/>
        </w:rPr>
        <w:t>судно»), а далі наводяться технологічні схеми варіантів «вагон</w:t>
      </w:r>
      <w:r w:rsidR="00DB2D5E">
        <w:rPr>
          <w:rFonts w:cs="Times New Roman"/>
          <w:szCs w:val="28"/>
        </w:rPr>
        <w:t>−</w:t>
      </w:r>
      <w:r w:rsidRPr="00B24663">
        <w:rPr>
          <w:szCs w:val="28"/>
        </w:rPr>
        <w:t>склад», «вантажний автомобіль</w:t>
      </w:r>
      <w:r w:rsidR="00DB2D5E">
        <w:rPr>
          <w:rFonts w:cs="Times New Roman"/>
          <w:szCs w:val="28"/>
        </w:rPr>
        <w:t>−</w:t>
      </w:r>
      <w:r w:rsidRPr="00B24663">
        <w:rPr>
          <w:szCs w:val="28"/>
        </w:rPr>
        <w:t>склад», «склад</w:t>
      </w:r>
      <w:r w:rsidR="00DB2D5E">
        <w:rPr>
          <w:rFonts w:cs="Times New Roman"/>
          <w:szCs w:val="28"/>
        </w:rPr>
        <w:t>−</w:t>
      </w:r>
      <w:r w:rsidRPr="00B24663">
        <w:rPr>
          <w:szCs w:val="28"/>
        </w:rPr>
        <w:t>судно» і «склад</w:t>
      </w:r>
      <w:r w:rsidR="00DB2D5E">
        <w:rPr>
          <w:rFonts w:cs="Times New Roman"/>
          <w:szCs w:val="28"/>
        </w:rPr>
        <w:t>−</w:t>
      </w:r>
      <w:r w:rsidRPr="00B24663">
        <w:rPr>
          <w:szCs w:val="28"/>
        </w:rPr>
        <w:t>склад».</w:t>
      </w:r>
    </w:p>
    <w:p w:rsidR="00B24663" w:rsidRPr="00B24663" w:rsidRDefault="00B24663" w:rsidP="005D1727">
      <w:pPr>
        <w:ind w:firstLine="567"/>
        <w:jc w:val="both"/>
        <w:rPr>
          <w:szCs w:val="28"/>
        </w:rPr>
      </w:pPr>
      <w:r w:rsidRPr="00B24663">
        <w:rPr>
          <w:szCs w:val="28"/>
        </w:rPr>
        <w:t>Технологічні схеми щодо розвантаження суден розташовуються в та</w:t>
      </w:r>
      <w:r w:rsidR="00796192">
        <w:rPr>
          <w:szCs w:val="28"/>
        </w:rPr>
        <w:t>блиці та розпочинаються зі схем</w:t>
      </w:r>
      <w:r w:rsidRPr="00B24663">
        <w:rPr>
          <w:szCs w:val="28"/>
        </w:rPr>
        <w:t xml:space="preserve"> прямого варіант</w:t>
      </w:r>
      <w:r w:rsidR="00796192">
        <w:rPr>
          <w:szCs w:val="28"/>
        </w:rPr>
        <w:t>а</w:t>
      </w:r>
      <w:r w:rsidRPr="00B24663">
        <w:rPr>
          <w:szCs w:val="28"/>
        </w:rPr>
        <w:t xml:space="preserve"> («судно</w:t>
      </w:r>
      <w:r w:rsidR="00796192">
        <w:rPr>
          <w:rFonts w:cs="Times New Roman"/>
          <w:szCs w:val="28"/>
        </w:rPr>
        <w:t>−</w:t>
      </w:r>
      <w:r w:rsidRPr="00B24663">
        <w:rPr>
          <w:szCs w:val="28"/>
        </w:rPr>
        <w:t>судно», «судно</w:t>
      </w:r>
      <w:r w:rsidR="00796192">
        <w:rPr>
          <w:rFonts w:cs="Times New Roman"/>
          <w:szCs w:val="28"/>
        </w:rPr>
        <w:t>−</w:t>
      </w:r>
      <w:r w:rsidRPr="00B24663">
        <w:rPr>
          <w:szCs w:val="28"/>
        </w:rPr>
        <w:t>вагон» і «судно</w:t>
      </w:r>
      <w:r w:rsidR="00796192">
        <w:rPr>
          <w:rFonts w:cs="Times New Roman"/>
          <w:szCs w:val="28"/>
        </w:rPr>
        <w:t>−</w:t>
      </w:r>
      <w:r w:rsidRPr="00B24663">
        <w:rPr>
          <w:szCs w:val="28"/>
        </w:rPr>
        <w:t>вантажний автомобіль»), а далі наводяться технологічні схеми варіантів «судно</w:t>
      </w:r>
      <w:r w:rsidR="00796192">
        <w:rPr>
          <w:rFonts w:cs="Times New Roman"/>
          <w:szCs w:val="28"/>
        </w:rPr>
        <w:t>−</w:t>
      </w:r>
      <w:r w:rsidRPr="00B24663">
        <w:rPr>
          <w:szCs w:val="28"/>
        </w:rPr>
        <w:t>склад», «склад</w:t>
      </w:r>
      <w:r w:rsidR="00796192">
        <w:rPr>
          <w:rFonts w:cs="Times New Roman"/>
          <w:szCs w:val="28"/>
        </w:rPr>
        <w:t>−</w:t>
      </w:r>
      <w:r w:rsidRPr="00B24663">
        <w:rPr>
          <w:szCs w:val="28"/>
        </w:rPr>
        <w:t>вагон», «склад</w:t>
      </w:r>
      <w:r w:rsidR="00796192">
        <w:rPr>
          <w:rFonts w:cs="Times New Roman"/>
          <w:szCs w:val="28"/>
        </w:rPr>
        <w:t>−</w:t>
      </w:r>
      <w:r w:rsidRPr="00B24663">
        <w:rPr>
          <w:szCs w:val="28"/>
        </w:rPr>
        <w:t>вантажний автомобіль» і «склад</w:t>
      </w:r>
      <w:r w:rsidR="00796192">
        <w:rPr>
          <w:rFonts w:cs="Times New Roman"/>
          <w:szCs w:val="28"/>
        </w:rPr>
        <w:t>−</w:t>
      </w:r>
      <w:r w:rsidRPr="00B24663">
        <w:rPr>
          <w:szCs w:val="28"/>
        </w:rPr>
        <w:t>склад».</w:t>
      </w:r>
    </w:p>
    <w:p w:rsidR="00B24663" w:rsidRPr="00B24663" w:rsidRDefault="00B24663" w:rsidP="005D1727">
      <w:pPr>
        <w:ind w:firstLine="567"/>
        <w:jc w:val="both"/>
        <w:rPr>
          <w:szCs w:val="28"/>
        </w:rPr>
      </w:pPr>
      <w:r w:rsidRPr="00B24663">
        <w:rPr>
          <w:szCs w:val="28"/>
        </w:rPr>
        <w:t xml:space="preserve">Технологічні схеми </w:t>
      </w:r>
      <w:r w:rsidR="00796192">
        <w:rPr>
          <w:szCs w:val="28"/>
        </w:rPr>
        <w:t>повинні містити</w:t>
      </w:r>
      <w:r w:rsidRPr="00B24663">
        <w:rPr>
          <w:szCs w:val="28"/>
        </w:rPr>
        <w:t xml:space="preserve"> детальну інформацію щодо транспортних засобів, місць перебування та переміщення вантажу (наприклад, </w:t>
      </w:r>
      <w:r w:rsidRPr="00B24663">
        <w:rPr>
          <w:szCs w:val="28"/>
        </w:rPr>
        <w:lastRenderedPageBreak/>
        <w:t xml:space="preserve">склад, лоток, </w:t>
      </w:r>
      <w:r w:rsidR="00796192">
        <w:rPr>
          <w:szCs w:val="28"/>
        </w:rPr>
        <w:t>передавальний майданчик</w:t>
      </w:r>
      <w:r w:rsidR="006467BD">
        <w:rPr>
          <w:szCs w:val="28"/>
        </w:rPr>
        <w:t xml:space="preserve"> </w:t>
      </w:r>
      <w:r w:rsidR="00796192">
        <w:rPr>
          <w:szCs w:val="28"/>
        </w:rPr>
        <w:t>тощо</w:t>
      </w:r>
      <w:r w:rsidRPr="00B24663">
        <w:rPr>
          <w:szCs w:val="28"/>
        </w:rPr>
        <w:t>), видів перевантажувальних машин, технологічного оснащення і засобів укрупнення вантажних місць, які використовуються для виконання технологічної операції</w:t>
      </w:r>
      <w:r w:rsidR="00796192">
        <w:rPr>
          <w:szCs w:val="28"/>
        </w:rPr>
        <w:t>;</w:t>
      </w:r>
    </w:p>
    <w:p w:rsidR="00B24663" w:rsidRPr="00B24663" w:rsidRDefault="00B24663" w:rsidP="005D1727">
      <w:pPr>
        <w:ind w:firstLine="567"/>
        <w:jc w:val="both"/>
        <w:rPr>
          <w:szCs w:val="28"/>
        </w:rPr>
      </w:pPr>
      <w:r w:rsidRPr="00B24663">
        <w:rPr>
          <w:szCs w:val="28"/>
        </w:rPr>
        <w:t>граф</w:t>
      </w:r>
      <w:r w:rsidR="00F007BF">
        <w:rPr>
          <w:szCs w:val="28"/>
        </w:rPr>
        <w:t>и</w:t>
      </w:r>
      <w:r w:rsidRPr="00B24663">
        <w:rPr>
          <w:szCs w:val="28"/>
        </w:rPr>
        <w:t xml:space="preserve"> 3</w:t>
      </w:r>
      <w:r w:rsidR="00796192">
        <w:rPr>
          <w:rFonts w:cs="Times New Roman"/>
          <w:szCs w:val="28"/>
        </w:rPr>
        <w:t>−</w:t>
      </w:r>
      <w:r w:rsidRPr="00B24663">
        <w:rPr>
          <w:szCs w:val="28"/>
        </w:rPr>
        <w:t xml:space="preserve">8 </w:t>
      </w:r>
      <w:r w:rsidR="00796192">
        <w:rPr>
          <w:rFonts w:cs="Times New Roman"/>
          <w:szCs w:val="28"/>
        </w:rPr>
        <w:t>−</w:t>
      </w:r>
      <w:r w:rsidRPr="00B24663">
        <w:rPr>
          <w:szCs w:val="28"/>
        </w:rPr>
        <w:t xml:space="preserve">інформація щодо розстановки докерів-механізаторів (у тому числі зайнятих на перевантажувальних машинах) </w:t>
      </w:r>
      <w:r w:rsidR="00796192">
        <w:rPr>
          <w:szCs w:val="28"/>
        </w:rPr>
        <w:t>за</w:t>
      </w:r>
      <w:r w:rsidRPr="00B24663">
        <w:rPr>
          <w:szCs w:val="28"/>
        </w:rPr>
        <w:t xml:space="preserve"> ланка</w:t>
      </w:r>
      <w:r w:rsidR="00796192">
        <w:rPr>
          <w:szCs w:val="28"/>
        </w:rPr>
        <w:t>ми</w:t>
      </w:r>
      <w:r w:rsidRPr="00B24663">
        <w:rPr>
          <w:szCs w:val="28"/>
        </w:rPr>
        <w:t xml:space="preserve"> технологічного процесу (графи 3</w:t>
      </w:r>
      <w:r w:rsidR="00796192">
        <w:rPr>
          <w:rFonts w:cs="Times New Roman"/>
          <w:szCs w:val="28"/>
        </w:rPr>
        <w:t>−</w:t>
      </w:r>
      <w:r w:rsidRPr="00B24663">
        <w:rPr>
          <w:szCs w:val="28"/>
        </w:rPr>
        <w:t xml:space="preserve">7) і за технологічною схемою </w:t>
      </w:r>
      <w:r w:rsidR="00796192">
        <w:rPr>
          <w:szCs w:val="28"/>
        </w:rPr>
        <w:t>загалом</w:t>
      </w:r>
      <w:r w:rsidRPr="00B24663">
        <w:rPr>
          <w:szCs w:val="28"/>
        </w:rPr>
        <w:t xml:space="preserve"> (графа 8).</w:t>
      </w:r>
    </w:p>
    <w:p w:rsidR="00B24663" w:rsidRPr="00B24663" w:rsidRDefault="00F007BF" w:rsidP="009933BC">
      <w:pPr>
        <w:ind w:firstLine="567"/>
        <w:jc w:val="both"/>
        <w:rPr>
          <w:szCs w:val="28"/>
        </w:rPr>
      </w:pPr>
      <w:r>
        <w:rPr>
          <w:szCs w:val="28"/>
        </w:rPr>
        <w:t>Чисельність</w:t>
      </w:r>
      <w:r w:rsidR="006467BD">
        <w:rPr>
          <w:szCs w:val="28"/>
        </w:rPr>
        <w:t xml:space="preserve"> </w:t>
      </w:r>
      <w:r w:rsidR="00B24663" w:rsidRPr="00B24663">
        <w:rPr>
          <w:szCs w:val="28"/>
        </w:rPr>
        <w:t>виконавців у кожній технологічній ланці визнача</w:t>
      </w:r>
      <w:r w:rsidR="00796192">
        <w:rPr>
          <w:szCs w:val="28"/>
        </w:rPr>
        <w:t>ється</w:t>
      </w:r>
      <w:r w:rsidR="006467BD">
        <w:rPr>
          <w:szCs w:val="28"/>
        </w:rPr>
        <w:t xml:space="preserve"> </w:t>
      </w:r>
      <w:r w:rsidR="00796192">
        <w:rPr>
          <w:szCs w:val="28"/>
        </w:rPr>
        <w:t xml:space="preserve">залежно від </w:t>
      </w:r>
      <w:r w:rsidR="00B24663" w:rsidRPr="00B24663">
        <w:rPr>
          <w:szCs w:val="28"/>
        </w:rPr>
        <w:t>потреб</w:t>
      </w:r>
      <w:r w:rsidR="00796192">
        <w:rPr>
          <w:szCs w:val="28"/>
        </w:rPr>
        <w:t>и</w:t>
      </w:r>
      <w:r w:rsidR="00B24663" w:rsidRPr="00B24663">
        <w:rPr>
          <w:szCs w:val="28"/>
        </w:rPr>
        <w:t xml:space="preserve"> забезпечення високопродуктивного, якісного виконання технологічних операцій з урахуванням вимог нормативної документації з охорон</w:t>
      </w:r>
      <w:r w:rsidR="00796192">
        <w:rPr>
          <w:szCs w:val="28"/>
        </w:rPr>
        <w:t>и</w:t>
      </w:r>
      <w:r w:rsidR="00B24663" w:rsidRPr="00B24663">
        <w:rPr>
          <w:szCs w:val="28"/>
        </w:rPr>
        <w:t xml:space="preserve"> праці, техногенної та екологічної безпеки.</w:t>
      </w:r>
    </w:p>
    <w:p w:rsidR="00B24663" w:rsidRPr="00B24663" w:rsidRDefault="00B24663" w:rsidP="009933BC">
      <w:pPr>
        <w:ind w:firstLine="567"/>
        <w:jc w:val="both"/>
        <w:rPr>
          <w:szCs w:val="28"/>
        </w:rPr>
      </w:pPr>
      <w:r w:rsidRPr="00B24663">
        <w:rPr>
          <w:szCs w:val="28"/>
        </w:rPr>
        <w:t>Фактичн</w:t>
      </w:r>
      <w:r w:rsidR="00796192">
        <w:rPr>
          <w:szCs w:val="28"/>
        </w:rPr>
        <w:t>у</w:t>
      </w:r>
      <w:r w:rsidR="006467BD">
        <w:rPr>
          <w:szCs w:val="28"/>
        </w:rPr>
        <w:t xml:space="preserve"> </w:t>
      </w:r>
      <w:r w:rsidR="00F007BF">
        <w:rPr>
          <w:szCs w:val="28"/>
        </w:rPr>
        <w:t>чисельність</w:t>
      </w:r>
      <w:r w:rsidR="006467BD">
        <w:rPr>
          <w:szCs w:val="28"/>
        </w:rPr>
        <w:t xml:space="preserve"> </w:t>
      </w:r>
      <w:r w:rsidRPr="00B24663">
        <w:rPr>
          <w:szCs w:val="28"/>
        </w:rPr>
        <w:t>виконавців може бути збільшен</w:t>
      </w:r>
      <w:r w:rsidR="00796192">
        <w:rPr>
          <w:szCs w:val="28"/>
        </w:rPr>
        <w:t>о</w:t>
      </w:r>
      <w:r w:rsidRPr="00B24663">
        <w:rPr>
          <w:szCs w:val="28"/>
        </w:rPr>
        <w:t xml:space="preserve"> (зменшен</w:t>
      </w:r>
      <w:r w:rsidR="00796192">
        <w:rPr>
          <w:szCs w:val="28"/>
        </w:rPr>
        <w:t>о</w:t>
      </w:r>
      <w:r w:rsidRPr="00B24663">
        <w:rPr>
          <w:szCs w:val="28"/>
        </w:rPr>
        <w:t>) залежно від конкретних умов роботи комплексу (об’єкт</w:t>
      </w:r>
      <w:r w:rsidR="00796192">
        <w:rPr>
          <w:szCs w:val="28"/>
        </w:rPr>
        <w:t>а</w:t>
      </w:r>
      <w:r w:rsidRPr="00B24663">
        <w:rPr>
          <w:szCs w:val="28"/>
        </w:rPr>
        <w:t>). Відповідальність за безпечне виконання технологічного процесу та змін</w:t>
      </w:r>
      <w:r w:rsidR="00796192">
        <w:rPr>
          <w:szCs w:val="28"/>
        </w:rPr>
        <w:t>у</w:t>
      </w:r>
      <w:r w:rsidRPr="00B24663">
        <w:rPr>
          <w:szCs w:val="28"/>
        </w:rPr>
        <w:t xml:space="preserve"> чисельного складу працівників</w:t>
      </w:r>
      <w:r w:rsidR="00796192">
        <w:rPr>
          <w:szCs w:val="28"/>
        </w:rPr>
        <w:t xml:space="preserve"> (кількості </w:t>
      </w:r>
      <w:r w:rsidRPr="00B24663">
        <w:rPr>
          <w:szCs w:val="28"/>
        </w:rPr>
        <w:t>машин</w:t>
      </w:r>
      <w:r w:rsidR="00796192">
        <w:rPr>
          <w:szCs w:val="28"/>
        </w:rPr>
        <w:t>)</w:t>
      </w:r>
      <w:r w:rsidRPr="00B24663">
        <w:rPr>
          <w:szCs w:val="28"/>
        </w:rPr>
        <w:t xml:space="preserve"> покладається на відповідального виконавця робіт</w:t>
      </w:r>
      <w:r w:rsidR="00796192">
        <w:rPr>
          <w:szCs w:val="28"/>
        </w:rPr>
        <w:t>;</w:t>
      </w:r>
    </w:p>
    <w:p w:rsidR="00B24663" w:rsidRPr="00B24663" w:rsidRDefault="00B24663" w:rsidP="009933BC">
      <w:pPr>
        <w:ind w:firstLine="567"/>
        <w:jc w:val="both"/>
        <w:rPr>
          <w:szCs w:val="28"/>
        </w:rPr>
      </w:pPr>
      <w:r w:rsidRPr="00B24663">
        <w:rPr>
          <w:szCs w:val="28"/>
        </w:rPr>
        <w:t>граф</w:t>
      </w:r>
      <w:r w:rsidR="00F007BF">
        <w:rPr>
          <w:szCs w:val="28"/>
        </w:rPr>
        <w:t>а</w:t>
      </w:r>
      <w:r w:rsidRPr="00B24663">
        <w:rPr>
          <w:szCs w:val="28"/>
        </w:rPr>
        <w:t xml:space="preserve"> 9 </w:t>
      </w:r>
      <w:r w:rsidR="00796192">
        <w:rPr>
          <w:rFonts w:cs="Times New Roman"/>
          <w:szCs w:val="28"/>
        </w:rPr>
        <w:t>−</w:t>
      </w:r>
      <w:r w:rsidRPr="00B24663">
        <w:rPr>
          <w:szCs w:val="28"/>
        </w:rPr>
        <w:t>інформація щодо продуктивності технологічної лінії, яка зазначається в одиницях виміру (тонн</w:t>
      </w:r>
      <w:r w:rsidR="00796192">
        <w:rPr>
          <w:szCs w:val="28"/>
        </w:rPr>
        <w:t>и</w:t>
      </w:r>
      <w:r w:rsidRPr="00B24663">
        <w:rPr>
          <w:szCs w:val="28"/>
        </w:rPr>
        <w:t>, штук</w:t>
      </w:r>
      <w:r w:rsidR="00796192">
        <w:rPr>
          <w:szCs w:val="28"/>
        </w:rPr>
        <w:t>и</w:t>
      </w:r>
      <w:r w:rsidRPr="00B24663">
        <w:rPr>
          <w:szCs w:val="28"/>
        </w:rPr>
        <w:t>, метр</w:t>
      </w:r>
      <w:r w:rsidR="00796192">
        <w:rPr>
          <w:szCs w:val="28"/>
        </w:rPr>
        <w:t>и</w:t>
      </w:r>
      <w:r w:rsidRPr="00B24663">
        <w:rPr>
          <w:szCs w:val="28"/>
        </w:rPr>
        <w:t xml:space="preserve"> кубічн</w:t>
      </w:r>
      <w:r w:rsidR="00796192">
        <w:rPr>
          <w:szCs w:val="28"/>
        </w:rPr>
        <w:t>і</w:t>
      </w:r>
      <w:r w:rsidRPr="00B24663">
        <w:rPr>
          <w:szCs w:val="28"/>
        </w:rPr>
        <w:t xml:space="preserve">) з розрахунку на тривалість зміни, </w:t>
      </w:r>
      <w:r w:rsidR="00796192">
        <w:rPr>
          <w:szCs w:val="28"/>
        </w:rPr>
        <w:t>у</w:t>
      </w:r>
      <w:r w:rsidRPr="00B24663">
        <w:rPr>
          <w:szCs w:val="28"/>
        </w:rPr>
        <w:t xml:space="preserve">становлену на підприємстві. </w:t>
      </w:r>
    </w:p>
    <w:p w:rsidR="00B24663" w:rsidRDefault="00796192" w:rsidP="009933BC">
      <w:pPr>
        <w:ind w:firstLine="567"/>
        <w:jc w:val="both"/>
        <w:rPr>
          <w:szCs w:val="28"/>
        </w:rPr>
      </w:pPr>
      <w:r>
        <w:rPr>
          <w:szCs w:val="28"/>
        </w:rPr>
        <w:t>У разі</w:t>
      </w:r>
      <w:r w:rsidR="00B24663" w:rsidRPr="00B24663">
        <w:rPr>
          <w:szCs w:val="28"/>
        </w:rPr>
        <w:t xml:space="preserve"> потреби </w:t>
      </w:r>
      <w:r>
        <w:rPr>
          <w:szCs w:val="28"/>
        </w:rPr>
        <w:t>в</w:t>
      </w:r>
      <w:r w:rsidR="00B24663" w:rsidRPr="00B24663">
        <w:rPr>
          <w:szCs w:val="28"/>
        </w:rPr>
        <w:t xml:space="preserve"> графі «Примітка» </w:t>
      </w:r>
      <w:r>
        <w:rPr>
          <w:szCs w:val="28"/>
        </w:rPr>
        <w:t>наводяться</w:t>
      </w:r>
      <w:r w:rsidR="00B24663" w:rsidRPr="00B24663">
        <w:rPr>
          <w:szCs w:val="28"/>
        </w:rPr>
        <w:t xml:space="preserve"> додатков</w:t>
      </w:r>
      <w:r>
        <w:rPr>
          <w:szCs w:val="28"/>
        </w:rPr>
        <w:t>і</w:t>
      </w:r>
      <w:r w:rsidR="00B24663" w:rsidRPr="00B24663">
        <w:rPr>
          <w:szCs w:val="28"/>
        </w:rPr>
        <w:t xml:space="preserve"> відомост</w:t>
      </w:r>
      <w:r>
        <w:rPr>
          <w:szCs w:val="28"/>
        </w:rPr>
        <w:t>і</w:t>
      </w:r>
      <w:r w:rsidR="00B24663" w:rsidRPr="00B24663">
        <w:rPr>
          <w:szCs w:val="28"/>
        </w:rPr>
        <w:t xml:space="preserve">, що пояснюють або конкретизують елементи таблиці «Показники технологічного процесу» з посиланням на відповідні номери технологічних схем і зазначенням інформації про зміну </w:t>
      </w:r>
      <w:r w:rsidR="00F007BF">
        <w:rPr>
          <w:szCs w:val="28"/>
        </w:rPr>
        <w:t xml:space="preserve">чисельності </w:t>
      </w:r>
      <w:r w:rsidR="00B24663" w:rsidRPr="00B24663">
        <w:rPr>
          <w:szCs w:val="28"/>
        </w:rPr>
        <w:t>працівників</w:t>
      </w:r>
      <w:r w:rsidR="00F007BF">
        <w:rPr>
          <w:szCs w:val="28"/>
        </w:rPr>
        <w:t>(</w:t>
      </w:r>
      <w:r w:rsidR="00F007BF" w:rsidRPr="00B24663">
        <w:rPr>
          <w:szCs w:val="28"/>
        </w:rPr>
        <w:t xml:space="preserve">кількості </w:t>
      </w:r>
      <w:r w:rsidR="00B24663" w:rsidRPr="00B24663">
        <w:rPr>
          <w:szCs w:val="28"/>
        </w:rPr>
        <w:t>машин</w:t>
      </w:r>
      <w:r w:rsidR="00F007BF">
        <w:rPr>
          <w:szCs w:val="28"/>
        </w:rPr>
        <w:t>)</w:t>
      </w:r>
      <w:r w:rsidR="00B24663" w:rsidRPr="00B24663">
        <w:rPr>
          <w:szCs w:val="28"/>
        </w:rPr>
        <w:t xml:space="preserve"> у відповідних графах таблиці.</w:t>
      </w:r>
    </w:p>
    <w:p w:rsidR="00F007BF" w:rsidRPr="00B24663" w:rsidRDefault="00F007BF" w:rsidP="009933BC">
      <w:pPr>
        <w:ind w:firstLine="567"/>
        <w:jc w:val="both"/>
        <w:rPr>
          <w:szCs w:val="28"/>
        </w:rPr>
      </w:pPr>
    </w:p>
    <w:p w:rsidR="00F007BF" w:rsidRDefault="00796192" w:rsidP="009933BC">
      <w:pPr>
        <w:ind w:firstLine="567"/>
        <w:jc w:val="both"/>
        <w:rPr>
          <w:szCs w:val="28"/>
        </w:rPr>
      </w:pPr>
      <w:r>
        <w:rPr>
          <w:szCs w:val="28"/>
        </w:rPr>
        <w:t>21</w:t>
      </w:r>
      <w:r w:rsidR="00B24663" w:rsidRPr="00B24663">
        <w:rPr>
          <w:szCs w:val="28"/>
        </w:rPr>
        <w:t xml:space="preserve">. У розділі «Підйомно-транспортне </w:t>
      </w:r>
      <w:r w:rsidR="00B24663" w:rsidRPr="00EF6198">
        <w:rPr>
          <w:szCs w:val="28"/>
        </w:rPr>
        <w:t>обладнання</w:t>
      </w:r>
      <w:r w:rsidR="00B24663" w:rsidRPr="00B24663">
        <w:rPr>
          <w:szCs w:val="28"/>
        </w:rPr>
        <w:t xml:space="preserve"> та інше устаткування» для кожної технологічної лінії </w:t>
      </w:r>
      <w:r>
        <w:rPr>
          <w:szCs w:val="28"/>
        </w:rPr>
        <w:t>наводяться</w:t>
      </w:r>
      <w:r w:rsidR="00B24663" w:rsidRPr="00B24663">
        <w:rPr>
          <w:szCs w:val="28"/>
        </w:rPr>
        <w:t xml:space="preserve"> перелік та кількість необхідних засобів. </w:t>
      </w:r>
    </w:p>
    <w:p w:rsidR="00B24663" w:rsidRPr="00B24663" w:rsidRDefault="00B24663" w:rsidP="009933BC">
      <w:pPr>
        <w:ind w:firstLine="567"/>
        <w:jc w:val="both"/>
        <w:rPr>
          <w:szCs w:val="28"/>
        </w:rPr>
      </w:pPr>
      <w:r w:rsidRPr="00B24663">
        <w:rPr>
          <w:szCs w:val="28"/>
        </w:rPr>
        <w:t>До таблиці вносит</w:t>
      </w:r>
      <w:r w:rsidR="00796192">
        <w:rPr>
          <w:szCs w:val="28"/>
        </w:rPr>
        <w:t>ься</w:t>
      </w:r>
      <w:r w:rsidR="006467BD">
        <w:rPr>
          <w:szCs w:val="28"/>
        </w:rPr>
        <w:t xml:space="preserve"> </w:t>
      </w:r>
      <w:r w:rsidR="00796192">
        <w:rPr>
          <w:szCs w:val="28"/>
        </w:rPr>
        <w:t>така</w:t>
      </w:r>
      <w:r w:rsidRPr="00B24663">
        <w:rPr>
          <w:szCs w:val="28"/>
        </w:rPr>
        <w:t xml:space="preserve"> інформаці</w:t>
      </w:r>
      <w:r w:rsidR="00796192">
        <w:rPr>
          <w:szCs w:val="28"/>
        </w:rPr>
        <w:t>я:</w:t>
      </w:r>
    </w:p>
    <w:p w:rsidR="00B24663" w:rsidRPr="00B24663" w:rsidRDefault="00796192" w:rsidP="009933BC">
      <w:pPr>
        <w:ind w:firstLine="567"/>
        <w:jc w:val="both"/>
        <w:rPr>
          <w:szCs w:val="28"/>
        </w:rPr>
      </w:pPr>
      <w:r>
        <w:rPr>
          <w:szCs w:val="28"/>
        </w:rPr>
        <w:t>г</w:t>
      </w:r>
      <w:r w:rsidR="00B24663" w:rsidRPr="00B24663">
        <w:rPr>
          <w:szCs w:val="28"/>
        </w:rPr>
        <w:t>рафа 1</w:t>
      </w:r>
      <w:r>
        <w:rPr>
          <w:rFonts w:cs="Times New Roman"/>
          <w:szCs w:val="28"/>
        </w:rPr>
        <w:t>−</w:t>
      </w:r>
      <w:r>
        <w:rPr>
          <w:szCs w:val="28"/>
        </w:rPr>
        <w:t>п</w:t>
      </w:r>
      <w:r w:rsidR="00B24663" w:rsidRPr="00B24663">
        <w:rPr>
          <w:szCs w:val="28"/>
        </w:rPr>
        <w:t>орядковий номер засобу</w:t>
      </w:r>
      <w:r>
        <w:rPr>
          <w:szCs w:val="28"/>
        </w:rPr>
        <w:t>;</w:t>
      </w:r>
    </w:p>
    <w:p w:rsidR="00B24663" w:rsidRPr="00B24663" w:rsidRDefault="00796192" w:rsidP="009933BC">
      <w:pPr>
        <w:ind w:firstLine="567"/>
        <w:jc w:val="both"/>
        <w:rPr>
          <w:szCs w:val="28"/>
        </w:rPr>
      </w:pPr>
      <w:r>
        <w:rPr>
          <w:szCs w:val="28"/>
        </w:rPr>
        <w:t>г</w:t>
      </w:r>
      <w:r w:rsidR="00B24663" w:rsidRPr="00B24663">
        <w:rPr>
          <w:szCs w:val="28"/>
        </w:rPr>
        <w:t>рафа 2</w:t>
      </w:r>
      <w:r>
        <w:rPr>
          <w:rFonts w:cs="Times New Roman"/>
          <w:szCs w:val="28"/>
        </w:rPr>
        <w:t>−</w:t>
      </w:r>
      <w:r w:rsidR="00B24663" w:rsidRPr="00B24663">
        <w:rPr>
          <w:szCs w:val="28"/>
        </w:rPr>
        <w:t> </w:t>
      </w:r>
      <w:r>
        <w:rPr>
          <w:szCs w:val="28"/>
        </w:rPr>
        <w:t>н</w:t>
      </w:r>
      <w:r w:rsidR="00B24663" w:rsidRPr="00B24663">
        <w:rPr>
          <w:szCs w:val="28"/>
        </w:rPr>
        <w:t xml:space="preserve">айменування засобу із зазначенням </w:t>
      </w:r>
      <w:r w:rsidR="007606C0" w:rsidRPr="007606C0">
        <w:rPr>
          <w:szCs w:val="28"/>
        </w:rPr>
        <w:t>його основних експлуатаційних параметрів</w:t>
      </w:r>
      <w:r w:rsidR="00B24663" w:rsidRPr="00B24663">
        <w:rPr>
          <w:szCs w:val="28"/>
        </w:rPr>
        <w:t>.</w:t>
      </w:r>
    </w:p>
    <w:p w:rsidR="00B24663" w:rsidRPr="00B24663" w:rsidRDefault="00B24663" w:rsidP="009933BC">
      <w:pPr>
        <w:ind w:firstLine="567"/>
        <w:jc w:val="both"/>
        <w:rPr>
          <w:szCs w:val="28"/>
        </w:rPr>
      </w:pPr>
      <w:r w:rsidRPr="00B24663">
        <w:rPr>
          <w:szCs w:val="28"/>
        </w:rPr>
        <w:t>Усі засоби наводяться в таблиці в порядку їх значущості, а саме:</w:t>
      </w:r>
    </w:p>
    <w:p w:rsidR="00B24663" w:rsidRPr="00B24663" w:rsidRDefault="00B24663" w:rsidP="009933BC">
      <w:pPr>
        <w:ind w:firstLine="567"/>
        <w:jc w:val="both"/>
        <w:rPr>
          <w:szCs w:val="28"/>
        </w:rPr>
      </w:pPr>
      <w:r w:rsidRPr="00B24663">
        <w:rPr>
          <w:szCs w:val="28"/>
        </w:rPr>
        <w:t xml:space="preserve">контейнерні перевантажувачі (причальні, тилові), контейнерні </w:t>
      </w:r>
      <w:r w:rsidR="005D5D04" w:rsidRPr="005D5D04">
        <w:rPr>
          <w:szCs w:val="28"/>
        </w:rPr>
        <w:t xml:space="preserve">вантажопідіймальні </w:t>
      </w:r>
      <w:r w:rsidRPr="00B24663">
        <w:rPr>
          <w:szCs w:val="28"/>
        </w:rPr>
        <w:t>к</w:t>
      </w:r>
      <w:r w:rsidR="00A9522F">
        <w:rPr>
          <w:szCs w:val="28"/>
        </w:rPr>
        <w:t>рани, контейнерні навантажувачі</w:t>
      </w:r>
      <w:r w:rsidRPr="00B24663">
        <w:rPr>
          <w:szCs w:val="28"/>
        </w:rPr>
        <w:t xml:space="preserve"> тощо;</w:t>
      </w:r>
    </w:p>
    <w:p w:rsidR="00B24663" w:rsidRPr="00B24663" w:rsidRDefault="005D5D04" w:rsidP="009933BC">
      <w:pPr>
        <w:ind w:firstLine="567"/>
        <w:jc w:val="both"/>
        <w:rPr>
          <w:szCs w:val="28"/>
        </w:rPr>
      </w:pPr>
      <w:r>
        <w:rPr>
          <w:rFonts w:eastAsia="Times New Roman" w:cs="Times New Roman"/>
          <w:szCs w:val="28"/>
          <w:lang w:eastAsia="ru-RU"/>
        </w:rPr>
        <w:t xml:space="preserve">вантажопідіймальні </w:t>
      </w:r>
      <w:r w:rsidR="00B24663" w:rsidRPr="00B24663">
        <w:rPr>
          <w:szCs w:val="28"/>
        </w:rPr>
        <w:t>крани (портальні, суднові, плавучі, залізничні, автомобільні, гусеничні тощо);</w:t>
      </w:r>
    </w:p>
    <w:p w:rsidR="00B24663" w:rsidRPr="00B24663" w:rsidRDefault="00B24663" w:rsidP="009933BC">
      <w:pPr>
        <w:ind w:firstLine="567"/>
        <w:jc w:val="both"/>
        <w:rPr>
          <w:szCs w:val="28"/>
        </w:rPr>
      </w:pPr>
      <w:r w:rsidRPr="00B24663">
        <w:rPr>
          <w:szCs w:val="28"/>
        </w:rPr>
        <w:t xml:space="preserve">навантажувачі </w:t>
      </w:r>
      <w:r w:rsidR="00A9522F">
        <w:rPr>
          <w:szCs w:val="28"/>
        </w:rPr>
        <w:t>та</w:t>
      </w:r>
      <w:r w:rsidRPr="00B24663">
        <w:rPr>
          <w:szCs w:val="28"/>
        </w:rPr>
        <w:t xml:space="preserve"> спецмашини (складські, трюмні, вагонні тощо);</w:t>
      </w:r>
    </w:p>
    <w:p w:rsidR="00B24663" w:rsidRPr="00B24663" w:rsidRDefault="00B24663" w:rsidP="009933BC">
      <w:pPr>
        <w:ind w:firstLine="567"/>
        <w:jc w:val="both"/>
        <w:rPr>
          <w:szCs w:val="28"/>
        </w:rPr>
      </w:pPr>
      <w:r w:rsidRPr="00B24663">
        <w:rPr>
          <w:szCs w:val="28"/>
        </w:rPr>
        <w:t>вантажні автомобілі, тягачі з причепами і напівпричепами, трейлери тощо;</w:t>
      </w:r>
    </w:p>
    <w:p w:rsidR="00B24663" w:rsidRPr="00B24663" w:rsidRDefault="00B24663" w:rsidP="009933BC">
      <w:pPr>
        <w:ind w:firstLine="567"/>
        <w:jc w:val="both"/>
        <w:rPr>
          <w:szCs w:val="28"/>
        </w:rPr>
      </w:pPr>
      <w:r w:rsidRPr="00B24663">
        <w:rPr>
          <w:szCs w:val="28"/>
        </w:rPr>
        <w:t>вантажозах</w:t>
      </w:r>
      <w:r w:rsidR="00A9522F">
        <w:rPr>
          <w:szCs w:val="28"/>
        </w:rPr>
        <w:t>оплювальні</w:t>
      </w:r>
      <w:r w:rsidRPr="00B24663">
        <w:rPr>
          <w:szCs w:val="28"/>
        </w:rPr>
        <w:t xml:space="preserve"> пристрої </w:t>
      </w:r>
      <w:r w:rsidR="00A9522F">
        <w:rPr>
          <w:szCs w:val="28"/>
        </w:rPr>
        <w:t>та</w:t>
      </w:r>
      <w:r w:rsidRPr="00B24663">
        <w:rPr>
          <w:szCs w:val="28"/>
        </w:rPr>
        <w:t xml:space="preserve"> пристосування до </w:t>
      </w:r>
      <w:r w:rsidR="005D5D04">
        <w:rPr>
          <w:rFonts w:eastAsia="Times New Roman" w:cs="Times New Roman"/>
          <w:szCs w:val="28"/>
          <w:lang w:eastAsia="ru-RU"/>
        </w:rPr>
        <w:t xml:space="preserve">вантажопідіймальних </w:t>
      </w:r>
      <w:r w:rsidRPr="00B24663">
        <w:rPr>
          <w:szCs w:val="28"/>
        </w:rPr>
        <w:t>кранів, навантажувачів;</w:t>
      </w:r>
    </w:p>
    <w:p w:rsidR="00B24663" w:rsidRPr="00B24663" w:rsidRDefault="00B24663" w:rsidP="009933BC">
      <w:pPr>
        <w:ind w:firstLine="567"/>
        <w:jc w:val="both"/>
        <w:rPr>
          <w:szCs w:val="28"/>
        </w:rPr>
      </w:pPr>
      <w:r w:rsidRPr="00B24663">
        <w:rPr>
          <w:szCs w:val="28"/>
        </w:rPr>
        <w:t>засоби вимір</w:t>
      </w:r>
      <w:r w:rsidR="00A9522F">
        <w:rPr>
          <w:szCs w:val="28"/>
        </w:rPr>
        <w:t>ювання</w:t>
      </w:r>
      <w:r w:rsidRPr="00B24663">
        <w:rPr>
          <w:szCs w:val="28"/>
        </w:rPr>
        <w:t xml:space="preserve"> (ваги, дозатори тощо);</w:t>
      </w:r>
    </w:p>
    <w:p w:rsidR="00B24663" w:rsidRPr="00B24663" w:rsidRDefault="00B24663" w:rsidP="009933BC">
      <w:pPr>
        <w:ind w:firstLine="567"/>
        <w:jc w:val="both"/>
        <w:rPr>
          <w:szCs w:val="28"/>
        </w:rPr>
      </w:pPr>
      <w:r w:rsidRPr="00B24663">
        <w:rPr>
          <w:szCs w:val="28"/>
        </w:rPr>
        <w:t>засоби укрупнення вантажних місць;</w:t>
      </w:r>
    </w:p>
    <w:p w:rsidR="00B24663" w:rsidRPr="00B24663" w:rsidRDefault="00B24663" w:rsidP="009933BC">
      <w:pPr>
        <w:ind w:firstLine="567"/>
        <w:jc w:val="both"/>
        <w:rPr>
          <w:szCs w:val="28"/>
        </w:rPr>
      </w:pPr>
      <w:r w:rsidRPr="00B24663">
        <w:rPr>
          <w:szCs w:val="28"/>
        </w:rPr>
        <w:t>технологічні пристосування (столи-рампи, поворотні круги, приставні сходи, багри тощо);</w:t>
      </w:r>
    </w:p>
    <w:p w:rsidR="00B24663" w:rsidRPr="00B24663" w:rsidRDefault="00B24663" w:rsidP="009933BC">
      <w:pPr>
        <w:ind w:firstLine="567"/>
        <w:jc w:val="both"/>
        <w:rPr>
          <w:szCs w:val="28"/>
        </w:rPr>
      </w:pPr>
      <w:r w:rsidRPr="00B24663">
        <w:rPr>
          <w:szCs w:val="28"/>
        </w:rPr>
        <w:t>інструмент (ломи, кувалди, сокири тощо);</w:t>
      </w:r>
    </w:p>
    <w:p w:rsidR="00B24663" w:rsidRPr="00B24663" w:rsidRDefault="00B24663" w:rsidP="009933BC">
      <w:pPr>
        <w:ind w:firstLine="567"/>
        <w:jc w:val="both"/>
        <w:rPr>
          <w:szCs w:val="28"/>
        </w:rPr>
      </w:pPr>
      <w:r w:rsidRPr="00B24663">
        <w:rPr>
          <w:szCs w:val="28"/>
        </w:rPr>
        <w:t>допоміжні матеріали (сепарація, брус, дошки, папір тощо), кріплення (дріт, затиски, талрепи тощо) та інші витратні матеріали</w:t>
      </w:r>
      <w:r w:rsidR="00A9522F">
        <w:rPr>
          <w:szCs w:val="28"/>
        </w:rPr>
        <w:t>;</w:t>
      </w:r>
    </w:p>
    <w:p w:rsidR="00B24663" w:rsidRPr="00B24663" w:rsidRDefault="00A9522F" w:rsidP="009933BC">
      <w:pPr>
        <w:ind w:firstLine="567"/>
        <w:jc w:val="both"/>
        <w:rPr>
          <w:szCs w:val="28"/>
        </w:rPr>
      </w:pPr>
      <w:r>
        <w:rPr>
          <w:szCs w:val="28"/>
        </w:rPr>
        <w:lastRenderedPageBreak/>
        <w:t>г</w:t>
      </w:r>
      <w:r w:rsidR="00B24663" w:rsidRPr="00B24663">
        <w:rPr>
          <w:szCs w:val="28"/>
        </w:rPr>
        <w:t>рафа 3</w:t>
      </w:r>
      <w:r>
        <w:rPr>
          <w:rFonts w:cs="Times New Roman"/>
          <w:szCs w:val="28"/>
        </w:rPr>
        <w:t>−</w:t>
      </w:r>
      <w:r>
        <w:rPr>
          <w:szCs w:val="28"/>
        </w:rPr>
        <w:t>о</w:t>
      </w:r>
      <w:r w:rsidR="00B24663" w:rsidRPr="00B24663">
        <w:rPr>
          <w:szCs w:val="28"/>
        </w:rPr>
        <w:t>сновна технічна характеристика: вантажопідйомність (т), продуктивність (т/год, м</w:t>
      </w:r>
      <w:r w:rsidR="00B24663" w:rsidRPr="00B24663">
        <w:rPr>
          <w:szCs w:val="28"/>
          <w:vertAlign w:val="superscript"/>
        </w:rPr>
        <w:t>3</w:t>
      </w:r>
      <w:r w:rsidR="00B24663" w:rsidRPr="00B24663">
        <w:rPr>
          <w:szCs w:val="28"/>
        </w:rPr>
        <w:t>/год) – для тих засобів ПТО, що мають такі характеристики. Для товарних ваг наводиться максимально допустима вага вантажу, який може зважуватися</w:t>
      </w:r>
      <w:r>
        <w:rPr>
          <w:szCs w:val="28"/>
        </w:rPr>
        <w:t>;</w:t>
      </w:r>
    </w:p>
    <w:p w:rsidR="00B24663" w:rsidRPr="00B24663" w:rsidRDefault="00A9522F" w:rsidP="009933BC">
      <w:pPr>
        <w:ind w:firstLine="567"/>
        <w:jc w:val="both"/>
        <w:rPr>
          <w:szCs w:val="28"/>
        </w:rPr>
      </w:pPr>
      <w:r>
        <w:rPr>
          <w:szCs w:val="28"/>
        </w:rPr>
        <w:t>г</w:t>
      </w:r>
      <w:r w:rsidR="00B24663" w:rsidRPr="00B24663">
        <w:rPr>
          <w:szCs w:val="28"/>
        </w:rPr>
        <w:t>рафи 4</w:t>
      </w:r>
      <w:r>
        <w:rPr>
          <w:rFonts w:cs="Times New Roman"/>
          <w:szCs w:val="28"/>
        </w:rPr>
        <w:t>–</w:t>
      </w:r>
      <w:r w:rsidR="00B24663" w:rsidRPr="00B24663">
        <w:rPr>
          <w:szCs w:val="28"/>
        </w:rPr>
        <w:t>8</w:t>
      </w:r>
      <w:r>
        <w:rPr>
          <w:rFonts w:cs="Times New Roman"/>
          <w:szCs w:val="28"/>
        </w:rPr>
        <w:t>−</w:t>
      </w:r>
      <w:r>
        <w:rPr>
          <w:szCs w:val="28"/>
        </w:rPr>
        <w:t>к</w:t>
      </w:r>
      <w:r w:rsidR="00B24663" w:rsidRPr="00B24663">
        <w:rPr>
          <w:szCs w:val="28"/>
        </w:rPr>
        <w:t xml:space="preserve">ількість засобів ПТО (у штуках, комплектах тощо). </w:t>
      </w:r>
      <w:r>
        <w:rPr>
          <w:szCs w:val="28"/>
        </w:rPr>
        <w:t>Якщо</w:t>
      </w:r>
      <w:r w:rsidR="00B24663" w:rsidRPr="00B24663">
        <w:rPr>
          <w:szCs w:val="28"/>
        </w:rPr>
        <w:t xml:space="preserve"> кількість засобів ПТО є змінною величиною, визначається потребами виробництва (</w:t>
      </w:r>
      <w:r>
        <w:rPr>
          <w:szCs w:val="28"/>
        </w:rPr>
        <w:t>зазвичай</w:t>
      </w:r>
      <w:r w:rsidR="00B24663" w:rsidRPr="00B24663">
        <w:rPr>
          <w:szCs w:val="28"/>
        </w:rPr>
        <w:t xml:space="preserve"> кількість засобів укрупнення вантажних місць, допоміжних пристосувань </w:t>
      </w:r>
      <w:r>
        <w:rPr>
          <w:szCs w:val="28"/>
        </w:rPr>
        <w:t>тощо</w:t>
      </w:r>
      <w:r w:rsidR="00B24663" w:rsidRPr="00B24663">
        <w:rPr>
          <w:szCs w:val="28"/>
        </w:rPr>
        <w:t>), у відповідних графах таблиці вказується «</w:t>
      </w:r>
      <w:r>
        <w:rPr>
          <w:szCs w:val="28"/>
        </w:rPr>
        <w:t>за</w:t>
      </w:r>
      <w:r w:rsidR="00B24663" w:rsidRPr="00B24663">
        <w:rPr>
          <w:szCs w:val="28"/>
        </w:rPr>
        <w:t xml:space="preserve"> потреб</w:t>
      </w:r>
      <w:r>
        <w:rPr>
          <w:szCs w:val="28"/>
        </w:rPr>
        <w:t>и</w:t>
      </w:r>
      <w:r w:rsidR="00B24663" w:rsidRPr="00B24663">
        <w:rPr>
          <w:szCs w:val="28"/>
        </w:rPr>
        <w:t>».</w:t>
      </w:r>
    </w:p>
    <w:p w:rsidR="00B24663" w:rsidRPr="00B24663" w:rsidRDefault="00B24663" w:rsidP="009933BC">
      <w:pPr>
        <w:ind w:firstLine="567"/>
        <w:jc w:val="both"/>
        <w:rPr>
          <w:szCs w:val="28"/>
        </w:rPr>
      </w:pPr>
      <w:r w:rsidRPr="00B24663">
        <w:rPr>
          <w:szCs w:val="28"/>
        </w:rPr>
        <w:t>Номери технологічних схем таблиці засобів ПТО повинні відповідати номерам технологічних схем таблиці «Показник</w:t>
      </w:r>
      <w:r w:rsidR="00A9522F">
        <w:rPr>
          <w:szCs w:val="28"/>
        </w:rPr>
        <w:t>и</w:t>
      </w:r>
      <w:r w:rsidRPr="00B24663">
        <w:rPr>
          <w:szCs w:val="28"/>
        </w:rPr>
        <w:t xml:space="preserve"> технологічного процесу». Залежно в</w:t>
      </w:r>
      <w:r w:rsidR="00A9522F">
        <w:rPr>
          <w:szCs w:val="28"/>
        </w:rPr>
        <w:t>ід кількості технологічних схем</w:t>
      </w:r>
      <w:r w:rsidRPr="00B24663">
        <w:rPr>
          <w:szCs w:val="28"/>
        </w:rPr>
        <w:t xml:space="preserve"> таблиця «Показники технологічного процесу» </w:t>
      </w:r>
      <w:r w:rsidR="00A9522F">
        <w:rPr>
          <w:szCs w:val="28"/>
        </w:rPr>
        <w:t>і</w:t>
      </w:r>
      <w:r w:rsidRPr="00B24663">
        <w:rPr>
          <w:szCs w:val="28"/>
        </w:rPr>
        <w:t xml:space="preserve"> таблиця «Підйомно-транспортне </w:t>
      </w:r>
      <w:r w:rsidR="00EF6198" w:rsidRPr="00EF6198">
        <w:rPr>
          <w:szCs w:val="28"/>
        </w:rPr>
        <w:t xml:space="preserve">обладнання </w:t>
      </w:r>
      <w:r w:rsidRPr="00B24663">
        <w:rPr>
          <w:szCs w:val="28"/>
        </w:rPr>
        <w:t xml:space="preserve">та інше устаткування» можуть </w:t>
      </w:r>
      <w:r w:rsidR="00A9522F">
        <w:rPr>
          <w:szCs w:val="28"/>
        </w:rPr>
        <w:t>розміщуватися</w:t>
      </w:r>
      <w:r w:rsidRPr="00B24663">
        <w:rPr>
          <w:szCs w:val="28"/>
        </w:rPr>
        <w:t xml:space="preserve"> на різних аркушах РТК (ТТІП).</w:t>
      </w:r>
    </w:p>
    <w:p w:rsidR="00B24663" w:rsidRDefault="00A9522F" w:rsidP="009933BC">
      <w:pPr>
        <w:ind w:firstLine="567"/>
        <w:jc w:val="both"/>
        <w:rPr>
          <w:szCs w:val="28"/>
        </w:rPr>
      </w:pPr>
      <w:r>
        <w:rPr>
          <w:szCs w:val="28"/>
        </w:rPr>
        <w:t>У разі</w:t>
      </w:r>
      <w:r w:rsidR="00B24663" w:rsidRPr="00B24663">
        <w:rPr>
          <w:szCs w:val="28"/>
        </w:rPr>
        <w:t xml:space="preserve"> потреби в примітках до таблиці «Підйомно-транспортне </w:t>
      </w:r>
      <w:r w:rsidR="00EF6198" w:rsidRPr="00EF6198">
        <w:rPr>
          <w:szCs w:val="28"/>
        </w:rPr>
        <w:t xml:space="preserve">обладнання </w:t>
      </w:r>
      <w:r w:rsidR="00B24663" w:rsidRPr="00B24663">
        <w:rPr>
          <w:szCs w:val="28"/>
        </w:rPr>
        <w:t xml:space="preserve">та інше устаткування» наводиться інформація, що містить додаткові відомості про ті чи інші засоби ПТО залежно від конкретних умов їх використання. </w:t>
      </w:r>
    </w:p>
    <w:p w:rsidR="00F007BF" w:rsidRPr="00B24663" w:rsidRDefault="00F007BF" w:rsidP="009933BC">
      <w:pPr>
        <w:ind w:firstLine="567"/>
        <w:jc w:val="both"/>
        <w:rPr>
          <w:szCs w:val="28"/>
        </w:rPr>
      </w:pPr>
    </w:p>
    <w:p w:rsidR="00B24663" w:rsidRDefault="00A9522F" w:rsidP="009933BC">
      <w:pPr>
        <w:ind w:firstLine="567"/>
        <w:jc w:val="both"/>
        <w:rPr>
          <w:szCs w:val="28"/>
        </w:rPr>
      </w:pPr>
      <w:r>
        <w:rPr>
          <w:szCs w:val="28"/>
        </w:rPr>
        <w:t>22</w:t>
      </w:r>
      <w:r w:rsidR="00B24663" w:rsidRPr="00B24663">
        <w:rPr>
          <w:szCs w:val="28"/>
        </w:rPr>
        <w:t xml:space="preserve">. Для нумерації аркушів </w:t>
      </w:r>
      <w:r>
        <w:rPr>
          <w:szCs w:val="28"/>
        </w:rPr>
        <w:t>використовується</w:t>
      </w:r>
      <w:r w:rsidR="00B24663" w:rsidRPr="00B24663">
        <w:rPr>
          <w:szCs w:val="28"/>
        </w:rPr>
        <w:t xml:space="preserve"> кутовий штамп</w:t>
      </w:r>
      <w:r>
        <w:rPr>
          <w:szCs w:val="28"/>
        </w:rPr>
        <w:t>.</w:t>
      </w:r>
      <w:r w:rsidR="006467BD">
        <w:rPr>
          <w:szCs w:val="28"/>
        </w:rPr>
        <w:t xml:space="preserve"> </w:t>
      </w:r>
      <w:r>
        <w:rPr>
          <w:szCs w:val="28"/>
        </w:rPr>
        <w:t>За</w:t>
      </w:r>
      <w:r w:rsidR="00B24663" w:rsidRPr="00B24663">
        <w:rPr>
          <w:szCs w:val="28"/>
        </w:rPr>
        <w:t xml:space="preserve"> наявності матеріалу на обох </w:t>
      </w:r>
      <w:r>
        <w:rPr>
          <w:szCs w:val="28"/>
        </w:rPr>
        <w:t>боках</w:t>
      </w:r>
      <w:r w:rsidR="00B24663" w:rsidRPr="00B24663">
        <w:rPr>
          <w:szCs w:val="28"/>
        </w:rPr>
        <w:t xml:space="preserve"> аркуша в штампі замість аркушів вказуються сторінки (стор.).</w:t>
      </w:r>
    </w:p>
    <w:p w:rsidR="00F007BF" w:rsidRPr="00B24663" w:rsidRDefault="00F007BF" w:rsidP="009933BC">
      <w:pPr>
        <w:ind w:firstLine="567"/>
        <w:jc w:val="both"/>
        <w:rPr>
          <w:szCs w:val="28"/>
        </w:rPr>
      </w:pPr>
    </w:p>
    <w:p w:rsidR="00B24663" w:rsidRPr="00B24663" w:rsidRDefault="00A9522F" w:rsidP="009933BC">
      <w:pPr>
        <w:ind w:firstLine="567"/>
        <w:jc w:val="both"/>
        <w:rPr>
          <w:szCs w:val="28"/>
        </w:rPr>
      </w:pPr>
      <w:r>
        <w:rPr>
          <w:szCs w:val="28"/>
        </w:rPr>
        <w:t>23</w:t>
      </w:r>
      <w:r w:rsidR="00B24663" w:rsidRPr="00B24663">
        <w:rPr>
          <w:szCs w:val="28"/>
        </w:rPr>
        <w:t>. </w:t>
      </w:r>
      <w:r>
        <w:rPr>
          <w:szCs w:val="28"/>
        </w:rPr>
        <w:t>У</w:t>
      </w:r>
      <w:r w:rsidR="00B24663" w:rsidRPr="00B24663">
        <w:rPr>
          <w:szCs w:val="28"/>
        </w:rPr>
        <w:t xml:space="preserve"> розділі «Графічні матеріали» </w:t>
      </w:r>
      <w:r>
        <w:rPr>
          <w:szCs w:val="28"/>
        </w:rPr>
        <w:t>наводиться</w:t>
      </w:r>
      <w:r w:rsidR="00B24663" w:rsidRPr="00B24663">
        <w:rPr>
          <w:szCs w:val="28"/>
        </w:rPr>
        <w:t xml:space="preserve"> схематичне зображення способів виконання технологічних операцій на причалі, судні, у вагоні, </w:t>
      </w:r>
      <w:r w:rsidR="00F007BF">
        <w:rPr>
          <w:szCs w:val="28"/>
        </w:rPr>
        <w:t xml:space="preserve">на </w:t>
      </w:r>
      <w:r w:rsidR="00B24663" w:rsidRPr="00B24663">
        <w:rPr>
          <w:szCs w:val="28"/>
        </w:rPr>
        <w:t>складі; способів стропування, формування і розформування «підйомів», складування і розформування штабелів; способів використання вантажозах</w:t>
      </w:r>
      <w:r>
        <w:rPr>
          <w:szCs w:val="28"/>
        </w:rPr>
        <w:t>оплювальних</w:t>
      </w:r>
      <w:r w:rsidR="00B24663" w:rsidRPr="00B24663">
        <w:rPr>
          <w:szCs w:val="28"/>
        </w:rPr>
        <w:t xml:space="preserve"> пристроїв, пристосувань </w:t>
      </w:r>
      <w:r>
        <w:rPr>
          <w:szCs w:val="28"/>
        </w:rPr>
        <w:t>тощо</w:t>
      </w:r>
      <w:r w:rsidR="00B24663" w:rsidRPr="00B24663">
        <w:rPr>
          <w:szCs w:val="28"/>
        </w:rPr>
        <w:t>.</w:t>
      </w:r>
    </w:p>
    <w:p w:rsidR="00B24663" w:rsidRPr="00B24663" w:rsidRDefault="00B24663" w:rsidP="009933BC">
      <w:pPr>
        <w:ind w:firstLine="567"/>
        <w:jc w:val="both"/>
        <w:rPr>
          <w:szCs w:val="28"/>
        </w:rPr>
      </w:pPr>
      <w:r w:rsidRPr="00B24663">
        <w:rPr>
          <w:szCs w:val="28"/>
        </w:rPr>
        <w:t>Зображення вантажних приміщень суден, вагонів, перевантажувальних машин, вантажозах</w:t>
      </w:r>
      <w:r w:rsidR="00A9522F">
        <w:rPr>
          <w:szCs w:val="28"/>
        </w:rPr>
        <w:t>оплювальних</w:t>
      </w:r>
      <w:r w:rsidRPr="00B24663">
        <w:rPr>
          <w:szCs w:val="28"/>
        </w:rPr>
        <w:t xml:space="preserve"> пристроїв, пристосувань, «підйомів», окремих місць вантажу мають бути простими і схематичними, виконані приблизно в одному масштабі і відбивати фактичне співвідношення їх розмірів. </w:t>
      </w:r>
      <w:r w:rsidR="00A9522F">
        <w:rPr>
          <w:szCs w:val="28"/>
        </w:rPr>
        <w:t>У разі потреби</w:t>
      </w:r>
      <w:r w:rsidRPr="00B24663">
        <w:rPr>
          <w:szCs w:val="28"/>
        </w:rPr>
        <w:t xml:space="preserve"> рисунки викону</w:t>
      </w:r>
      <w:r w:rsidR="00A9522F">
        <w:rPr>
          <w:szCs w:val="28"/>
        </w:rPr>
        <w:t>ються</w:t>
      </w:r>
      <w:r w:rsidR="006467BD">
        <w:rPr>
          <w:szCs w:val="28"/>
        </w:rPr>
        <w:t xml:space="preserve"> </w:t>
      </w:r>
      <w:r w:rsidR="00A9522F">
        <w:rPr>
          <w:szCs w:val="28"/>
        </w:rPr>
        <w:t>у</w:t>
      </w:r>
      <w:r w:rsidRPr="00B24663">
        <w:rPr>
          <w:szCs w:val="28"/>
        </w:rPr>
        <w:t xml:space="preserve"> двох, а в особливих випадках </w:t>
      </w:r>
      <w:r w:rsidR="00A9522F">
        <w:rPr>
          <w:rFonts w:cs="Times New Roman"/>
          <w:szCs w:val="28"/>
        </w:rPr>
        <w:t>−</w:t>
      </w:r>
      <w:r w:rsidR="00A9522F">
        <w:rPr>
          <w:szCs w:val="28"/>
        </w:rPr>
        <w:t xml:space="preserve"> у</w:t>
      </w:r>
      <w:r w:rsidRPr="00B24663">
        <w:rPr>
          <w:szCs w:val="28"/>
        </w:rPr>
        <w:t xml:space="preserve"> трьох про</w:t>
      </w:r>
      <w:r w:rsidR="008F2C95">
        <w:rPr>
          <w:szCs w:val="28"/>
        </w:rPr>
        <w:t>є</w:t>
      </w:r>
      <w:r w:rsidRPr="00B24663">
        <w:rPr>
          <w:szCs w:val="28"/>
        </w:rPr>
        <w:t xml:space="preserve">кціях; </w:t>
      </w:r>
      <w:r w:rsidR="008F2C95">
        <w:rPr>
          <w:szCs w:val="28"/>
        </w:rPr>
        <w:t>найважливіші</w:t>
      </w:r>
      <w:r w:rsidRPr="00B24663">
        <w:rPr>
          <w:szCs w:val="28"/>
        </w:rPr>
        <w:t xml:space="preserve"> вузли слід креслити окремо, у більшому масштабі. Допускається фотозображення перевантажувального та іншого устаткування, способів його використання.</w:t>
      </w:r>
    </w:p>
    <w:p w:rsidR="00B24663" w:rsidRPr="00B24663" w:rsidRDefault="00F007BF" w:rsidP="009933BC">
      <w:pPr>
        <w:ind w:firstLine="567"/>
        <w:jc w:val="both"/>
        <w:rPr>
          <w:szCs w:val="28"/>
        </w:rPr>
      </w:pPr>
      <w:r>
        <w:rPr>
          <w:szCs w:val="28"/>
        </w:rPr>
        <w:t>З</w:t>
      </w:r>
      <w:r w:rsidR="00B24663" w:rsidRPr="00B24663">
        <w:rPr>
          <w:szCs w:val="28"/>
        </w:rPr>
        <w:t xml:space="preserve">агальновідомі рисунки із зображенням загального вигляду причалу, </w:t>
      </w:r>
      <w:r w:rsidR="005D5D04" w:rsidRPr="005D5D04">
        <w:rPr>
          <w:szCs w:val="28"/>
        </w:rPr>
        <w:t>вантажопідіймальн</w:t>
      </w:r>
      <w:r w:rsidR="005D5D04">
        <w:rPr>
          <w:szCs w:val="28"/>
        </w:rPr>
        <w:t>ого</w:t>
      </w:r>
      <w:r w:rsidR="005D5D04" w:rsidRPr="005D5D04">
        <w:rPr>
          <w:szCs w:val="28"/>
        </w:rPr>
        <w:t xml:space="preserve"> </w:t>
      </w:r>
      <w:r w:rsidR="00B24663" w:rsidRPr="00B24663">
        <w:rPr>
          <w:szCs w:val="28"/>
        </w:rPr>
        <w:t>кран</w:t>
      </w:r>
      <w:r w:rsidR="008F2C95">
        <w:rPr>
          <w:szCs w:val="28"/>
        </w:rPr>
        <w:t>а</w:t>
      </w:r>
      <w:r w:rsidR="00B24663" w:rsidRPr="00B24663">
        <w:rPr>
          <w:szCs w:val="28"/>
        </w:rPr>
        <w:t xml:space="preserve">, складу, судна </w:t>
      </w:r>
      <w:r w:rsidR="008F2C95">
        <w:rPr>
          <w:szCs w:val="28"/>
        </w:rPr>
        <w:t>тощо</w:t>
      </w:r>
      <w:r w:rsidR="00B24663" w:rsidRPr="00B24663">
        <w:rPr>
          <w:szCs w:val="28"/>
        </w:rPr>
        <w:t>, що не пояснюють виконання конкретних операцій</w:t>
      </w:r>
      <w:r>
        <w:rPr>
          <w:szCs w:val="28"/>
        </w:rPr>
        <w:t>, не наводяться</w:t>
      </w:r>
      <w:r w:rsidR="00B24663" w:rsidRPr="00B24663">
        <w:rPr>
          <w:szCs w:val="28"/>
        </w:rPr>
        <w:t>.</w:t>
      </w:r>
    </w:p>
    <w:p w:rsidR="00B24663" w:rsidRDefault="00B24663" w:rsidP="009933BC">
      <w:pPr>
        <w:ind w:firstLine="567"/>
        <w:jc w:val="both"/>
        <w:rPr>
          <w:szCs w:val="28"/>
        </w:rPr>
      </w:pPr>
      <w:r w:rsidRPr="00B24663">
        <w:rPr>
          <w:szCs w:val="28"/>
        </w:rPr>
        <w:t xml:space="preserve">Графічний матеріал </w:t>
      </w:r>
      <w:r w:rsidR="008F2C95">
        <w:rPr>
          <w:szCs w:val="28"/>
        </w:rPr>
        <w:t>розміщується</w:t>
      </w:r>
      <w:r w:rsidRPr="00B24663">
        <w:rPr>
          <w:szCs w:val="28"/>
        </w:rPr>
        <w:t xml:space="preserve"> на одному або кількох аркушах РТК після таблиць «Показник</w:t>
      </w:r>
      <w:r w:rsidR="00F007BF">
        <w:rPr>
          <w:szCs w:val="28"/>
        </w:rPr>
        <w:t>и</w:t>
      </w:r>
      <w:r w:rsidRPr="00B24663">
        <w:rPr>
          <w:szCs w:val="28"/>
        </w:rPr>
        <w:t xml:space="preserve"> технологічного процесу»</w:t>
      </w:r>
      <w:r w:rsidR="00F007BF">
        <w:rPr>
          <w:szCs w:val="28"/>
        </w:rPr>
        <w:t xml:space="preserve"> та</w:t>
      </w:r>
      <w:r w:rsidRPr="00B24663">
        <w:rPr>
          <w:szCs w:val="28"/>
        </w:rPr>
        <w:t xml:space="preserve"> «Підйомно-транспортне </w:t>
      </w:r>
      <w:r w:rsidR="00CC64C5" w:rsidRPr="00CC64C5">
        <w:rPr>
          <w:szCs w:val="28"/>
        </w:rPr>
        <w:t xml:space="preserve">обладнання </w:t>
      </w:r>
      <w:r w:rsidR="008F2C95">
        <w:rPr>
          <w:szCs w:val="28"/>
        </w:rPr>
        <w:t>та</w:t>
      </w:r>
      <w:r w:rsidRPr="00B24663">
        <w:rPr>
          <w:szCs w:val="28"/>
        </w:rPr>
        <w:t xml:space="preserve"> інше устаткування».</w:t>
      </w:r>
      <w:r w:rsidR="006C1B5C">
        <w:rPr>
          <w:szCs w:val="28"/>
        </w:rPr>
        <w:t xml:space="preserve"> Допускається розміщення графічного матеріалу </w:t>
      </w:r>
      <w:r w:rsidR="006C1B5C" w:rsidRPr="006C1B5C">
        <w:rPr>
          <w:szCs w:val="28"/>
        </w:rPr>
        <w:t>безпосередньо в тексті</w:t>
      </w:r>
      <w:r w:rsidR="006C1B5C">
        <w:rPr>
          <w:szCs w:val="28"/>
        </w:rPr>
        <w:t xml:space="preserve"> окремих розділів РТК</w:t>
      </w:r>
      <w:r w:rsidR="006C1B5C" w:rsidRPr="006C1B5C">
        <w:rPr>
          <w:szCs w:val="28"/>
        </w:rPr>
        <w:t>, якщо це поліпшує сприйняття інформації, яка цим текстом описується</w:t>
      </w:r>
      <w:r w:rsidR="006C1B5C">
        <w:rPr>
          <w:szCs w:val="28"/>
        </w:rPr>
        <w:t>.</w:t>
      </w:r>
    </w:p>
    <w:p w:rsidR="00F007BF" w:rsidRPr="00B24663" w:rsidRDefault="00F007BF" w:rsidP="009933BC">
      <w:pPr>
        <w:ind w:firstLine="567"/>
        <w:jc w:val="both"/>
        <w:rPr>
          <w:szCs w:val="28"/>
        </w:rPr>
      </w:pPr>
    </w:p>
    <w:p w:rsidR="00B24663" w:rsidRPr="00B24663" w:rsidRDefault="008F2C95" w:rsidP="009933BC">
      <w:pPr>
        <w:ind w:firstLine="567"/>
        <w:jc w:val="both"/>
        <w:rPr>
          <w:szCs w:val="28"/>
        </w:rPr>
      </w:pPr>
      <w:r>
        <w:rPr>
          <w:szCs w:val="28"/>
        </w:rPr>
        <w:t>24</w:t>
      </w:r>
      <w:r w:rsidR="00B24663" w:rsidRPr="00B24663">
        <w:rPr>
          <w:szCs w:val="28"/>
        </w:rPr>
        <w:t>. </w:t>
      </w:r>
      <w:r>
        <w:rPr>
          <w:szCs w:val="28"/>
        </w:rPr>
        <w:t>У</w:t>
      </w:r>
      <w:r w:rsidR="00B24663" w:rsidRPr="00B24663">
        <w:rPr>
          <w:szCs w:val="28"/>
        </w:rPr>
        <w:t xml:space="preserve"> розділі «Загальні положення» </w:t>
      </w:r>
      <w:r>
        <w:rPr>
          <w:szCs w:val="28"/>
        </w:rPr>
        <w:t>наводиться</w:t>
      </w:r>
      <w:r w:rsidR="00B24663" w:rsidRPr="00B24663">
        <w:rPr>
          <w:szCs w:val="28"/>
        </w:rPr>
        <w:t xml:space="preserve"> інформаці</w:t>
      </w:r>
      <w:r>
        <w:rPr>
          <w:szCs w:val="28"/>
        </w:rPr>
        <w:t>я</w:t>
      </w:r>
      <w:r w:rsidR="00B24663" w:rsidRPr="00B24663">
        <w:rPr>
          <w:szCs w:val="28"/>
        </w:rPr>
        <w:t xml:space="preserve"> щодо:</w:t>
      </w:r>
    </w:p>
    <w:p w:rsidR="00B24663" w:rsidRPr="00B24663" w:rsidRDefault="00B24663" w:rsidP="009933BC">
      <w:pPr>
        <w:ind w:firstLine="567"/>
        <w:jc w:val="both"/>
        <w:rPr>
          <w:szCs w:val="28"/>
        </w:rPr>
      </w:pPr>
      <w:r w:rsidRPr="00B24663">
        <w:rPr>
          <w:szCs w:val="28"/>
        </w:rPr>
        <w:lastRenderedPageBreak/>
        <w:t>галузі поширення РТК (ТТІП);</w:t>
      </w:r>
    </w:p>
    <w:p w:rsidR="00B24663" w:rsidRPr="00B24663" w:rsidRDefault="00B24663" w:rsidP="009933BC">
      <w:pPr>
        <w:ind w:firstLine="567"/>
        <w:jc w:val="both"/>
        <w:rPr>
          <w:szCs w:val="28"/>
        </w:rPr>
      </w:pPr>
      <w:r w:rsidRPr="00B24663">
        <w:rPr>
          <w:szCs w:val="28"/>
        </w:rPr>
        <w:t>переліку нормативно-правових документів, з урахуванням вимог яких розробляється РТК (ТТІП);</w:t>
      </w:r>
    </w:p>
    <w:p w:rsidR="00B24663" w:rsidRPr="00B24663" w:rsidRDefault="00B24663" w:rsidP="009933BC">
      <w:pPr>
        <w:ind w:firstLine="567"/>
        <w:jc w:val="both"/>
        <w:rPr>
          <w:szCs w:val="28"/>
        </w:rPr>
      </w:pPr>
      <w:r w:rsidRPr="00B24663">
        <w:rPr>
          <w:szCs w:val="28"/>
        </w:rPr>
        <w:t xml:space="preserve">переліку загальних вимог до умов вибору місця </w:t>
      </w:r>
      <w:r w:rsidR="008F2C95">
        <w:rPr>
          <w:szCs w:val="28"/>
        </w:rPr>
        <w:t>виконання</w:t>
      </w:r>
      <w:r w:rsidRPr="00B24663">
        <w:rPr>
          <w:szCs w:val="28"/>
        </w:rPr>
        <w:t xml:space="preserve"> перевантажувальних процесів на причалі з урахуванням транспортних характеристик небезпечного вантажу, сусідства інших небезпечних вантажів на комплексі, прилеглих причалах інших підприємств;</w:t>
      </w:r>
    </w:p>
    <w:p w:rsidR="00B24663" w:rsidRPr="00B24663" w:rsidRDefault="00B24663" w:rsidP="009933BC">
      <w:pPr>
        <w:ind w:firstLine="567"/>
        <w:jc w:val="both"/>
        <w:rPr>
          <w:szCs w:val="28"/>
        </w:rPr>
      </w:pPr>
      <w:r w:rsidRPr="00B24663">
        <w:rPr>
          <w:szCs w:val="28"/>
        </w:rPr>
        <w:t xml:space="preserve">переліку сил, допоміжних засобів, що використовуються </w:t>
      </w:r>
      <w:r w:rsidR="008F2C95">
        <w:rPr>
          <w:szCs w:val="28"/>
        </w:rPr>
        <w:t>під час</w:t>
      </w:r>
      <w:r w:rsidRPr="00B24663">
        <w:rPr>
          <w:szCs w:val="28"/>
        </w:rPr>
        <w:t xml:space="preserve"> виконанн</w:t>
      </w:r>
      <w:r w:rsidR="008F2C95">
        <w:rPr>
          <w:szCs w:val="28"/>
        </w:rPr>
        <w:t>я</w:t>
      </w:r>
      <w:r w:rsidRPr="00B24663">
        <w:rPr>
          <w:szCs w:val="28"/>
        </w:rPr>
        <w:t xml:space="preserve"> перевантажувальних операцій</w:t>
      </w:r>
      <w:r w:rsidR="008F2C95">
        <w:rPr>
          <w:szCs w:val="28"/>
        </w:rPr>
        <w:t>,</w:t>
      </w:r>
      <w:r w:rsidRPr="00B24663">
        <w:rPr>
          <w:szCs w:val="28"/>
        </w:rPr>
        <w:t xml:space="preserve"> з урахуванням норм техногенної, екологічної безпеки;</w:t>
      </w:r>
    </w:p>
    <w:p w:rsidR="00B24663" w:rsidRDefault="00B24663" w:rsidP="009933BC">
      <w:pPr>
        <w:ind w:firstLine="567"/>
        <w:jc w:val="both"/>
        <w:rPr>
          <w:szCs w:val="28"/>
        </w:rPr>
      </w:pPr>
      <w:r w:rsidRPr="00B24663">
        <w:rPr>
          <w:szCs w:val="28"/>
        </w:rPr>
        <w:t xml:space="preserve">порядку взаємодії портового оператора з </w:t>
      </w:r>
      <w:r w:rsidR="008F2C95">
        <w:rPr>
          <w:szCs w:val="28"/>
        </w:rPr>
        <w:t>адміністрацією морського порту</w:t>
      </w:r>
      <w:r w:rsidRPr="00B24663">
        <w:rPr>
          <w:szCs w:val="28"/>
        </w:rPr>
        <w:t xml:space="preserve">, персоналом транспортних засобів, що доставляють вантажі </w:t>
      </w:r>
      <w:r w:rsidR="00F007BF">
        <w:rPr>
          <w:szCs w:val="28"/>
        </w:rPr>
        <w:t>до</w:t>
      </w:r>
      <w:r w:rsidRPr="00B24663">
        <w:rPr>
          <w:szCs w:val="28"/>
        </w:rPr>
        <w:t xml:space="preserve"> морськ</w:t>
      </w:r>
      <w:r w:rsidR="00F007BF">
        <w:rPr>
          <w:szCs w:val="28"/>
        </w:rPr>
        <w:t>ого</w:t>
      </w:r>
      <w:r w:rsidRPr="00B24663">
        <w:rPr>
          <w:szCs w:val="28"/>
        </w:rPr>
        <w:t xml:space="preserve"> порт</w:t>
      </w:r>
      <w:r w:rsidR="00F007BF">
        <w:rPr>
          <w:szCs w:val="28"/>
        </w:rPr>
        <w:t>у</w:t>
      </w:r>
      <w:r w:rsidRPr="00B24663">
        <w:rPr>
          <w:szCs w:val="28"/>
        </w:rPr>
        <w:t xml:space="preserve"> або вивозять їх </w:t>
      </w:r>
      <w:r w:rsidR="008F2C95">
        <w:rPr>
          <w:szCs w:val="28"/>
        </w:rPr>
        <w:t>і</w:t>
      </w:r>
      <w:r w:rsidRPr="00B24663">
        <w:rPr>
          <w:szCs w:val="28"/>
        </w:rPr>
        <w:t xml:space="preserve">з морського порту в штатному режимі роботи підприємства, </w:t>
      </w:r>
      <w:r w:rsidR="008F2C95">
        <w:rPr>
          <w:szCs w:val="28"/>
        </w:rPr>
        <w:t>у разі</w:t>
      </w:r>
      <w:r w:rsidRPr="00B24663">
        <w:rPr>
          <w:szCs w:val="28"/>
        </w:rPr>
        <w:t xml:space="preserve"> виникненн</w:t>
      </w:r>
      <w:r w:rsidR="008F2C95">
        <w:rPr>
          <w:szCs w:val="28"/>
        </w:rPr>
        <w:t>я</w:t>
      </w:r>
      <w:r w:rsidRPr="00B24663">
        <w:rPr>
          <w:szCs w:val="28"/>
        </w:rPr>
        <w:t xml:space="preserve"> аварійних ситуацій, аварій.</w:t>
      </w:r>
    </w:p>
    <w:p w:rsidR="00F007BF" w:rsidRPr="00B24663" w:rsidRDefault="00F007BF" w:rsidP="009933BC">
      <w:pPr>
        <w:ind w:firstLine="567"/>
        <w:jc w:val="both"/>
        <w:rPr>
          <w:szCs w:val="28"/>
        </w:rPr>
      </w:pPr>
    </w:p>
    <w:p w:rsidR="00B24663" w:rsidRPr="00B24663" w:rsidRDefault="008F2C95" w:rsidP="009933BC">
      <w:pPr>
        <w:ind w:firstLine="567"/>
        <w:jc w:val="both"/>
        <w:rPr>
          <w:szCs w:val="28"/>
        </w:rPr>
      </w:pPr>
      <w:r>
        <w:rPr>
          <w:szCs w:val="28"/>
        </w:rPr>
        <w:t>25</w:t>
      </w:r>
      <w:r w:rsidR="00B24663" w:rsidRPr="00B24663">
        <w:rPr>
          <w:szCs w:val="28"/>
        </w:rPr>
        <w:t>.</w:t>
      </w:r>
      <w:r w:rsidR="00F007BF">
        <w:rPr>
          <w:szCs w:val="28"/>
        </w:rPr>
        <w:t> </w:t>
      </w:r>
      <w:r>
        <w:rPr>
          <w:szCs w:val="28"/>
        </w:rPr>
        <w:t>У</w:t>
      </w:r>
      <w:r w:rsidR="00B24663" w:rsidRPr="00B24663">
        <w:rPr>
          <w:szCs w:val="28"/>
        </w:rPr>
        <w:t xml:space="preserve"> розділі «Транспортна характеристика вантажу» </w:t>
      </w:r>
      <w:r>
        <w:rPr>
          <w:szCs w:val="28"/>
        </w:rPr>
        <w:t>наводиться</w:t>
      </w:r>
      <w:r w:rsidR="00B24663" w:rsidRPr="00B24663">
        <w:rPr>
          <w:szCs w:val="28"/>
        </w:rPr>
        <w:t xml:space="preserve"> для:</w:t>
      </w:r>
    </w:p>
    <w:p w:rsidR="00B24663" w:rsidRPr="00B24663" w:rsidRDefault="00B24663" w:rsidP="009933BC">
      <w:pPr>
        <w:ind w:firstLine="567"/>
        <w:jc w:val="both"/>
        <w:rPr>
          <w:szCs w:val="28"/>
        </w:rPr>
      </w:pPr>
      <w:r w:rsidRPr="00B24663">
        <w:rPr>
          <w:szCs w:val="28"/>
        </w:rPr>
        <w:t>безпечних навалювальних вантажів (додаток 2, варіант № 1 РТК) – коротк</w:t>
      </w:r>
      <w:r w:rsidR="008F2C95">
        <w:rPr>
          <w:szCs w:val="28"/>
        </w:rPr>
        <w:t>а</w:t>
      </w:r>
      <w:r w:rsidRPr="00B24663">
        <w:rPr>
          <w:szCs w:val="28"/>
        </w:rPr>
        <w:t xml:space="preserve"> характеристик</w:t>
      </w:r>
      <w:r w:rsidR="008F2C95">
        <w:rPr>
          <w:szCs w:val="28"/>
        </w:rPr>
        <w:t>а</w:t>
      </w:r>
      <w:r w:rsidRPr="00B24663">
        <w:rPr>
          <w:szCs w:val="28"/>
        </w:rPr>
        <w:t xml:space="preserve"> фізик</w:t>
      </w:r>
      <w:r w:rsidR="008F2C95">
        <w:rPr>
          <w:szCs w:val="28"/>
        </w:rPr>
        <w:t>о</w:t>
      </w:r>
      <w:r w:rsidRPr="00B24663">
        <w:rPr>
          <w:szCs w:val="28"/>
        </w:rPr>
        <w:t>-хімічних властивостей речовин, які впливають на умови перевантаження</w:t>
      </w:r>
      <w:r w:rsidR="008F2C95">
        <w:rPr>
          <w:szCs w:val="28"/>
        </w:rPr>
        <w:t xml:space="preserve"> вантажу</w:t>
      </w:r>
      <w:r w:rsidRPr="00B24663">
        <w:rPr>
          <w:szCs w:val="28"/>
        </w:rPr>
        <w:t>, здоров</w:t>
      </w:r>
      <w:r w:rsidR="008F2C95">
        <w:rPr>
          <w:szCs w:val="28"/>
        </w:rPr>
        <w:t>’</w:t>
      </w:r>
      <w:r w:rsidRPr="00B24663">
        <w:rPr>
          <w:szCs w:val="28"/>
        </w:rPr>
        <w:t>я людини;</w:t>
      </w:r>
    </w:p>
    <w:p w:rsidR="00B24663" w:rsidRPr="00B24663" w:rsidRDefault="00B24663" w:rsidP="009933BC">
      <w:pPr>
        <w:ind w:firstLine="567"/>
        <w:jc w:val="both"/>
        <w:rPr>
          <w:szCs w:val="28"/>
        </w:rPr>
      </w:pPr>
      <w:r w:rsidRPr="00B24663">
        <w:rPr>
          <w:szCs w:val="28"/>
        </w:rPr>
        <w:t>небезпечних навалювальних, наливних вантажів (додаток 2, варіант №</w:t>
      </w:r>
      <w:r w:rsidR="00F007BF">
        <w:rPr>
          <w:szCs w:val="28"/>
        </w:rPr>
        <w:t> </w:t>
      </w:r>
      <w:r w:rsidRPr="00B24663">
        <w:rPr>
          <w:szCs w:val="28"/>
        </w:rPr>
        <w:t>2 РТК) – коротк</w:t>
      </w:r>
      <w:r w:rsidR="008F2C95">
        <w:rPr>
          <w:szCs w:val="28"/>
        </w:rPr>
        <w:t>а</w:t>
      </w:r>
      <w:r w:rsidRPr="00B24663">
        <w:rPr>
          <w:szCs w:val="28"/>
        </w:rPr>
        <w:t xml:space="preserve"> характеристик</w:t>
      </w:r>
      <w:r w:rsidR="008F2C95">
        <w:rPr>
          <w:szCs w:val="28"/>
        </w:rPr>
        <w:t>а</w:t>
      </w:r>
      <w:r w:rsidRPr="00B24663">
        <w:rPr>
          <w:szCs w:val="28"/>
        </w:rPr>
        <w:t xml:space="preserve"> фізико-хімічних, санітарно-гігієнічних, вибухово-пожежних властивостей речовин</w:t>
      </w:r>
      <w:r w:rsidR="008F2C95">
        <w:rPr>
          <w:szCs w:val="28"/>
        </w:rPr>
        <w:t>,</w:t>
      </w:r>
      <w:r w:rsidR="006467BD">
        <w:rPr>
          <w:szCs w:val="28"/>
        </w:rPr>
        <w:t xml:space="preserve"> </w:t>
      </w:r>
      <w:r w:rsidR="008F2C95">
        <w:rPr>
          <w:szCs w:val="28"/>
        </w:rPr>
        <w:t>які</w:t>
      </w:r>
      <w:r w:rsidRPr="00B24663">
        <w:rPr>
          <w:szCs w:val="28"/>
        </w:rPr>
        <w:t xml:space="preserve"> вплив</w:t>
      </w:r>
      <w:r w:rsidR="008F2C95">
        <w:rPr>
          <w:szCs w:val="28"/>
        </w:rPr>
        <w:t>ають</w:t>
      </w:r>
      <w:r w:rsidRPr="00B24663">
        <w:rPr>
          <w:szCs w:val="28"/>
        </w:rPr>
        <w:t xml:space="preserve"> на процес перевантаження, здоров</w:t>
      </w:r>
      <w:r w:rsidR="008F2C95">
        <w:rPr>
          <w:szCs w:val="28"/>
        </w:rPr>
        <w:t>’</w:t>
      </w:r>
      <w:r w:rsidRPr="00B24663">
        <w:rPr>
          <w:szCs w:val="28"/>
        </w:rPr>
        <w:t>я людини, довкілля, техногенне середовище.</w:t>
      </w:r>
    </w:p>
    <w:p w:rsidR="00B24663" w:rsidRPr="00B24663" w:rsidRDefault="008F2C95" w:rsidP="009933BC">
      <w:pPr>
        <w:ind w:firstLine="567"/>
        <w:jc w:val="both"/>
        <w:rPr>
          <w:szCs w:val="28"/>
        </w:rPr>
      </w:pPr>
      <w:r>
        <w:rPr>
          <w:szCs w:val="28"/>
        </w:rPr>
        <w:t>Під час</w:t>
      </w:r>
      <w:r w:rsidR="00B24663" w:rsidRPr="00B24663">
        <w:rPr>
          <w:szCs w:val="28"/>
        </w:rPr>
        <w:t xml:space="preserve"> наданн</w:t>
      </w:r>
      <w:r>
        <w:rPr>
          <w:szCs w:val="28"/>
        </w:rPr>
        <w:t>я</w:t>
      </w:r>
      <w:r w:rsidR="00B24663" w:rsidRPr="00B24663">
        <w:rPr>
          <w:szCs w:val="28"/>
        </w:rPr>
        <w:t xml:space="preserve"> інформації </w:t>
      </w:r>
      <w:r>
        <w:rPr>
          <w:szCs w:val="28"/>
        </w:rPr>
        <w:t>щодо</w:t>
      </w:r>
      <w:r w:rsidR="00B24663" w:rsidRPr="00B24663">
        <w:rPr>
          <w:szCs w:val="28"/>
        </w:rPr>
        <w:t xml:space="preserve"> безпечних вантажів </w:t>
      </w:r>
      <w:r w:rsidRPr="00B24663">
        <w:rPr>
          <w:szCs w:val="28"/>
        </w:rPr>
        <w:t xml:space="preserve">слід керуватися </w:t>
      </w:r>
      <w:r w:rsidR="00B24663" w:rsidRPr="00B24663">
        <w:rPr>
          <w:szCs w:val="28"/>
        </w:rPr>
        <w:t>сертифікатами; небезпечних вантажів – сертифікатами, карточками небезпечних факторів, аварійними картами, паспортами, іншою документацією.</w:t>
      </w:r>
    </w:p>
    <w:p w:rsidR="00B24663" w:rsidRPr="00B24663" w:rsidRDefault="008F2C95" w:rsidP="009933BC">
      <w:pPr>
        <w:ind w:firstLine="567"/>
        <w:jc w:val="both"/>
        <w:rPr>
          <w:szCs w:val="28"/>
        </w:rPr>
      </w:pPr>
      <w:r>
        <w:rPr>
          <w:szCs w:val="28"/>
        </w:rPr>
        <w:t>Під час</w:t>
      </w:r>
      <w:r w:rsidR="00B24663" w:rsidRPr="00B24663">
        <w:rPr>
          <w:szCs w:val="28"/>
        </w:rPr>
        <w:t xml:space="preserve"> транспортної класифікації небезпечних вантажів потрібно використовувати інформацію,</w:t>
      </w:r>
      <w:r w:rsidR="006467BD">
        <w:rPr>
          <w:szCs w:val="28"/>
        </w:rPr>
        <w:t xml:space="preserve"> </w:t>
      </w:r>
      <w:r w:rsidR="00B24663" w:rsidRPr="00B24663">
        <w:rPr>
          <w:szCs w:val="28"/>
        </w:rPr>
        <w:t xml:space="preserve">наведену </w:t>
      </w:r>
      <w:r>
        <w:rPr>
          <w:szCs w:val="28"/>
        </w:rPr>
        <w:t>в</w:t>
      </w:r>
      <w:r w:rsidR="00B24663" w:rsidRPr="00B24663">
        <w:rPr>
          <w:szCs w:val="28"/>
        </w:rPr>
        <w:t xml:space="preserve"> МОПНВ (таблиця А), ВОПНВ (таблиця В), додатку 3 до цих Правил (таблиці Д.3.1–Д.3.3).</w:t>
      </w:r>
    </w:p>
    <w:p w:rsidR="00B24663" w:rsidRPr="00B24663" w:rsidRDefault="008F2C95" w:rsidP="009933BC">
      <w:pPr>
        <w:ind w:firstLine="567"/>
        <w:jc w:val="both"/>
        <w:rPr>
          <w:szCs w:val="28"/>
        </w:rPr>
      </w:pPr>
      <w:r>
        <w:rPr>
          <w:szCs w:val="28"/>
        </w:rPr>
        <w:t xml:space="preserve">До розділу </w:t>
      </w:r>
      <w:r w:rsidRPr="00B24663">
        <w:rPr>
          <w:szCs w:val="28"/>
        </w:rPr>
        <w:t>«Транспортна характеристика вантажу»</w:t>
      </w:r>
      <w:r w:rsidR="00B24663" w:rsidRPr="00B24663">
        <w:rPr>
          <w:szCs w:val="28"/>
        </w:rPr>
        <w:t xml:space="preserve"> РТК (ТТІП) внос</w:t>
      </w:r>
      <w:r>
        <w:rPr>
          <w:szCs w:val="28"/>
        </w:rPr>
        <w:t>яться</w:t>
      </w:r>
      <w:r w:rsidR="00B24663" w:rsidRPr="00B24663">
        <w:rPr>
          <w:szCs w:val="28"/>
        </w:rPr>
        <w:t xml:space="preserve"> такі дані </w:t>
      </w:r>
      <w:r w:rsidR="00D47459">
        <w:rPr>
          <w:szCs w:val="28"/>
        </w:rPr>
        <w:t>щодо</w:t>
      </w:r>
      <w:r w:rsidR="00B24663" w:rsidRPr="00B24663">
        <w:rPr>
          <w:szCs w:val="28"/>
        </w:rPr>
        <w:t xml:space="preserve"> небезпечно</w:t>
      </w:r>
      <w:r w:rsidR="00D47459">
        <w:rPr>
          <w:szCs w:val="28"/>
        </w:rPr>
        <w:t>го</w:t>
      </w:r>
      <w:r w:rsidR="00B24663" w:rsidRPr="00B24663">
        <w:rPr>
          <w:szCs w:val="28"/>
        </w:rPr>
        <w:t xml:space="preserve"> вантажу: номер ООН/</w:t>
      </w:r>
      <w:r w:rsidR="00D47459">
        <w:rPr>
          <w:szCs w:val="28"/>
        </w:rPr>
        <w:t>і</w:t>
      </w:r>
      <w:r w:rsidR="00B24663" w:rsidRPr="00B24663">
        <w:rPr>
          <w:szCs w:val="28"/>
        </w:rPr>
        <w:t>дентифікаційний номер</w:t>
      </w:r>
      <w:r w:rsidR="00B81559">
        <w:rPr>
          <w:szCs w:val="28"/>
        </w:rPr>
        <w:t xml:space="preserve"> (за наявності)</w:t>
      </w:r>
      <w:r w:rsidR="00B24663" w:rsidRPr="00B24663">
        <w:rPr>
          <w:szCs w:val="28"/>
        </w:rPr>
        <w:t>; найменування, короткий опис речовини; клас небезпеки речовини; класифікаційний код; груп</w:t>
      </w:r>
      <w:r w:rsidR="00D47459">
        <w:rPr>
          <w:szCs w:val="28"/>
        </w:rPr>
        <w:t>а</w:t>
      </w:r>
      <w:r w:rsidR="00B24663" w:rsidRPr="00B24663">
        <w:rPr>
          <w:szCs w:val="28"/>
        </w:rPr>
        <w:t xml:space="preserve"> упаковки; знаки небезпеки; спосіб перевезення; вимоги щодо навантажувальних, розвантажувальних операцій.</w:t>
      </w:r>
    </w:p>
    <w:p w:rsidR="00B24663" w:rsidRPr="00B24663" w:rsidRDefault="00B24663" w:rsidP="009933BC">
      <w:pPr>
        <w:ind w:firstLine="567"/>
        <w:jc w:val="both"/>
        <w:rPr>
          <w:szCs w:val="28"/>
        </w:rPr>
      </w:pPr>
      <w:r w:rsidRPr="00B24663">
        <w:rPr>
          <w:szCs w:val="28"/>
        </w:rPr>
        <w:t>Для небезпечних наливних вантажів додатково нада</w:t>
      </w:r>
      <w:r w:rsidR="00D47459">
        <w:rPr>
          <w:szCs w:val="28"/>
        </w:rPr>
        <w:t>ється</w:t>
      </w:r>
      <w:r w:rsidR="006467BD">
        <w:rPr>
          <w:szCs w:val="28"/>
        </w:rPr>
        <w:t xml:space="preserve"> </w:t>
      </w:r>
      <w:r w:rsidR="00F00357">
        <w:rPr>
          <w:szCs w:val="28"/>
        </w:rPr>
        <w:t>інформація про категорію</w:t>
      </w:r>
      <w:r w:rsidRPr="00B24663">
        <w:rPr>
          <w:szCs w:val="28"/>
        </w:rPr>
        <w:t xml:space="preserve"> згідно </w:t>
      </w:r>
      <w:r w:rsidR="00D47459">
        <w:rPr>
          <w:szCs w:val="28"/>
        </w:rPr>
        <w:t xml:space="preserve">з </w:t>
      </w:r>
      <w:r w:rsidRPr="00B24663">
        <w:rPr>
          <w:szCs w:val="28"/>
        </w:rPr>
        <w:t>норм</w:t>
      </w:r>
      <w:r w:rsidR="00D47459">
        <w:rPr>
          <w:szCs w:val="28"/>
        </w:rPr>
        <w:t>ами</w:t>
      </w:r>
      <w:r w:rsidRPr="00B24663">
        <w:rPr>
          <w:szCs w:val="28"/>
        </w:rPr>
        <w:t xml:space="preserve"> Додатк</w:t>
      </w:r>
      <w:r w:rsidR="00D47459">
        <w:rPr>
          <w:szCs w:val="28"/>
        </w:rPr>
        <w:t>а</w:t>
      </w:r>
      <w:r w:rsidRPr="00B24663">
        <w:rPr>
          <w:szCs w:val="28"/>
        </w:rPr>
        <w:t xml:space="preserve"> ІІ </w:t>
      </w:r>
      <w:r w:rsidR="00D47459">
        <w:rPr>
          <w:szCs w:val="28"/>
        </w:rPr>
        <w:t xml:space="preserve">до </w:t>
      </w:r>
      <w:r w:rsidRPr="00B24663">
        <w:rPr>
          <w:szCs w:val="28"/>
        </w:rPr>
        <w:t xml:space="preserve">МАРПОЛ 73/78 </w:t>
      </w:r>
      <w:r w:rsidR="00A94406">
        <w:rPr>
          <w:szCs w:val="28"/>
        </w:rPr>
        <w:t xml:space="preserve">та </w:t>
      </w:r>
      <w:r w:rsidR="00F007BF">
        <w:rPr>
          <w:szCs w:val="28"/>
        </w:rPr>
        <w:t>з урахуванням</w:t>
      </w:r>
      <w:r w:rsidR="006467BD">
        <w:rPr>
          <w:szCs w:val="28"/>
        </w:rPr>
        <w:t xml:space="preserve"> </w:t>
      </w:r>
      <w:r w:rsidR="00A94406">
        <w:rPr>
          <w:szCs w:val="28"/>
        </w:rPr>
        <w:t xml:space="preserve">довідкової </w:t>
      </w:r>
      <w:r w:rsidRPr="00B24663">
        <w:rPr>
          <w:szCs w:val="28"/>
        </w:rPr>
        <w:t>інформаці</w:t>
      </w:r>
      <w:r w:rsidR="00A94406">
        <w:rPr>
          <w:szCs w:val="28"/>
        </w:rPr>
        <w:t>ї</w:t>
      </w:r>
      <w:r w:rsidRPr="00B24663">
        <w:rPr>
          <w:szCs w:val="28"/>
        </w:rPr>
        <w:t xml:space="preserve"> з цього питання</w:t>
      </w:r>
      <w:r w:rsidR="00A94406">
        <w:rPr>
          <w:szCs w:val="28"/>
        </w:rPr>
        <w:t>,</w:t>
      </w:r>
      <w:r w:rsidRPr="00B24663">
        <w:rPr>
          <w:szCs w:val="28"/>
        </w:rPr>
        <w:t xml:space="preserve"> наведен</w:t>
      </w:r>
      <w:r w:rsidR="00A94406">
        <w:rPr>
          <w:szCs w:val="28"/>
        </w:rPr>
        <w:t>ої</w:t>
      </w:r>
      <w:r w:rsidRPr="00B24663">
        <w:rPr>
          <w:szCs w:val="28"/>
        </w:rPr>
        <w:t xml:space="preserve"> в</w:t>
      </w:r>
      <w:r w:rsidR="006467BD">
        <w:rPr>
          <w:szCs w:val="28"/>
        </w:rPr>
        <w:t xml:space="preserve"> </w:t>
      </w:r>
      <w:r w:rsidRPr="00B24663">
        <w:rPr>
          <w:szCs w:val="28"/>
        </w:rPr>
        <w:t>додатку</w:t>
      </w:r>
      <w:r w:rsidR="00A94406">
        <w:rPr>
          <w:szCs w:val="28"/>
        </w:rPr>
        <w:t> </w:t>
      </w:r>
      <w:r w:rsidRPr="00B24663">
        <w:rPr>
          <w:szCs w:val="28"/>
        </w:rPr>
        <w:t>4 до цих Правил.</w:t>
      </w:r>
    </w:p>
    <w:p w:rsidR="00B24663" w:rsidRDefault="00B24663" w:rsidP="009933BC">
      <w:pPr>
        <w:ind w:firstLine="567"/>
        <w:jc w:val="both"/>
        <w:rPr>
          <w:szCs w:val="28"/>
        </w:rPr>
      </w:pPr>
      <w:r w:rsidRPr="00B24663">
        <w:rPr>
          <w:szCs w:val="28"/>
        </w:rPr>
        <w:t xml:space="preserve">На підставі узагальнення </w:t>
      </w:r>
      <w:r w:rsidR="00D47459">
        <w:rPr>
          <w:szCs w:val="28"/>
        </w:rPr>
        <w:t>наведеної</w:t>
      </w:r>
      <w:r w:rsidRPr="00B24663">
        <w:rPr>
          <w:szCs w:val="28"/>
        </w:rPr>
        <w:t xml:space="preserve"> в транспортній класифікації інформації слід указати для небезпечного вантажу (групи однорідних небезпечних вантажів) умови зберігання; допустимість сумісного зберігання на майданчику підприємства речовин різних класів; </w:t>
      </w:r>
      <w:r w:rsidR="00F00357">
        <w:rPr>
          <w:szCs w:val="28"/>
        </w:rPr>
        <w:t>категорію</w:t>
      </w:r>
      <w:r w:rsidR="00792495">
        <w:rPr>
          <w:szCs w:val="28"/>
        </w:rPr>
        <w:t>;</w:t>
      </w:r>
      <w:r w:rsidRPr="00B24663">
        <w:rPr>
          <w:szCs w:val="28"/>
        </w:rPr>
        <w:t xml:space="preserve"> схильність до окислювання.</w:t>
      </w:r>
    </w:p>
    <w:p w:rsidR="00A94406" w:rsidRPr="00B24663" w:rsidRDefault="00A94406" w:rsidP="009933BC">
      <w:pPr>
        <w:ind w:firstLine="567"/>
        <w:jc w:val="both"/>
        <w:rPr>
          <w:szCs w:val="28"/>
        </w:rPr>
      </w:pPr>
    </w:p>
    <w:p w:rsidR="00B24663" w:rsidRPr="00B24663" w:rsidRDefault="00D47459" w:rsidP="009933BC">
      <w:pPr>
        <w:ind w:firstLine="567"/>
        <w:jc w:val="both"/>
      </w:pPr>
      <w:r>
        <w:rPr>
          <w:szCs w:val="28"/>
        </w:rPr>
        <w:t>26</w:t>
      </w:r>
      <w:r w:rsidR="00B24663" w:rsidRPr="00B24663">
        <w:rPr>
          <w:szCs w:val="28"/>
        </w:rPr>
        <w:t>. </w:t>
      </w:r>
      <w:r>
        <w:rPr>
          <w:szCs w:val="28"/>
        </w:rPr>
        <w:t>У</w:t>
      </w:r>
      <w:r w:rsidR="00B24663" w:rsidRPr="00B24663">
        <w:rPr>
          <w:szCs w:val="28"/>
        </w:rPr>
        <w:t xml:space="preserve"> розділі «Опис технологічного процесу» </w:t>
      </w:r>
      <w:r w:rsidR="00AB30DC">
        <w:rPr>
          <w:szCs w:val="28"/>
        </w:rPr>
        <w:t>наводиться</w:t>
      </w:r>
      <w:r w:rsidR="006467BD">
        <w:rPr>
          <w:szCs w:val="28"/>
        </w:rPr>
        <w:t xml:space="preserve"> </w:t>
      </w:r>
      <w:r w:rsidR="00B24663" w:rsidRPr="00B24663">
        <w:rPr>
          <w:lang w:eastAsia="uk-UA"/>
        </w:rPr>
        <w:t>опис технологічних операцій:</w:t>
      </w:r>
    </w:p>
    <w:p w:rsidR="00B24663" w:rsidRPr="00B24663" w:rsidRDefault="00B24663" w:rsidP="00F00357">
      <w:pPr>
        <w:ind w:firstLine="567"/>
        <w:jc w:val="both"/>
      </w:pPr>
      <w:r w:rsidRPr="00B24663">
        <w:rPr>
          <w:lang w:eastAsia="uk-UA"/>
        </w:rPr>
        <w:lastRenderedPageBreak/>
        <w:t xml:space="preserve">вагонна – вантажні операції у вагоні, піввагоні, на платформі, столі-рампі (рампі складу, бункері </w:t>
      </w:r>
      <w:r w:rsidR="00AB30DC">
        <w:rPr>
          <w:lang w:eastAsia="uk-UA"/>
        </w:rPr>
        <w:t>тощо</w:t>
      </w:r>
      <w:r w:rsidRPr="00B24663">
        <w:rPr>
          <w:lang w:eastAsia="uk-UA"/>
        </w:rPr>
        <w:t>), біля вагон</w:t>
      </w:r>
      <w:r w:rsidR="00AB30DC">
        <w:rPr>
          <w:lang w:eastAsia="uk-UA"/>
        </w:rPr>
        <w:t>а</w:t>
      </w:r>
      <w:r w:rsidRPr="00B24663">
        <w:rPr>
          <w:lang w:eastAsia="uk-UA"/>
        </w:rPr>
        <w:t>;</w:t>
      </w:r>
    </w:p>
    <w:p w:rsidR="00B24663" w:rsidRPr="00B24663" w:rsidRDefault="00B24663" w:rsidP="00F00357">
      <w:pPr>
        <w:ind w:firstLine="567"/>
        <w:jc w:val="both"/>
      </w:pPr>
      <w:r w:rsidRPr="00B24663">
        <w:rPr>
          <w:lang w:eastAsia="uk-UA"/>
        </w:rPr>
        <w:t xml:space="preserve">автотранспортна – вантажні операції на столі-рампі, </w:t>
      </w:r>
      <w:r w:rsidR="00AB30DC">
        <w:rPr>
          <w:lang w:eastAsia="uk-UA"/>
        </w:rPr>
        <w:t>у</w:t>
      </w:r>
      <w:r w:rsidRPr="00B24663">
        <w:rPr>
          <w:lang w:eastAsia="uk-UA"/>
        </w:rPr>
        <w:t xml:space="preserve"> кузові автомобілів (магістральних трейлерів, рефрижераторів, причепів </w:t>
      </w:r>
      <w:r w:rsidR="00AB30DC">
        <w:rPr>
          <w:lang w:eastAsia="uk-UA"/>
        </w:rPr>
        <w:t>тощо</w:t>
      </w:r>
      <w:r w:rsidRPr="00B24663">
        <w:rPr>
          <w:lang w:eastAsia="uk-UA"/>
        </w:rPr>
        <w:t xml:space="preserve">), що здійснюють завезення вантажів </w:t>
      </w:r>
      <w:r w:rsidR="00AB30DC">
        <w:rPr>
          <w:lang w:eastAsia="uk-UA"/>
        </w:rPr>
        <w:t>до</w:t>
      </w:r>
      <w:r w:rsidRPr="00B24663">
        <w:rPr>
          <w:lang w:eastAsia="uk-UA"/>
        </w:rPr>
        <w:t xml:space="preserve"> морськ</w:t>
      </w:r>
      <w:r w:rsidR="00AB30DC">
        <w:rPr>
          <w:lang w:eastAsia="uk-UA"/>
        </w:rPr>
        <w:t>ого</w:t>
      </w:r>
      <w:r w:rsidRPr="00B24663">
        <w:rPr>
          <w:lang w:eastAsia="uk-UA"/>
        </w:rPr>
        <w:t xml:space="preserve"> порт</w:t>
      </w:r>
      <w:r w:rsidR="00AB30DC">
        <w:rPr>
          <w:lang w:eastAsia="uk-UA"/>
        </w:rPr>
        <w:t>у</w:t>
      </w:r>
      <w:r w:rsidRPr="00B24663">
        <w:rPr>
          <w:lang w:eastAsia="uk-UA"/>
        </w:rPr>
        <w:t xml:space="preserve"> або вив</w:t>
      </w:r>
      <w:r w:rsidR="00AB30DC">
        <w:rPr>
          <w:lang w:eastAsia="uk-UA"/>
        </w:rPr>
        <w:t>е</w:t>
      </w:r>
      <w:r w:rsidRPr="00B24663">
        <w:rPr>
          <w:lang w:eastAsia="uk-UA"/>
        </w:rPr>
        <w:t>з</w:t>
      </w:r>
      <w:r w:rsidR="00AB30DC">
        <w:rPr>
          <w:lang w:eastAsia="uk-UA"/>
        </w:rPr>
        <w:t>ення</w:t>
      </w:r>
      <w:r w:rsidRPr="00B24663">
        <w:rPr>
          <w:lang w:eastAsia="uk-UA"/>
        </w:rPr>
        <w:t xml:space="preserve"> їх </w:t>
      </w:r>
      <w:r w:rsidR="00AB30DC">
        <w:rPr>
          <w:lang w:eastAsia="uk-UA"/>
        </w:rPr>
        <w:t>і</w:t>
      </w:r>
      <w:r w:rsidRPr="00B24663">
        <w:rPr>
          <w:lang w:eastAsia="uk-UA"/>
        </w:rPr>
        <w:t>з морського порту;</w:t>
      </w:r>
    </w:p>
    <w:p w:rsidR="00B24663" w:rsidRPr="00B24663" w:rsidRDefault="00B24663" w:rsidP="00F00357">
      <w:pPr>
        <w:ind w:firstLine="567"/>
        <w:jc w:val="both"/>
      </w:pPr>
      <w:r w:rsidRPr="00B24663">
        <w:rPr>
          <w:lang w:eastAsia="uk-UA"/>
        </w:rPr>
        <w:t xml:space="preserve">внутрішньопортова транспортна – переміщення вантажу між місцями виконання перевантажувальних операцій (причалом, складом, вагоном </w:t>
      </w:r>
      <w:r w:rsidR="00AB30DC">
        <w:rPr>
          <w:lang w:eastAsia="uk-UA"/>
        </w:rPr>
        <w:t>тощо</w:t>
      </w:r>
      <w:r w:rsidRPr="00B24663">
        <w:rPr>
          <w:lang w:eastAsia="uk-UA"/>
        </w:rPr>
        <w:t>);</w:t>
      </w:r>
    </w:p>
    <w:p w:rsidR="00B24663" w:rsidRPr="00B24663" w:rsidRDefault="00B24663" w:rsidP="00F00357">
      <w:pPr>
        <w:ind w:firstLine="567"/>
        <w:jc w:val="both"/>
      </w:pPr>
      <w:r w:rsidRPr="00B24663">
        <w:rPr>
          <w:lang w:eastAsia="uk-UA"/>
        </w:rPr>
        <w:t>складська – вантажні операції на критому або відкритому складі;</w:t>
      </w:r>
    </w:p>
    <w:p w:rsidR="00B24663" w:rsidRPr="00B24663" w:rsidRDefault="00B24663" w:rsidP="00F00357">
      <w:pPr>
        <w:ind w:firstLine="567"/>
        <w:jc w:val="both"/>
      </w:pPr>
      <w:r w:rsidRPr="00B24663">
        <w:rPr>
          <w:lang w:eastAsia="uk-UA"/>
        </w:rPr>
        <w:t xml:space="preserve">кордонна – переміщення вантажу </w:t>
      </w:r>
      <w:r w:rsidR="00AB30DC">
        <w:rPr>
          <w:lang w:eastAsia="uk-UA"/>
        </w:rPr>
        <w:t>і</w:t>
      </w:r>
      <w:r w:rsidRPr="00B24663">
        <w:rPr>
          <w:lang w:eastAsia="uk-UA"/>
        </w:rPr>
        <w:t xml:space="preserve">з судна на причал, або безпосередньо на інші транспортні засоби, або безпосередньо на склад (у зоні дії прикордонного </w:t>
      </w:r>
      <w:r w:rsidR="005D5D04">
        <w:rPr>
          <w:lang w:eastAsia="uk-UA"/>
        </w:rPr>
        <w:t>вантажопідіймального</w:t>
      </w:r>
      <w:r w:rsidR="005D5D04" w:rsidRPr="005D5D04">
        <w:rPr>
          <w:lang w:eastAsia="uk-UA"/>
        </w:rPr>
        <w:t xml:space="preserve"> </w:t>
      </w:r>
      <w:r w:rsidRPr="00B24663">
        <w:rPr>
          <w:lang w:eastAsia="uk-UA"/>
        </w:rPr>
        <w:t>крана) і назад;</w:t>
      </w:r>
    </w:p>
    <w:p w:rsidR="00B24663" w:rsidRPr="00B24663" w:rsidRDefault="00AB30DC" w:rsidP="00F00357">
      <w:pPr>
        <w:ind w:firstLine="567"/>
        <w:jc w:val="both"/>
      </w:pPr>
      <w:r w:rsidRPr="00B24663">
        <w:rPr>
          <w:lang w:eastAsia="uk-UA"/>
        </w:rPr>
        <w:t>переда</w:t>
      </w:r>
      <w:r>
        <w:rPr>
          <w:lang w:eastAsia="uk-UA"/>
        </w:rPr>
        <w:t>валь</w:t>
      </w:r>
      <w:r w:rsidRPr="00B24663">
        <w:rPr>
          <w:lang w:eastAsia="uk-UA"/>
        </w:rPr>
        <w:t xml:space="preserve">на </w:t>
      </w:r>
      <w:r w:rsidR="00B24663" w:rsidRPr="00B24663">
        <w:rPr>
          <w:lang w:eastAsia="uk-UA"/>
        </w:rPr>
        <w:t xml:space="preserve">– проміжна операція щодо </w:t>
      </w:r>
      <w:r w:rsidRPr="00B24663">
        <w:rPr>
          <w:lang w:eastAsia="uk-UA"/>
        </w:rPr>
        <w:t>переда</w:t>
      </w:r>
      <w:r>
        <w:rPr>
          <w:lang w:eastAsia="uk-UA"/>
        </w:rPr>
        <w:t>вання</w:t>
      </w:r>
      <w:r w:rsidR="006467BD">
        <w:rPr>
          <w:lang w:eastAsia="uk-UA"/>
        </w:rPr>
        <w:t xml:space="preserve"> </w:t>
      </w:r>
      <w:r w:rsidR="00B24663" w:rsidRPr="00B24663">
        <w:rPr>
          <w:lang w:eastAsia="uk-UA"/>
        </w:rPr>
        <w:t xml:space="preserve">вантажу з однієї перевантажувальної машини на іншу, </w:t>
      </w:r>
      <w:r>
        <w:rPr>
          <w:lang w:eastAsia="uk-UA"/>
        </w:rPr>
        <w:t>що виконується</w:t>
      </w:r>
      <w:r w:rsidR="006467BD">
        <w:rPr>
          <w:lang w:eastAsia="uk-UA"/>
        </w:rPr>
        <w:t xml:space="preserve"> </w:t>
      </w:r>
      <w:r w:rsidR="00B24663" w:rsidRPr="00B24663">
        <w:rPr>
          <w:lang w:eastAsia="uk-UA"/>
        </w:rPr>
        <w:t xml:space="preserve">на стику двох інших операцій; </w:t>
      </w:r>
      <w:r>
        <w:rPr>
          <w:lang w:eastAsia="uk-UA"/>
        </w:rPr>
        <w:t>зазвичай виконується</w:t>
      </w:r>
      <w:r w:rsidR="00B24663" w:rsidRPr="00B24663">
        <w:rPr>
          <w:lang w:eastAsia="uk-UA"/>
        </w:rPr>
        <w:t xml:space="preserve"> за кордонною, складською або передує їм;</w:t>
      </w:r>
    </w:p>
    <w:p w:rsidR="00B24663" w:rsidRPr="00B24663" w:rsidRDefault="00B24663" w:rsidP="00F00357">
      <w:pPr>
        <w:ind w:firstLine="567"/>
        <w:jc w:val="both"/>
      </w:pPr>
      <w:r w:rsidRPr="00B24663">
        <w:rPr>
          <w:lang w:eastAsia="uk-UA"/>
        </w:rPr>
        <w:t>суднова – вантажні операції в суднових вантажних приміщеннях (трюм, твіндек) або на палубі;</w:t>
      </w:r>
    </w:p>
    <w:p w:rsidR="00B24663" w:rsidRPr="00B24663" w:rsidRDefault="00B24663" w:rsidP="00F00357">
      <w:pPr>
        <w:ind w:firstLine="567"/>
        <w:jc w:val="both"/>
      </w:pPr>
      <w:r w:rsidRPr="00B24663">
        <w:rPr>
          <w:lang w:eastAsia="uk-UA"/>
        </w:rPr>
        <w:t xml:space="preserve">контейнерна – операції </w:t>
      </w:r>
      <w:r w:rsidR="00AB30DC">
        <w:rPr>
          <w:lang w:eastAsia="uk-UA"/>
        </w:rPr>
        <w:t>щодо</w:t>
      </w:r>
      <w:r w:rsidR="006467BD">
        <w:rPr>
          <w:lang w:eastAsia="uk-UA"/>
        </w:rPr>
        <w:t xml:space="preserve"> </w:t>
      </w:r>
      <w:r w:rsidRPr="00B24663">
        <w:rPr>
          <w:lang w:eastAsia="uk-UA"/>
        </w:rPr>
        <w:t>завантаженн</w:t>
      </w:r>
      <w:r w:rsidR="00AB30DC">
        <w:rPr>
          <w:lang w:eastAsia="uk-UA"/>
        </w:rPr>
        <w:t>я</w:t>
      </w:r>
      <w:r w:rsidRPr="00B24663">
        <w:rPr>
          <w:lang w:eastAsia="uk-UA"/>
        </w:rPr>
        <w:t>-розвантаженн</w:t>
      </w:r>
      <w:r w:rsidR="00AB30DC">
        <w:rPr>
          <w:lang w:eastAsia="uk-UA"/>
        </w:rPr>
        <w:t>я</w:t>
      </w:r>
      <w:r w:rsidRPr="00B24663">
        <w:rPr>
          <w:lang w:eastAsia="uk-UA"/>
        </w:rPr>
        <w:t xml:space="preserve"> контейнерів (флетів, відкритих контейнерів, напівконтейнерів, болстерів);</w:t>
      </w:r>
    </w:p>
    <w:p w:rsidR="00B24663" w:rsidRPr="00B24663" w:rsidRDefault="00B24663" w:rsidP="00F00357">
      <w:pPr>
        <w:ind w:firstLine="567"/>
        <w:jc w:val="both"/>
      </w:pPr>
      <w:r w:rsidRPr="00B24663">
        <w:rPr>
          <w:lang w:eastAsia="uk-UA"/>
        </w:rPr>
        <w:t xml:space="preserve">операції </w:t>
      </w:r>
      <w:r w:rsidR="00AB30DC">
        <w:rPr>
          <w:lang w:eastAsia="uk-UA"/>
        </w:rPr>
        <w:t>щодо</w:t>
      </w:r>
      <w:r w:rsidR="006467BD">
        <w:rPr>
          <w:lang w:eastAsia="uk-UA"/>
        </w:rPr>
        <w:t xml:space="preserve"> </w:t>
      </w:r>
      <w:r w:rsidRPr="00B24663">
        <w:rPr>
          <w:lang w:eastAsia="uk-UA"/>
        </w:rPr>
        <w:t>завантаженн</w:t>
      </w:r>
      <w:r w:rsidR="00AB30DC">
        <w:rPr>
          <w:lang w:eastAsia="uk-UA"/>
        </w:rPr>
        <w:t>я</w:t>
      </w:r>
      <w:r w:rsidRPr="00B24663">
        <w:rPr>
          <w:lang w:eastAsia="uk-UA"/>
        </w:rPr>
        <w:t>-розвантаженн</w:t>
      </w:r>
      <w:r w:rsidR="00AB30DC">
        <w:rPr>
          <w:lang w:eastAsia="uk-UA"/>
        </w:rPr>
        <w:t>я</w:t>
      </w:r>
      <w:r w:rsidRPr="00B24663">
        <w:rPr>
          <w:lang w:eastAsia="uk-UA"/>
        </w:rPr>
        <w:t xml:space="preserve"> ролл-трейлерів.</w:t>
      </w:r>
    </w:p>
    <w:p w:rsidR="00B24663" w:rsidRPr="00B24663" w:rsidRDefault="00B24663" w:rsidP="00F00357">
      <w:pPr>
        <w:ind w:firstLine="567"/>
        <w:jc w:val="both"/>
      </w:pPr>
      <w:r w:rsidRPr="00B24663">
        <w:rPr>
          <w:lang w:eastAsia="uk-UA"/>
        </w:rPr>
        <w:t xml:space="preserve">Послідовність опису технологічного процесу повинна відповідати фактичній послідовності виконання технологічних операцій </w:t>
      </w:r>
      <w:r w:rsidR="00AB30DC">
        <w:rPr>
          <w:lang w:eastAsia="uk-UA"/>
        </w:rPr>
        <w:t>і</w:t>
      </w:r>
      <w:r w:rsidRPr="00B24663">
        <w:rPr>
          <w:lang w:eastAsia="uk-UA"/>
        </w:rPr>
        <w:t xml:space="preserve">з посиланнями </w:t>
      </w:r>
      <w:r w:rsidR="00AB30DC">
        <w:rPr>
          <w:lang w:eastAsia="uk-UA"/>
        </w:rPr>
        <w:t>в разі потреби</w:t>
      </w:r>
      <w:r w:rsidRPr="00B24663">
        <w:rPr>
          <w:lang w:eastAsia="uk-UA"/>
        </w:rPr>
        <w:t xml:space="preserve"> на відповідні технологічні схеми.</w:t>
      </w:r>
    </w:p>
    <w:p w:rsidR="00B24663" w:rsidRPr="00B24663" w:rsidRDefault="00B24663" w:rsidP="00F00357">
      <w:pPr>
        <w:ind w:firstLine="567"/>
        <w:jc w:val="both"/>
      </w:pPr>
      <w:r w:rsidRPr="00B24663">
        <w:rPr>
          <w:lang w:eastAsia="uk-UA"/>
        </w:rPr>
        <w:t>Опис виконання кожної технологічної операції повинен надаватися стисло, але гранично ясно з вказівкою перевантажувальних машин, технологічного оснащення, засобів укрупнення вантажних місць, а також способів: захоплення (або звільнення) вантажу; укладання або розбирання вантажу на транспортних засобах, складі; формуванн</w:t>
      </w:r>
      <w:r w:rsidR="00AB30DC">
        <w:rPr>
          <w:lang w:eastAsia="uk-UA"/>
        </w:rPr>
        <w:t>я</w:t>
      </w:r>
      <w:r w:rsidRPr="00B24663">
        <w:rPr>
          <w:lang w:eastAsia="uk-UA"/>
        </w:rPr>
        <w:t xml:space="preserve"> (розформуванн</w:t>
      </w:r>
      <w:r w:rsidR="00AB30DC">
        <w:rPr>
          <w:lang w:eastAsia="uk-UA"/>
        </w:rPr>
        <w:t>я</w:t>
      </w:r>
      <w:r w:rsidRPr="00B24663">
        <w:rPr>
          <w:lang w:eastAsia="uk-UA"/>
        </w:rPr>
        <w:t>) «підйомів» вантажу; виконання робіт машинами або вручну; виконання інших вантажних робіт, допоміжних операцій.</w:t>
      </w:r>
    </w:p>
    <w:p w:rsidR="00B24663" w:rsidRPr="00B24663" w:rsidRDefault="00B24663" w:rsidP="00F00357">
      <w:pPr>
        <w:ind w:firstLine="567"/>
        <w:jc w:val="both"/>
      </w:pPr>
      <w:r w:rsidRPr="00B24663">
        <w:rPr>
          <w:lang w:eastAsia="uk-UA"/>
        </w:rPr>
        <w:t xml:space="preserve">Допускається опис одночасно двох суміжних операцій або операцій, що виконуються однаковими технологічними засобами, наприклад, кордонної </w:t>
      </w:r>
      <w:r w:rsidR="00AB30DC">
        <w:rPr>
          <w:lang w:eastAsia="uk-UA"/>
        </w:rPr>
        <w:t>та</w:t>
      </w:r>
      <w:r w:rsidRPr="00B24663">
        <w:rPr>
          <w:lang w:eastAsia="uk-UA"/>
        </w:rPr>
        <w:t xml:space="preserve"> внутрішньопортової транспортної операцій або внутрішньопортової транспортної </w:t>
      </w:r>
      <w:r w:rsidR="00AB30DC">
        <w:rPr>
          <w:lang w:eastAsia="uk-UA"/>
        </w:rPr>
        <w:t>та</w:t>
      </w:r>
      <w:r w:rsidRPr="00B24663">
        <w:rPr>
          <w:lang w:eastAsia="uk-UA"/>
        </w:rPr>
        <w:t xml:space="preserve"> автотранспортної операцій.</w:t>
      </w:r>
    </w:p>
    <w:p w:rsidR="00B24663" w:rsidRPr="00B24663" w:rsidRDefault="00B24663" w:rsidP="00F00357">
      <w:pPr>
        <w:ind w:firstLine="567"/>
        <w:jc w:val="both"/>
        <w:rPr>
          <w:lang w:eastAsia="uk-UA"/>
        </w:rPr>
      </w:pPr>
      <w:r w:rsidRPr="00B24663">
        <w:rPr>
          <w:lang w:eastAsia="uk-UA"/>
        </w:rPr>
        <w:t xml:space="preserve">РТК (ТТІП) повинен містити опис виконання всіх операцій </w:t>
      </w:r>
      <w:r w:rsidR="00AB30DC">
        <w:rPr>
          <w:lang w:eastAsia="uk-UA"/>
        </w:rPr>
        <w:t>певного</w:t>
      </w:r>
      <w:r w:rsidR="006467BD">
        <w:rPr>
          <w:lang w:eastAsia="uk-UA"/>
        </w:rPr>
        <w:t xml:space="preserve"> </w:t>
      </w:r>
      <w:r w:rsidRPr="00B24663">
        <w:rPr>
          <w:lang w:eastAsia="uk-UA"/>
        </w:rPr>
        <w:t xml:space="preserve">технологічного процесу. </w:t>
      </w:r>
      <w:r w:rsidR="00E11757">
        <w:rPr>
          <w:lang w:eastAsia="uk-UA"/>
        </w:rPr>
        <w:t>У</w:t>
      </w:r>
      <w:r w:rsidRPr="00B24663">
        <w:rPr>
          <w:lang w:eastAsia="uk-UA"/>
        </w:rPr>
        <w:t xml:space="preserve"> РТК (ТТІП) на завантаження-розвантаження контейнерів і ролл-трейлерів </w:t>
      </w:r>
      <w:r w:rsidR="00E11757">
        <w:rPr>
          <w:lang w:eastAsia="uk-UA"/>
        </w:rPr>
        <w:t>за</w:t>
      </w:r>
      <w:r w:rsidR="006467BD">
        <w:rPr>
          <w:lang w:eastAsia="uk-UA"/>
        </w:rPr>
        <w:t xml:space="preserve"> </w:t>
      </w:r>
      <w:r w:rsidRPr="00B24663">
        <w:rPr>
          <w:lang w:eastAsia="uk-UA"/>
        </w:rPr>
        <w:t>варіанта</w:t>
      </w:r>
      <w:r w:rsidR="00E11757">
        <w:rPr>
          <w:lang w:eastAsia="uk-UA"/>
        </w:rPr>
        <w:t>ми</w:t>
      </w:r>
      <w:r w:rsidR="006467BD">
        <w:rPr>
          <w:lang w:eastAsia="uk-UA"/>
        </w:rPr>
        <w:t xml:space="preserve"> </w:t>
      </w:r>
      <w:r w:rsidR="00AB30DC">
        <w:rPr>
          <w:lang w:eastAsia="uk-UA"/>
        </w:rPr>
        <w:t>«</w:t>
      </w:r>
      <w:r w:rsidRPr="00B24663">
        <w:rPr>
          <w:lang w:eastAsia="uk-UA"/>
        </w:rPr>
        <w:t>вагон – контейнер</w:t>
      </w:r>
      <w:r w:rsidR="00AB30DC">
        <w:rPr>
          <w:lang w:eastAsia="uk-UA"/>
        </w:rPr>
        <w:t>»</w:t>
      </w:r>
      <w:r w:rsidRPr="00B24663">
        <w:rPr>
          <w:lang w:eastAsia="uk-UA"/>
        </w:rPr>
        <w:t xml:space="preserve">, </w:t>
      </w:r>
      <w:r w:rsidR="00AB30DC">
        <w:rPr>
          <w:lang w:eastAsia="uk-UA"/>
        </w:rPr>
        <w:t>«</w:t>
      </w:r>
      <w:r w:rsidRPr="00B24663">
        <w:rPr>
          <w:lang w:eastAsia="uk-UA"/>
        </w:rPr>
        <w:t>склад – контейнер</w:t>
      </w:r>
      <w:r w:rsidR="00AB30DC">
        <w:rPr>
          <w:lang w:eastAsia="uk-UA"/>
        </w:rPr>
        <w:t>»</w:t>
      </w:r>
      <w:r w:rsidRPr="00B24663">
        <w:rPr>
          <w:lang w:eastAsia="uk-UA"/>
        </w:rPr>
        <w:t xml:space="preserve"> і подібним</w:t>
      </w:r>
      <w:r w:rsidR="00E11757">
        <w:rPr>
          <w:lang w:eastAsia="uk-UA"/>
        </w:rPr>
        <w:t>и</w:t>
      </w:r>
      <w:r w:rsidRPr="00B24663">
        <w:rPr>
          <w:lang w:eastAsia="uk-UA"/>
        </w:rPr>
        <w:t xml:space="preserve"> до них </w:t>
      </w:r>
      <w:r w:rsidR="00E11757">
        <w:rPr>
          <w:lang w:eastAsia="uk-UA"/>
        </w:rPr>
        <w:t>д</w:t>
      </w:r>
      <w:r w:rsidR="00E11757" w:rsidRPr="00B24663">
        <w:rPr>
          <w:lang w:eastAsia="uk-UA"/>
        </w:rPr>
        <w:t xml:space="preserve">опускається </w:t>
      </w:r>
      <w:r w:rsidR="00E11757">
        <w:rPr>
          <w:lang w:eastAsia="uk-UA"/>
        </w:rPr>
        <w:t>на</w:t>
      </w:r>
      <w:r w:rsidRPr="00B24663">
        <w:rPr>
          <w:lang w:eastAsia="uk-UA"/>
        </w:rPr>
        <w:t>водити тільки опис операцій, що виконуються безпосередньо в контейнері або на ролл-трейлері</w:t>
      </w:r>
      <w:r w:rsidR="00E11757">
        <w:rPr>
          <w:lang w:eastAsia="uk-UA"/>
        </w:rPr>
        <w:t>,</w:t>
      </w:r>
      <w:r w:rsidRPr="00B24663">
        <w:rPr>
          <w:lang w:eastAsia="uk-UA"/>
        </w:rPr>
        <w:t xml:space="preserve"> з посиланням на те, що інші технологічні операції процесу (вагонна, складська </w:t>
      </w:r>
      <w:r w:rsidR="00E11757">
        <w:rPr>
          <w:lang w:eastAsia="uk-UA"/>
        </w:rPr>
        <w:t>тощо</w:t>
      </w:r>
      <w:r w:rsidRPr="00B24663">
        <w:rPr>
          <w:lang w:eastAsia="uk-UA"/>
        </w:rPr>
        <w:t xml:space="preserve">) виконуються відповідно до опису, </w:t>
      </w:r>
      <w:r w:rsidR="00AB30DC">
        <w:rPr>
          <w:lang w:eastAsia="uk-UA"/>
        </w:rPr>
        <w:t>на</w:t>
      </w:r>
      <w:r w:rsidRPr="00B24663">
        <w:rPr>
          <w:lang w:eastAsia="uk-UA"/>
        </w:rPr>
        <w:t>веденого в РТК (ТТІП) на перевантаження того вантажу, яким завантажується (розвантажується) контейнер або ролл-трейлер (з обов’язковою вказівкою номера цієї РТК або ТТІП).</w:t>
      </w:r>
    </w:p>
    <w:p w:rsidR="00B24663" w:rsidRPr="00B24663" w:rsidRDefault="00B24663" w:rsidP="00F00357">
      <w:pPr>
        <w:ind w:firstLine="567"/>
        <w:jc w:val="both"/>
        <w:rPr>
          <w:szCs w:val="28"/>
        </w:rPr>
      </w:pPr>
      <w:r w:rsidRPr="00B24663">
        <w:rPr>
          <w:szCs w:val="28"/>
        </w:rPr>
        <w:t>В описі технологічного процесу навод</w:t>
      </w:r>
      <w:r w:rsidR="00E11757">
        <w:rPr>
          <w:szCs w:val="28"/>
        </w:rPr>
        <w:t>яться</w:t>
      </w:r>
      <w:r w:rsidRPr="00B24663">
        <w:rPr>
          <w:szCs w:val="28"/>
        </w:rPr>
        <w:t xml:space="preserve"> основні відомості, які характеризують перевантаження цього вантажу (групи однорідних </w:t>
      </w:r>
      <w:r w:rsidR="001253EB">
        <w:rPr>
          <w:szCs w:val="28"/>
        </w:rPr>
        <w:t>із</w:t>
      </w:r>
      <w:r w:rsidRPr="00B24663">
        <w:rPr>
          <w:szCs w:val="28"/>
        </w:rPr>
        <w:t xml:space="preserve"> технологічно</w:t>
      </w:r>
      <w:r w:rsidR="001253EB">
        <w:rPr>
          <w:szCs w:val="28"/>
        </w:rPr>
        <w:t>го погляду</w:t>
      </w:r>
      <w:r w:rsidRPr="00B24663">
        <w:rPr>
          <w:szCs w:val="28"/>
        </w:rPr>
        <w:t xml:space="preserve"> вантажів) з урахуванням специфіки роботи конкретного </w:t>
      </w:r>
      <w:r w:rsidRPr="00B24663">
        <w:rPr>
          <w:szCs w:val="28"/>
        </w:rPr>
        <w:lastRenderedPageBreak/>
        <w:t xml:space="preserve">перевантажувального комплексу, вимог документів, що регламентують умови безпечного перевезення вантажів морським транспортом, </w:t>
      </w:r>
      <w:r w:rsidR="000C06CA" w:rsidRPr="000C06CA">
        <w:rPr>
          <w:szCs w:val="28"/>
        </w:rPr>
        <w:t>нормативно-правових актів з охорони праці щодо безпечної експлуатації підйомно-транспортного устаткування, вантажопідіймальних кранів</w:t>
      </w:r>
      <w:r w:rsidRPr="00B24663">
        <w:rPr>
          <w:szCs w:val="28"/>
        </w:rPr>
        <w:t>, інших державних стандартів, галузевих керівних нормативних документів, безпосередн</w:t>
      </w:r>
      <w:r w:rsidR="00E11757">
        <w:rPr>
          <w:szCs w:val="28"/>
        </w:rPr>
        <w:t>ьо стосуються</w:t>
      </w:r>
      <w:r w:rsidRPr="00B24663">
        <w:rPr>
          <w:szCs w:val="28"/>
        </w:rPr>
        <w:t xml:space="preserve"> технології перевантаження вантажів у морських портах.</w:t>
      </w:r>
    </w:p>
    <w:p w:rsidR="00B24663" w:rsidRDefault="00E11757" w:rsidP="00F00357">
      <w:pPr>
        <w:ind w:firstLine="567"/>
        <w:jc w:val="both"/>
        <w:rPr>
          <w:szCs w:val="28"/>
        </w:rPr>
      </w:pPr>
      <w:r>
        <w:rPr>
          <w:szCs w:val="28"/>
        </w:rPr>
        <w:t>У</w:t>
      </w:r>
      <w:r w:rsidR="00B24663" w:rsidRPr="00B24663">
        <w:rPr>
          <w:szCs w:val="28"/>
        </w:rPr>
        <w:t xml:space="preserve"> РТК (ТТІП) не </w:t>
      </w:r>
      <w:r>
        <w:rPr>
          <w:szCs w:val="28"/>
        </w:rPr>
        <w:t>на</w:t>
      </w:r>
      <w:r w:rsidR="00B24663" w:rsidRPr="00B24663">
        <w:rPr>
          <w:szCs w:val="28"/>
        </w:rPr>
        <w:t>вод</w:t>
      </w:r>
      <w:r>
        <w:rPr>
          <w:szCs w:val="28"/>
        </w:rPr>
        <w:t>яться</w:t>
      </w:r>
      <w:r w:rsidR="00B24663" w:rsidRPr="00B24663">
        <w:rPr>
          <w:szCs w:val="28"/>
        </w:rPr>
        <w:t xml:space="preserve"> вимоги щодо експлуатації різних перевантажувальних машин і установок, викладен</w:t>
      </w:r>
      <w:r>
        <w:rPr>
          <w:szCs w:val="28"/>
        </w:rPr>
        <w:t>і</w:t>
      </w:r>
      <w:r w:rsidR="00B24663" w:rsidRPr="00B24663">
        <w:rPr>
          <w:szCs w:val="28"/>
        </w:rPr>
        <w:t xml:space="preserve"> у відповідних інструкціях.</w:t>
      </w:r>
    </w:p>
    <w:p w:rsidR="00E11757" w:rsidRPr="00B24663" w:rsidRDefault="00E11757" w:rsidP="00F00357">
      <w:pPr>
        <w:ind w:firstLine="567"/>
        <w:jc w:val="both"/>
        <w:rPr>
          <w:szCs w:val="28"/>
        </w:rPr>
      </w:pPr>
    </w:p>
    <w:p w:rsidR="00B24663" w:rsidRDefault="00D47459" w:rsidP="00F00357">
      <w:pPr>
        <w:ind w:firstLine="567"/>
        <w:jc w:val="both"/>
        <w:rPr>
          <w:szCs w:val="28"/>
        </w:rPr>
      </w:pPr>
      <w:r>
        <w:rPr>
          <w:szCs w:val="28"/>
        </w:rPr>
        <w:t>27</w:t>
      </w:r>
      <w:r w:rsidR="00B24663" w:rsidRPr="00B24663">
        <w:rPr>
          <w:szCs w:val="28"/>
        </w:rPr>
        <w:t>. </w:t>
      </w:r>
      <w:r w:rsidR="00E11757">
        <w:rPr>
          <w:szCs w:val="28"/>
        </w:rPr>
        <w:t>У</w:t>
      </w:r>
      <w:r w:rsidR="00B24663" w:rsidRPr="00B24663">
        <w:rPr>
          <w:szCs w:val="28"/>
        </w:rPr>
        <w:t xml:space="preserve"> розділі «Заходи щодо енергозбереження» </w:t>
      </w:r>
      <w:r w:rsidR="00E11757">
        <w:rPr>
          <w:szCs w:val="28"/>
        </w:rPr>
        <w:t>наводяться</w:t>
      </w:r>
      <w:r w:rsidR="00B24663" w:rsidRPr="00B24663">
        <w:rPr>
          <w:szCs w:val="28"/>
        </w:rPr>
        <w:t xml:space="preserve"> об’ємно-планувальні, конструктивно-технологічні рішення </w:t>
      </w:r>
      <w:r w:rsidR="00E11757">
        <w:rPr>
          <w:szCs w:val="28"/>
        </w:rPr>
        <w:t xml:space="preserve">щодо </w:t>
      </w:r>
      <w:r w:rsidR="00B24663" w:rsidRPr="00B24663">
        <w:rPr>
          <w:szCs w:val="28"/>
        </w:rPr>
        <w:t>розміщення обладнання, споруд на перевантажувальному комплексі з урахуванням оптимальних маршрутів руху транспортних засобів, режимів роботи обладнання</w:t>
      </w:r>
      <w:r w:rsidR="00E11757">
        <w:rPr>
          <w:szCs w:val="28"/>
        </w:rPr>
        <w:t>, що</w:t>
      </w:r>
      <w:r w:rsidR="006467BD">
        <w:rPr>
          <w:szCs w:val="28"/>
        </w:rPr>
        <w:t xml:space="preserve"> </w:t>
      </w:r>
      <w:r w:rsidR="00E11757" w:rsidRPr="00B24663">
        <w:rPr>
          <w:szCs w:val="28"/>
        </w:rPr>
        <w:t>використову</w:t>
      </w:r>
      <w:r w:rsidR="00E11757">
        <w:rPr>
          <w:szCs w:val="28"/>
        </w:rPr>
        <w:t xml:space="preserve">є </w:t>
      </w:r>
      <w:r w:rsidR="00E11757" w:rsidRPr="00B24663">
        <w:rPr>
          <w:szCs w:val="28"/>
        </w:rPr>
        <w:t>паливо</w:t>
      </w:r>
      <w:r w:rsidR="00E11757">
        <w:rPr>
          <w:szCs w:val="28"/>
        </w:rPr>
        <w:t>,</w:t>
      </w:r>
      <w:r w:rsidR="006467BD">
        <w:rPr>
          <w:szCs w:val="28"/>
        </w:rPr>
        <w:t xml:space="preserve"> </w:t>
      </w:r>
      <w:r w:rsidR="00B24663" w:rsidRPr="00B24663">
        <w:rPr>
          <w:szCs w:val="28"/>
        </w:rPr>
        <w:t>для забезпечення оптимальних енергозатрат, скорочення викидів забруднюючих речовин, парникових газів.</w:t>
      </w:r>
    </w:p>
    <w:p w:rsidR="00E11757" w:rsidRPr="00B24663" w:rsidRDefault="00E11757" w:rsidP="00F00357">
      <w:pPr>
        <w:ind w:firstLine="567"/>
        <w:jc w:val="both"/>
        <w:rPr>
          <w:szCs w:val="28"/>
        </w:rPr>
      </w:pPr>
    </w:p>
    <w:p w:rsidR="00B24663" w:rsidRPr="00B24663" w:rsidRDefault="00D47459" w:rsidP="00F00357">
      <w:pPr>
        <w:ind w:firstLine="567"/>
        <w:jc w:val="both"/>
        <w:rPr>
          <w:szCs w:val="28"/>
        </w:rPr>
      </w:pPr>
      <w:r>
        <w:rPr>
          <w:szCs w:val="28"/>
        </w:rPr>
        <w:t>28</w:t>
      </w:r>
      <w:r w:rsidR="00B24663" w:rsidRPr="00B24663">
        <w:rPr>
          <w:szCs w:val="28"/>
        </w:rPr>
        <w:t xml:space="preserve">. Розділ «Вимоги безпеки» повинен включати три підрозділи: охорона праці, </w:t>
      </w:r>
      <w:r w:rsidR="007E1AE3">
        <w:rPr>
          <w:szCs w:val="28"/>
        </w:rPr>
        <w:t>виробнича</w:t>
      </w:r>
      <w:r w:rsidR="00B24663" w:rsidRPr="00B24663">
        <w:rPr>
          <w:szCs w:val="28"/>
        </w:rPr>
        <w:t xml:space="preserve"> санітарія, пожежна безпека.</w:t>
      </w:r>
    </w:p>
    <w:p w:rsidR="00B24663" w:rsidRPr="00B24663" w:rsidRDefault="00E11757" w:rsidP="00F00357">
      <w:pPr>
        <w:ind w:firstLine="567"/>
        <w:jc w:val="both"/>
        <w:rPr>
          <w:szCs w:val="28"/>
        </w:rPr>
      </w:pPr>
      <w:r>
        <w:rPr>
          <w:szCs w:val="28"/>
        </w:rPr>
        <w:t>Під час</w:t>
      </w:r>
      <w:r w:rsidR="006467BD">
        <w:rPr>
          <w:szCs w:val="28"/>
        </w:rPr>
        <w:t xml:space="preserve"> </w:t>
      </w:r>
      <w:r w:rsidR="00B24663" w:rsidRPr="00B24663">
        <w:rPr>
          <w:szCs w:val="28"/>
        </w:rPr>
        <w:t>розроб</w:t>
      </w:r>
      <w:r>
        <w:rPr>
          <w:szCs w:val="28"/>
        </w:rPr>
        <w:t>лення</w:t>
      </w:r>
      <w:r w:rsidR="00B24663" w:rsidRPr="00B24663">
        <w:rPr>
          <w:szCs w:val="28"/>
        </w:rPr>
        <w:t xml:space="preserve"> цих підрозділів слід керуватися чинними </w:t>
      </w:r>
      <w:r w:rsidR="000C06CA">
        <w:rPr>
          <w:szCs w:val="28"/>
        </w:rPr>
        <w:t xml:space="preserve">нормативно-правовими актами, </w:t>
      </w:r>
      <w:r w:rsidR="00B24663" w:rsidRPr="00B24663">
        <w:rPr>
          <w:szCs w:val="28"/>
        </w:rPr>
        <w:t xml:space="preserve">галузевими нормами та правилами безпеки праці, </w:t>
      </w:r>
      <w:r w:rsidR="007E1AE3">
        <w:rPr>
          <w:szCs w:val="28"/>
        </w:rPr>
        <w:t>виробничої</w:t>
      </w:r>
      <w:r w:rsidR="00B24663" w:rsidRPr="00B24663">
        <w:rPr>
          <w:szCs w:val="28"/>
        </w:rPr>
        <w:t xml:space="preserve"> санітарії в морських портах, вимогами документів, що регламентують умови безпечного перевезення вантажів морським транспортом, інших державних стандартів, галузевих керівних нормативних документів, які безпосередн</w:t>
      </w:r>
      <w:r>
        <w:rPr>
          <w:szCs w:val="28"/>
        </w:rPr>
        <w:t>ьо</w:t>
      </w:r>
      <w:r w:rsidR="006467BD">
        <w:rPr>
          <w:szCs w:val="28"/>
        </w:rPr>
        <w:t xml:space="preserve"> </w:t>
      </w:r>
      <w:r>
        <w:rPr>
          <w:szCs w:val="28"/>
        </w:rPr>
        <w:t>стосуються</w:t>
      </w:r>
      <w:r w:rsidR="006467BD">
        <w:rPr>
          <w:szCs w:val="28"/>
        </w:rPr>
        <w:t xml:space="preserve"> </w:t>
      </w:r>
      <w:r w:rsidR="00B24663" w:rsidRPr="00EF6198">
        <w:rPr>
          <w:szCs w:val="28"/>
        </w:rPr>
        <w:t>питання перевантаження вантажів.</w:t>
      </w:r>
    </w:p>
    <w:p w:rsidR="00B24663" w:rsidRPr="00B24663" w:rsidRDefault="00E11757" w:rsidP="006560F2">
      <w:pPr>
        <w:ind w:firstLine="567"/>
        <w:jc w:val="both"/>
        <w:rPr>
          <w:szCs w:val="28"/>
        </w:rPr>
      </w:pPr>
      <w:r>
        <w:rPr>
          <w:szCs w:val="28"/>
        </w:rPr>
        <w:t>У</w:t>
      </w:r>
      <w:r w:rsidR="00B24663" w:rsidRPr="00B24663">
        <w:rPr>
          <w:szCs w:val="28"/>
        </w:rPr>
        <w:t xml:space="preserve"> розділі </w:t>
      </w:r>
      <w:r w:rsidRPr="00B24663">
        <w:rPr>
          <w:szCs w:val="28"/>
        </w:rPr>
        <w:t xml:space="preserve">«Вимоги безпеки» </w:t>
      </w:r>
      <w:r>
        <w:rPr>
          <w:szCs w:val="28"/>
        </w:rPr>
        <w:t>зазначаються</w:t>
      </w:r>
      <w:r w:rsidR="006467BD">
        <w:rPr>
          <w:szCs w:val="28"/>
        </w:rPr>
        <w:t xml:space="preserve"> </w:t>
      </w:r>
      <w:r>
        <w:rPr>
          <w:szCs w:val="28"/>
        </w:rPr>
        <w:t>з</w:t>
      </w:r>
      <w:r w:rsidRPr="00B24663">
        <w:rPr>
          <w:szCs w:val="28"/>
        </w:rPr>
        <w:t xml:space="preserve"> урахуванням специфіки роботи перевантажувального комплексу (об’єкт</w:t>
      </w:r>
      <w:r>
        <w:rPr>
          <w:szCs w:val="28"/>
        </w:rPr>
        <w:t>а</w:t>
      </w:r>
      <w:r w:rsidRPr="00B24663">
        <w:rPr>
          <w:szCs w:val="28"/>
        </w:rPr>
        <w:t xml:space="preserve">) </w:t>
      </w:r>
      <w:r w:rsidR="00B24663" w:rsidRPr="00B24663">
        <w:rPr>
          <w:szCs w:val="28"/>
        </w:rPr>
        <w:t xml:space="preserve">конкретні заходи щодо </w:t>
      </w:r>
      <w:r>
        <w:rPr>
          <w:szCs w:val="28"/>
        </w:rPr>
        <w:t>запобігання виникненню</w:t>
      </w:r>
      <w:r w:rsidR="006467BD">
        <w:rPr>
          <w:szCs w:val="28"/>
        </w:rPr>
        <w:t xml:space="preserve"> </w:t>
      </w:r>
      <w:r w:rsidR="00B24663" w:rsidRPr="00B24663">
        <w:rPr>
          <w:szCs w:val="28"/>
        </w:rPr>
        <w:t>аварій, негативного впливу на здоров</w:t>
      </w:r>
      <w:r>
        <w:rPr>
          <w:szCs w:val="28"/>
        </w:rPr>
        <w:t>’</w:t>
      </w:r>
      <w:r w:rsidR="00B24663" w:rsidRPr="00B24663">
        <w:rPr>
          <w:szCs w:val="28"/>
        </w:rPr>
        <w:t>я персоналу, такі як:</w:t>
      </w:r>
    </w:p>
    <w:p w:rsidR="00B24663" w:rsidRPr="00B24663" w:rsidRDefault="00B24663" w:rsidP="006560F2">
      <w:pPr>
        <w:ind w:firstLine="567"/>
        <w:jc w:val="both"/>
        <w:rPr>
          <w:szCs w:val="28"/>
        </w:rPr>
      </w:pPr>
      <w:r w:rsidRPr="00B24663">
        <w:rPr>
          <w:szCs w:val="28"/>
          <w:lang w:eastAsia="uk-UA"/>
        </w:rPr>
        <w:t>застосування контрольно-вимірювальних приладів, що надійно діють і регулярно перевіряються, пристроїв протиаварійного захисту, засобів отримання, переробки і передачі інформації, швидкоді</w:t>
      </w:r>
      <w:r w:rsidR="00E11757">
        <w:rPr>
          <w:szCs w:val="28"/>
          <w:lang w:eastAsia="uk-UA"/>
        </w:rPr>
        <w:t>йн</w:t>
      </w:r>
      <w:r w:rsidRPr="00B24663">
        <w:rPr>
          <w:szCs w:val="28"/>
          <w:lang w:eastAsia="uk-UA"/>
        </w:rPr>
        <w:t xml:space="preserve">ої герметичної замкової, </w:t>
      </w:r>
      <w:r w:rsidR="00E11757" w:rsidRPr="00B24663">
        <w:rPr>
          <w:szCs w:val="28"/>
          <w:lang w:eastAsia="uk-UA"/>
        </w:rPr>
        <w:t>регулю</w:t>
      </w:r>
      <w:r w:rsidR="00E11757">
        <w:rPr>
          <w:szCs w:val="28"/>
          <w:lang w:eastAsia="uk-UA"/>
        </w:rPr>
        <w:t>вальн</w:t>
      </w:r>
      <w:r w:rsidR="00E11757" w:rsidRPr="00B24663">
        <w:rPr>
          <w:szCs w:val="28"/>
          <w:lang w:eastAsia="uk-UA"/>
        </w:rPr>
        <w:t xml:space="preserve">ої </w:t>
      </w:r>
      <w:r w:rsidRPr="00B24663">
        <w:rPr>
          <w:szCs w:val="28"/>
          <w:lang w:eastAsia="uk-UA"/>
        </w:rPr>
        <w:t>арматури, засобів локалізації небезпечних і шкідливих виробничих чинників;</w:t>
      </w:r>
    </w:p>
    <w:p w:rsidR="00B24663" w:rsidRPr="00B24663" w:rsidRDefault="00B24663" w:rsidP="006560F2">
      <w:pPr>
        <w:ind w:firstLine="567"/>
        <w:jc w:val="both"/>
        <w:rPr>
          <w:szCs w:val="28"/>
        </w:rPr>
      </w:pPr>
      <w:r w:rsidRPr="00B24663">
        <w:rPr>
          <w:szCs w:val="28"/>
          <w:lang w:eastAsia="uk-UA"/>
        </w:rPr>
        <w:t xml:space="preserve">використання виробничого обладнання, що </w:t>
      </w:r>
      <w:r w:rsidR="00E11757">
        <w:rPr>
          <w:szCs w:val="28"/>
          <w:lang w:eastAsia="uk-UA"/>
        </w:rPr>
        <w:t>відповідає</w:t>
      </w:r>
      <w:r w:rsidR="006467BD">
        <w:rPr>
          <w:szCs w:val="28"/>
          <w:lang w:eastAsia="uk-UA"/>
        </w:rPr>
        <w:t xml:space="preserve"> </w:t>
      </w:r>
      <w:r w:rsidRPr="00B24663">
        <w:rPr>
          <w:szCs w:val="28"/>
          <w:lang w:eastAsia="uk-UA"/>
        </w:rPr>
        <w:t>вимогам нормативної документації, не є джерелом травматизму і професійних захворювань;</w:t>
      </w:r>
    </w:p>
    <w:p w:rsidR="00B24663" w:rsidRPr="00B24663" w:rsidRDefault="00B24663" w:rsidP="006560F2">
      <w:pPr>
        <w:ind w:firstLine="567"/>
        <w:jc w:val="both"/>
        <w:rPr>
          <w:szCs w:val="28"/>
        </w:rPr>
      </w:pPr>
      <w:r w:rsidRPr="00B24663">
        <w:rPr>
          <w:szCs w:val="28"/>
          <w:lang w:eastAsia="uk-UA"/>
        </w:rPr>
        <w:t>систематичний контроль параметрів небезпечних вантажів на всіх стадіях його транспортування;</w:t>
      </w:r>
    </w:p>
    <w:p w:rsidR="00B24663" w:rsidRPr="00B24663" w:rsidRDefault="00B24663" w:rsidP="006560F2">
      <w:pPr>
        <w:ind w:firstLine="567"/>
        <w:jc w:val="both"/>
        <w:rPr>
          <w:szCs w:val="28"/>
        </w:rPr>
      </w:pPr>
      <w:r w:rsidRPr="00B24663">
        <w:rPr>
          <w:szCs w:val="28"/>
          <w:lang w:eastAsia="uk-UA"/>
        </w:rPr>
        <w:t xml:space="preserve">здійснення технічних </w:t>
      </w:r>
      <w:r w:rsidR="00E11757">
        <w:rPr>
          <w:szCs w:val="28"/>
          <w:lang w:eastAsia="uk-UA"/>
        </w:rPr>
        <w:t>та</w:t>
      </w:r>
      <w:r w:rsidRPr="00B24663">
        <w:rPr>
          <w:szCs w:val="28"/>
          <w:lang w:eastAsia="uk-UA"/>
        </w:rPr>
        <w:t xml:space="preserve"> організаційних заходів </w:t>
      </w:r>
      <w:r w:rsidR="00E11757">
        <w:rPr>
          <w:szCs w:val="28"/>
          <w:lang w:eastAsia="uk-UA"/>
        </w:rPr>
        <w:t>щодо</w:t>
      </w:r>
      <w:r w:rsidR="006467BD">
        <w:rPr>
          <w:szCs w:val="28"/>
          <w:lang w:eastAsia="uk-UA"/>
        </w:rPr>
        <w:t xml:space="preserve"> </w:t>
      </w:r>
      <w:r w:rsidRPr="00B24663">
        <w:rPr>
          <w:szCs w:val="28"/>
          <w:lang w:eastAsia="uk-UA"/>
        </w:rPr>
        <w:t>запобіганн</w:t>
      </w:r>
      <w:r w:rsidR="00E11757">
        <w:rPr>
          <w:szCs w:val="28"/>
          <w:lang w:eastAsia="uk-UA"/>
        </w:rPr>
        <w:t>я</w:t>
      </w:r>
      <w:r w:rsidRPr="00B24663">
        <w:rPr>
          <w:szCs w:val="28"/>
          <w:lang w:eastAsia="uk-UA"/>
        </w:rPr>
        <w:t xml:space="preserve"> вибуху і протипожежно</w:t>
      </w:r>
      <w:r w:rsidR="00E11757">
        <w:rPr>
          <w:szCs w:val="28"/>
          <w:lang w:eastAsia="uk-UA"/>
        </w:rPr>
        <w:t>го</w:t>
      </w:r>
      <w:r w:rsidRPr="00B24663">
        <w:rPr>
          <w:szCs w:val="28"/>
          <w:lang w:eastAsia="uk-UA"/>
        </w:rPr>
        <w:t xml:space="preserve"> захисту;</w:t>
      </w:r>
    </w:p>
    <w:p w:rsidR="00B24663" w:rsidRPr="00B24663" w:rsidRDefault="00B24663" w:rsidP="006560F2">
      <w:pPr>
        <w:ind w:firstLine="567"/>
        <w:jc w:val="both"/>
        <w:rPr>
          <w:szCs w:val="28"/>
        </w:rPr>
      </w:pPr>
      <w:r w:rsidRPr="00B24663">
        <w:rPr>
          <w:szCs w:val="28"/>
          <w:lang w:eastAsia="uk-UA"/>
        </w:rPr>
        <w:t>застосування індивідуальних засобів захисту персоналу.</w:t>
      </w:r>
    </w:p>
    <w:p w:rsidR="00B24663" w:rsidRPr="00B24663" w:rsidRDefault="00E11757" w:rsidP="006560F2">
      <w:pPr>
        <w:ind w:firstLine="567"/>
        <w:jc w:val="both"/>
        <w:rPr>
          <w:szCs w:val="28"/>
        </w:rPr>
      </w:pPr>
      <w:r>
        <w:rPr>
          <w:szCs w:val="28"/>
        </w:rPr>
        <w:t>У</w:t>
      </w:r>
      <w:r w:rsidR="00B24663" w:rsidRPr="00B24663">
        <w:rPr>
          <w:szCs w:val="28"/>
        </w:rPr>
        <w:t xml:space="preserve"> підрозділі «Охорона праці» </w:t>
      </w:r>
      <w:r>
        <w:rPr>
          <w:szCs w:val="28"/>
        </w:rPr>
        <w:t>зазначаються</w:t>
      </w:r>
      <w:r w:rsidR="00B24663" w:rsidRPr="00B24663">
        <w:rPr>
          <w:szCs w:val="28"/>
        </w:rPr>
        <w:t xml:space="preserve"> заходи щодо охорони праці </w:t>
      </w:r>
      <w:r>
        <w:rPr>
          <w:szCs w:val="28"/>
        </w:rPr>
        <w:t>під час</w:t>
      </w:r>
      <w:r w:rsidR="006467BD">
        <w:rPr>
          <w:szCs w:val="28"/>
        </w:rPr>
        <w:t xml:space="preserve"> </w:t>
      </w:r>
      <w:r w:rsidR="00B24663" w:rsidRPr="00B24663">
        <w:rPr>
          <w:szCs w:val="28"/>
        </w:rPr>
        <w:t>перевантаженн</w:t>
      </w:r>
      <w:r>
        <w:rPr>
          <w:szCs w:val="28"/>
        </w:rPr>
        <w:t>я</w:t>
      </w:r>
      <w:r w:rsidR="00B24663" w:rsidRPr="00B24663">
        <w:rPr>
          <w:szCs w:val="28"/>
        </w:rPr>
        <w:t xml:space="preserve"> безпечних, небезпечних вантажів з урахуванням </w:t>
      </w:r>
      <w:r w:rsidR="00C43C09">
        <w:rPr>
          <w:szCs w:val="28"/>
        </w:rPr>
        <w:t>М</w:t>
      </w:r>
      <w:r w:rsidR="00C43C09" w:rsidRPr="00C43C09">
        <w:rPr>
          <w:szCs w:val="28"/>
        </w:rPr>
        <w:t xml:space="preserve">інімальних вимог щодо безпеки та здоров'я працівників під час виконання робіт у морських портах, затверджених наказом Міністерства розвитку економіки, торгівлі та сільського господарства України </w:t>
      </w:r>
      <w:r w:rsidR="00C43C09">
        <w:rPr>
          <w:szCs w:val="28"/>
        </w:rPr>
        <w:t xml:space="preserve">від 18 листопада </w:t>
      </w:r>
      <w:r w:rsidR="00C43C09" w:rsidRPr="00C43C09">
        <w:rPr>
          <w:szCs w:val="28"/>
        </w:rPr>
        <w:t xml:space="preserve">2020 </w:t>
      </w:r>
      <w:r w:rsidR="00C43C09">
        <w:rPr>
          <w:szCs w:val="28"/>
        </w:rPr>
        <w:lastRenderedPageBreak/>
        <w:t xml:space="preserve">року </w:t>
      </w:r>
      <w:r w:rsidR="00C43C09" w:rsidRPr="00C43C09">
        <w:rPr>
          <w:szCs w:val="28"/>
        </w:rPr>
        <w:t>№ 2352</w:t>
      </w:r>
      <w:r w:rsidR="00C43C09">
        <w:rPr>
          <w:szCs w:val="28"/>
        </w:rPr>
        <w:t xml:space="preserve">, зареєстрованим в Міністерстві юстиції України 12 січня 2021 року за № </w:t>
      </w:r>
      <w:r w:rsidR="00C43C09" w:rsidRPr="00C43C09">
        <w:rPr>
          <w:szCs w:val="28"/>
        </w:rPr>
        <w:t>33/35655</w:t>
      </w:r>
      <w:r w:rsidR="00C43C09">
        <w:rPr>
          <w:szCs w:val="28"/>
        </w:rPr>
        <w:t xml:space="preserve">, </w:t>
      </w:r>
      <w:r w:rsidR="00B24663" w:rsidRPr="00B24663">
        <w:rPr>
          <w:szCs w:val="28"/>
        </w:rPr>
        <w:t xml:space="preserve">відповідних галузевих інструкцій, інструкцій, що діють на підприємстві. </w:t>
      </w:r>
      <w:r>
        <w:rPr>
          <w:szCs w:val="28"/>
        </w:rPr>
        <w:t>У</w:t>
      </w:r>
      <w:r w:rsidR="00B24663" w:rsidRPr="00B24663">
        <w:rPr>
          <w:szCs w:val="28"/>
        </w:rPr>
        <w:t xml:space="preserve"> разі перевалки небезпечних вантажів </w:t>
      </w:r>
      <w:r>
        <w:rPr>
          <w:szCs w:val="28"/>
        </w:rPr>
        <w:t>наводяться</w:t>
      </w:r>
      <w:r w:rsidR="006467BD">
        <w:rPr>
          <w:szCs w:val="28"/>
        </w:rPr>
        <w:t xml:space="preserve"> </w:t>
      </w:r>
      <w:r w:rsidR="00B24663" w:rsidRPr="00B24663">
        <w:rPr>
          <w:szCs w:val="28"/>
          <w:lang w:eastAsia="uk-UA"/>
        </w:rPr>
        <w:t xml:space="preserve">характерні для </w:t>
      </w:r>
      <w:r>
        <w:rPr>
          <w:szCs w:val="28"/>
          <w:lang w:eastAsia="uk-UA"/>
        </w:rPr>
        <w:t>такого</w:t>
      </w:r>
      <w:r w:rsidR="006467BD">
        <w:rPr>
          <w:szCs w:val="28"/>
          <w:lang w:eastAsia="uk-UA"/>
        </w:rPr>
        <w:t xml:space="preserve"> </w:t>
      </w:r>
      <w:r w:rsidR="00B24663" w:rsidRPr="00B24663">
        <w:rPr>
          <w:szCs w:val="28"/>
          <w:lang w:eastAsia="uk-UA"/>
        </w:rPr>
        <w:t xml:space="preserve">технологічного процесу вимоги Правил МОПНВ, </w:t>
      </w:r>
      <w:r w:rsidRPr="00B24663">
        <w:rPr>
          <w:szCs w:val="28"/>
          <w:lang w:eastAsia="uk-UA"/>
        </w:rPr>
        <w:t>визнач</w:t>
      </w:r>
      <w:r>
        <w:rPr>
          <w:szCs w:val="28"/>
          <w:lang w:eastAsia="uk-UA"/>
        </w:rPr>
        <w:t>аються</w:t>
      </w:r>
      <w:r w:rsidR="006467BD">
        <w:rPr>
          <w:szCs w:val="28"/>
          <w:lang w:eastAsia="uk-UA"/>
        </w:rPr>
        <w:t xml:space="preserve"> </w:t>
      </w:r>
      <w:r w:rsidR="00B24663" w:rsidRPr="00B24663">
        <w:rPr>
          <w:szCs w:val="28"/>
          <w:lang w:eastAsia="uk-UA"/>
        </w:rPr>
        <w:t>функціональні обов</w:t>
      </w:r>
      <w:r>
        <w:rPr>
          <w:szCs w:val="28"/>
          <w:lang w:eastAsia="uk-UA"/>
        </w:rPr>
        <w:t>’</w:t>
      </w:r>
      <w:r w:rsidR="00B24663" w:rsidRPr="00B24663">
        <w:rPr>
          <w:szCs w:val="28"/>
          <w:lang w:eastAsia="uk-UA"/>
        </w:rPr>
        <w:t xml:space="preserve">язки </w:t>
      </w:r>
      <w:r>
        <w:rPr>
          <w:szCs w:val="28"/>
          <w:lang w:eastAsia="uk-UA"/>
        </w:rPr>
        <w:t>та</w:t>
      </w:r>
      <w:r w:rsidR="00B24663" w:rsidRPr="00B24663">
        <w:rPr>
          <w:szCs w:val="28"/>
          <w:lang w:eastAsia="uk-UA"/>
        </w:rPr>
        <w:t xml:space="preserve"> інформаційні зв</w:t>
      </w:r>
      <w:r>
        <w:rPr>
          <w:szCs w:val="28"/>
          <w:lang w:eastAsia="uk-UA"/>
        </w:rPr>
        <w:t>’</w:t>
      </w:r>
      <w:r w:rsidR="00B24663" w:rsidRPr="00B24663">
        <w:rPr>
          <w:szCs w:val="28"/>
          <w:lang w:eastAsia="uk-UA"/>
        </w:rPr>
        <w:t xml:space="preserve">язки структурних підрозділів підприємства, сторонніх організацій щодо питань охорони праці </w:t>
      </w:r>
      <w:r>
        <w:rPr>
          <w:szCs w:val="28"/>
          <w:lang w:eastAsia="uk-UA"/>
        </w:rPr>
        <w:t>під час</w:t>
      </w:r>
      <w:r w:rsidR="006467BD">
        <w:rPr>
          <w:szCs w:val="28"/>
          <w:lang w:eastAsia="uk-UA"/>
        </w:rPr>
        <w:t xml:space="preserve"> </w:t>
      </w:r>
      <w:r w:rsidR="00B24663" w:rsidRPr="00B24663">
        <w:rPr>
          <w:szCs w:val="28"/>
          <w:lang w:eastAsia="uk-UA"/>
        </w:rPr>
        <w:t>підготов</w:t>
      </w:r>
      <w:r>
        <w:rPr>
          <w:szCs w:val="28"/>
          <w:lang w:eastAsia="uk-UA"/>
        </w:rPr>
        <w:t>ки</w:t>
      </w:r>
      <w:r w:rsidR="00B24663" w:rsidRPr="00B24663">
        <w:rPr>
          <w:szCs w:val="28"/>
          <w:lang w:eastAsia="uk-UA"/>
        </w:rPr>
        <w:t xml:space="preserve"> до перевантаження, перевантаженн</w:t>
      </w:r>
      <w:r>
        <w:rPr>
          <w:szCs w:val="28"/>
          <w:lang w:eastAsia="uk-UA"/>
        </w:rPr>
        <w:t>я</w:t>
      </w:r>
      <w:r w:rsidR="00B24663" w:rsidRPr="00B24663">
        <w:rPr>
          <w:szCs w:val="28"/>
          <w:lang w:eastAsia="uk-UA"/>
        </w:rPr>
        <w:t>, зберіганн</w:t>
      </w:r>
      <w:r>
        <w:rPr>
          <w:szCs w:val="28"/>
          <w:lang w:eastAsia="uk-UA"/>
        </w:rPr>
        <w:t>я</w:t>
      </w:r>
      <w:r w:rsidR="00B24663" w:rsidRPr="00B24663">
        <w:rPr>
          <w:szCs w:val="28"/>
          <w:lang w:eastAsia="uk-UA"/>
        </w:rPr>
        <w:t xml:space="preserve"> небезпечних вантажів. Допускаються посилання на відповідні пункти нормативних документів (</w:t>
      </w:r>
      <w:r>
        <w:rPr>
          <w:szCs w:val="28"/>
          <w:lang w:eastAsia="uk-UA"/>
        </w:rPr>
        <w:t>і</w:t>
      </w:r>
      <w:r w:rsidR="00B24663" w:rsidRPr="00B24663">
        <w:rPr>
          <w:szCs w:val="28"/>
          <w:lang w:eastAsia="uk-UA"/>
        </w:rPr>
        <w:t xml:space="preserve">нструкцій </w:t>
      </w:r>
      <w:r>
        <w:rPr>
          <w:szCs w:val="28"/>
          <w:lang w:eastAsia="uk-UA"/>
        </w:rPr>
        <w:t>з</w:t>
      </w:r>
      <w:r w:rsidR="006467BD">
        <w:rPr>
          <w:szCs w:val="28"/>
          <w:lang w:eastAsia="uk-UA"/>
        </w:rPr>
        <w:t xml:space="preserve"> </w:t>
      </w:r>
      <w:r w:rsidR="00B24663" w:rsidRPr="00B24663">
        <w:rPr>
          <w:szCs w:val="28"/>
          <w:lang w:eastAsia="uk-UA"/>
        </w:rPr>
        <w:t>охорон</w:t>
      </w:r>
      <w:r>
        <w:rPr>
          <w:szCs w:val="28"/>
          <w:lang w:eastAsia="uk-UA"/>
        </w:rPr>
        <w:t>и</w:t>
      </w:r>
      <w:r w:rsidR="00B24663" w:rsidRPr="00B24663">
        <w:rPr>
          <w:szCs w:val="28"/>
          <w:lang w:eastAsia="uk-UA"/>
        </w:rPr>
        <w:t xml:space="preserve"> праці, </w:t>
      </w:r>
      <w:r>
        <w:rPr>
          <w:szCs w:val="28"/>
          <w:lang w:eastAsia="uk-UA"/>
        </w:rPr>
        <w:t>к</w:t>
      </w:r>
      <w:r w:rsidR="00B24663" w:rsidRPr="00B24663">
        <w:rPr>
          <w:szCs w:val="28"/>
          <w:lang w:eastAsia="uk-UA"/>
        </w:rPr>
        <w:t xml:space="preserve">ерівництв </w:t>
      </w:r>
      <w:r>
        <w:rPr>
          <w:szCs w:val="28"/>
          <w:lang w:eastAsia="uk-UA"/>
        </w:rPr>
        <w:t>з</w:t>
      </w:r>
      <w:r w:rsidR="006467BD">
        <w:rPr>
          <w:szCs w:val="28"/>
          <w:lang w:eastAsia="uk-UA"/>
        </w:rPr>
        <w:t xml:space="preserve"> </w:t>
      </w:r>
      <w:r w:rsidR="00B24663" w:rsidRPr="00B24663">
        <w:rPr>
          <w:szCs w:val="28"/>
          <w:lang w:eastAsia="uk-UA"/>
        </w:rPr>
        <w:t>перероб</w:t>
      </w:r>
      <w:r>
        <w:rPr>
          <w:szCs w:val="28"/>
          <w:lang w:eastAsia="uk-UA"/>
        </w:rPr>
        <w:t>ки</w:t>
      </w:r>
      <w:r w:rsidR="00B24663" w:rsidRPr="00B24663">
        <w:rPr>
          <w:szCs w:val="28"/>
          <w:lang w:eastAsia="uk-UA"/>
        </w:rPr>
        <w:t xml:space="preserve"> небезпечних вантажів), </w:t>
      </w:r>
      <w:r>
        <w:rPr>
          <w:szCs w:val="28"/>
          <w:lang w:eastAsia="uk-UA"/>
        </w:rPr>
        <w:t>при цьому</w:t>
      </w:r>
      <w:r w:rsidR="006467BD">
        <w:rPr>
          <w:szCs w:val="28"/>
          <w:lang w:eastAsia="uk-UA"/>
        </w:rPr>
        <w:t xml:space="preserve"> </w:t>
      </w:r>
      <w:r w:rsidR="00B24663" w:rsidRPr="00B24663">
        <w:rPr>
          <w:szCs w:val="28"/>
          <w:lang w:eastAsia="uk-UA"/>
        </w:rPr>
        <w:t>вимоги щодо безпечної праці перевантажувальних машин і установок, викладен</w:t>
      </w:r>
      <w:r>
        <w:rPr>
          <w:szCs w:val="28"/>
          <w:lang w:eastAsia="uk-UA"/>
        </w:rPr>
        <w:t>і</w:t>
      </w:r>
      <w:r w:rsidR="00B24663" w:rsidRPr="00B24663">
        <w:rPr>
          <w:szCs w:val="28"/>
          <w:lang w:eastAsia="uk-UA"/>
        </w:rPr>
        <w:t xml:space="preserve"> у відповідних інструкціях з їх експлуатації</w:t>
      </w:r>
      <w:r>
        <w:rPr>
          <w:szCs w:val="28"/>
          <w:lang w:eastAsia="uk-UA"/>
        </w:rPr>
        <w:t>, не наводяться</w:t>
      </w:r>
      <w:r w:rsidR="00B24663" w:rsidRPr="00B24663">
        <w:rPr>
          <w:szCs w:val="28"/>
          <w:lang w:eastAsia="uk-UA"/>
        </w:rPr>
        <w:t>.</w:t>
      </w:r>
    </w:p>
    <w:p w:rsidR="00B24663" w:rsidRPr="00B24663" w:rsidRDefault="00B24663" w:rsidP="006560F2">
      <w:pPr>
        <w:ind w:firstLine="567"/>
        <w:jc w:val="both"/>
        <w:rPr>
          <w:szCs w:val="28"/>
          <w:lang w:eastAsia="uk-UA"/>
        </w:rPr>
      </w:pPr>
      <w:r w:rsidRPr="00B24663">
        <w:rPr>
          <w:szCs w:val="28"/>
          <w:lang w:eastAsia="uk-UA"/>
        </w:rPr>
        <w:t>У підрозділі «</w:t>
      </w:r>
      <w:r w:rsidR="00434604">
        <w:rPr>
          <w:szCs w:val="28"/>
          <w:lang w:eastAsia="uk-UA"/>
        </w:rPr>
        <w:t>Вимоги санітарних норм</w:t>
      </w:r>
      <w:r w:rsidRPr="00B24663">
        <w:rPr>
          <w:szCs w:val="28"/>
          <w:lang w:eastAsia="uk-UA"/>
        </w:rPr>
        <w:t xml:space="preserve">» </w:t>
      </w:r>
      <w:r w:rsidR="00E11757">
        <w:rPr>
          <w:szCs w:val="28"/>
          <w:lang w:eastAsia="uk-UA"/>
        </w:rPr>
        <w:t>наводяться</w:t>
      </w:r>
      <w:r w:rsidRPr="00B24663">
        <w:rPr>
          <w:szCs w:val="28"/>
          <w:lang w:eastAsia="uk-UA"/>
        </w:rPr>
        <w:t xml:space="preserve"> вимоги </w:t>
      </w:r>
      <w:r w:rsidR="00E11757">
        <w:rPr>
          <w:szCs w:val="28"/>
          <w:lang w:eastAsia="uk-UA"/>
        </w:rPr>
        <w:t>щодо</w:t>
      </w:r>
      <w:r w:rsidRPr="00B24663">
        <w:rPr>
          <w:szCs w:val="28"/>
          <w:lang w:eastAsia="uk-UA"/>
        </w:rPr>
        <w:t xml:space="preserve"> промислової санітарії </w:t>
      </w:r>
      <w:r w:rsidR="00E11757">
        <w:rPr>
          <w:szCs w:val="28"/>
          <w:lang w:eastAsia="uk-UA"/>
        </w:rPr>
        <w:t>під час</w:t>
      </w:r>
      <w:r w:rsidR="006467BD">
        <w:rPr>
          <w:szCs w:val="28"/>
          <w:lang w:eastAsia="uk-UA"/>
        </w:rPr>
        <w:t xml:space="preserve"> </w:t>
      </w:r>
      <w:r w:rsidRPr="00B24663">
        <w:rPr>
          <w:szCs w:val="28"/>
          <w:lang w:eastAsia="uk-UA"/>
        </w:rPr>
        <w:t>перевантаженн</w:t>
      </w:r>
      <w:r w:rsidR="00E11757">
        <w:rPr>
          <w:szCs w:val="28"/>
          <w:lang w:eastAsia="uk-UA"/>
        </w:rPr>
        <w:t>я</w:t>
      </w:r>
      <w:r w:rsidRPr="00B24663">
        <w:rPr>
          <w:szCs w:val="28"/>
          <w:lang w:eastAsia="uk-UA"/>
        </w:rPr>
        <w:t xml:space="preserve"> безпечних вантажів, що включають використання засобів індивідуального захисту людини, засобів індивідуального захисту органів дихання, забезпечення нормативних рівнів штучного освітлення робочих місць, проходів, проїздів, небезпечних фізичних чинників (шум, вібрація, електромагнітне, </w:t>
      </w:r>
      <w:r w:rsidR="00FC11E3" w:rsidRPr="00B24663">
        <w:rPr>
          <w:szCs w:val="28"/>
          <w:lang w:eastAsia="uk-UA"/>
        </w:rPr>
        <w:t>іоніз</w:t>
      </w:r>
      <w:r w:rsidR="00FC11E3">
        <w:rPr>
          <w:szCs w:val="28"/>
          <w:lang w:eastAsia="uk-UA"/>
        </w:rPr>
        <w:t>аційн</w:t>
      </w:r>
      <w:r w:rsidR="00FC11E3" w:rsidRPr="00B24663">
        <w:rPr>
          <w:szCs w:val="28"/>
          <w:lang w:eastAsia="uk-UA"/>
        </w:rPr>
        <w:t xml:space="preserve">е </w:t>
      </w:r>
      <w:r w:rsidRPr="00B24663">
        <w:rPr>
          <w:szCs w:val="28"/>
          <w:lang w:eastAsia="uk-UA"/>
        </w:rPr>
        <w:t xml:space="preserve">випромінювання). </w:t>
      </w:r>
      <w:r w:rsidR="00FC11E3">
        <w:rPr>
          <w:szCs w:val="28"/>
          <w:lang w:eastAsia="uk-UA"/>
        </w:rPr>
        <w:t>Д</w:t>
      </w:r>
      <w:r w:rsidRPr="00B24663">
        <w:rPr>
          <w:szCs w:val="28"/>
          <w:lang w:eastAsia="uk-UA"/>
        </w:rPr>
        <w:t xml:space="preserve">одатково </w:t>
      </w:r>
      <w:r w:rsidR="00FC11E3">
        <w:rPr>
          <w:szCs w:val="28"/>
          <w:lang w:eastAsia="uk-UA"/>
        </w:rPr>
        <w:t>наводяться</w:t>
      </w:r>
      <w:r w:rsidR="006467BD">
        <w:rPr>
          <w:szCs w:val="28"/>
          <w:lang w:eastAsia="uk-UA"/>
        </w:rPr>
        <w:t xml:space="preserve"> </w:t>
      </w:r>
      <w:r w:rsidRPr="00B24663">
        <w:rPr>
          <w:szCs w:val="28"/>
          <w:lang w:eastAsia="uk-UA"/>
        </w:rPr>
        <w:t xml:space="preserve">рекомендації щодо запобігання </w:t>
      </w:r>
      <w:r w:rsidR="00EF6198" w:rsidRPr="00EF6198">
        <w:rPr>
          <w:szCs w:val="28"/>
          <w:lang w:eastAsia="uk-UA"/>
        </w:rPr>
        <w:t>негативному впливу деяких властивостей небезпечних вантажів</w:t>
      </w:r>
      <w:r w:rsidRPr="00B24663">
        <w:rPr>
          <w:szCs w:val="28"/>
          <w:lang w:eastAsia="uk-UA"/>
        </w:rPr>
        <w:t>.</w:t>
      </w:r>
    </w:p>
    <w:p w:rsidR="00B24663" w:rsidRPr="00B24663" w:rsidRDefault="00FC11E3" w:rsidP="006560F2">
      <w:pPr>
        <w:ind w:firstLine="567"/>
        <w:jc w:val="both"/>
        <w:rPr>
          <w:szCs w:val="28"/>
        </w:rPr>
      </w:pPr>
      <w:r>
        <w:rPr>
          <w:szCs w:val="28"/>
          <w:lang w:eastAsia="uk-UA"/>
        </w:rPr>
        <w:t>До</w:t>
      </w:r>
      <w:r w:rsidR="00B24663" w:rsidRPr="00B24663">
        <w:rPr>
          <w:szCs w:val="28"/>
          <w:lang w:eastAsia="uk-UA"/>
        </w:rPr>
        <w:t xml:space="preserve"> підрозділ</w:t>
      </w:r>
      <w:r>
        <w:rPr>
          <w:szCs w:val="28"/>
          <w:lang w:eastAsia="uk-UA"/>
        </w:rPr>
        <w:t>у</w:t>
      </w:r>
      <w:r w:rsidR="006467BD">
        <w:rPr>
          <w:szCs w:val="28"/>
          <w:lang w:eastAsia="uk-UA"/>
        </w:rPr>
        <w:t xml:space="preserve"> </w:t>
      </w:r>
      <w:r w:rsidRPr="00B24663">
        <w:rPr>
          <w:szCs w:val="28"/>
          <w:lang w:eastAsia="uk-UA"/>
        </w:rPr>
        <w:t>«</w:t>
      </w:r>
      <w:r w:rsidR="007E1AE3">
        <w:rPr>
          <w:szCs w:val="28"/>
          <w:lang w:eastAsia="uk-UA"/>
        </w:rPr>
        <w:t>Виробнича</w:t>
      </w:r>
      <w:r w:rsidRPr="00B24663">
        <w:rPr>
          <w:szCs w:val="28"/>
          <w:lang w:eastAsia="uk-UA"/>
        </w:rPr>
        <w:t xml:space="preserve"> санітарія» </w:t>
      </w:r>
      <w:r w:rsidR="00B24663" w:rsidRPr="00B24663">
        <w:rPr>
          <w:szCs w:val="28"/>
          <w:lang w:eastAsia="uk-UA"/>
        </w:rPr>
        <w:t>включ</w:t>
      </w:r>
      <w:r>
        <w:rPr>
          <w:szCs w:val="28"/>
          <w:lang w:eastAsia="uk-UA"/>
        </w:rPr>
        <w:t>аються</w:t>
      </w:r>
      <w:r w:rsidR="00B24663" w:rsidRPr="00B24663">
        <w:rPr>
          <w:szCs w:val="28"/>
          <w:lang w:eastAsia="uk-UA"/>
        </w:rPr>
        <w:t xml:space="preserve"> заходи щодо поточного щозмінного прибирання виробничих приміщень, майданчиків, пода</w:t>
      </w:r>
      <w:r>
        <w:rPr>
          <w:szCs w:val="28"/>
          <w:lang w:eastAsia="uk-UA"/>
        </w:rPr>
        <w:t>вальн</w:t>
      </w:r>
      <w:r w:rsidR="00B24663" w:rsidRPr="00B24663">
        <w:rPr>
          <w:szCs w:val="28"/>
          <w:lang w:eastAsia="uk-UA"/>
        </w:rPr>
        <w:t xml:space="preserve">их транспортних конвеєрів </w:t>
      </w:r>
      <w:r w:rsidR="00B81559">
        <w:rPr>
          <w:szCs w:val="28"/>
          <w:lang w:eastAsia="uk-UA"/>
        </w:rPr>
        <w:t>тощо</w:t>
      </w:r>
      <w:r w:rsidR="00B24663" w:rsidRPr="00B24663">
        <w:rPr>
          <w:szCs w:val="28"/>
          <w:lang w:eastAsia="uk-UA"/>
        </w:rPr>
        <w:t>.</w:t>
      </w:r>
    </w:p>
    <w:p w:rsidR="00B24663" w:rsidRPr="00B24663" w:rsidRDefault="00FC11E3" w:rsidP="006560F2">
      <w:pPr>
        <w:ind w:firstLine="567"/>
        <w:jc w:val="both"/>
        <w:rPr>
          <w:szCs w:val="28"/>
        </w:rPr>
      </w:pPr>
      <w:r>
        <w:rPr>
          <w:szCs w:val="28"/>
          <w:lang w:eastAsia="uk-UA"/>
        </w:rPr>
        <w:t>У разі</w:t>
      </w:r>
      <w:r w:rsidR="006467BD">
        <w:rPr>
          <w:szCs w:val="28"/>
          <w:lang w:eastAsia="uk-UA"/>
        </w:rPr>
        <w:t xml:space="preserve"> </w:t>
      </w:r>
      <w:r w:rsidR="00B24663" w:rsidRPr="00B24663">
        <w:rPr>
          <w:szCs w:val="28"/>
          <w:lang w:eastAsia="uk-UA"/>
        </w:rPr>
        <w:t>перевантаженн</w:t>
      </w:r>
      <w:r>
        <w:rPr>
          <w:szCs w:val="28"/>
          <w:lang w:eastAsia="uk-UA"/>
        </w:rPr>
        <w:t>я</w:t>
      </w:r>
      <w:r w:rsidR="00B24663" w:rsidRPr="00B24663">
        <w:rPr>
          <w:szCs w:val="28"/>
          <w:lang w:eastAsia="uk-UA"/>
        </w:rPr>
        <w:t xml:space="preserve"> наливних вантажів, палива </w:t>
      </w:r>
      <w:r w:rsidRPr="00B24663">
        <w:rPr>
          <w:szCs w:val="28"/>
          <w:lang w:eastAsia="uk-UA"/>
        </w:rPr>
        <w:t xml:space="preserve">обслуговуючий персонал </w:t>
      </w:r>
      <w:r>
        <w:rPr>
          <w:szCs w:val="28"/>
          <w:lang w:eastAsia="uk-UA"/>
        </w:rPr>
        <w:t xml:space="preserve">повинен бути </w:t>
      </w:r>
      <w:r w:rsidR="00B24663" w:rsidRPr="00B24663">
        <w:rPr>
          <w:szCs w:val="28"/>
          <w:lang w:eastAsia="uk-UA"/>
        </w:rPr>
        <w:t>забезпеч</w:t>
      </w:r>
      <w:r>
        <w:rPr>
          <w:szCs w:val="28"/>
          <w:lang w:eastAsia="uk-UA"/>
        </w:rPr>
        <w:t>ений</w:t>
      </w:r>
      <w:r w:rsidR="00B24663" w:rsidRPr="00B24663">
        <w:rPr>
          <w:szCs w:val="28"/>
          <w:lang w:eastAsia="uk-UA"/>
        </w:rPr>
        <w:t xml:space="preserve"> на причалі:</w:t>
      </w:r>
    </w:p>
    <w:p w:rsidR="00B24663" w:rsidRPr="00B24663" w:rsidRDefault="00B24663" w:rsidP="006560F2">
      <w:pPr>
        <w:ind w:firstLine="567"/>
        <w:jc w:val="both"/>
        <w:rPr>
          <w:szCs w:val="28"/>
        </w:rPr>
      </w:pPr>
      <w:r w:rsidRPr="00B24663">
        <w:rPr>
          <w:szCs w:val="28"/>
          <w:lang w:eastAsia="uk-UA"/>
        </w:rPr>
        <w:t xml:space="preserve">засобами захисту шкірних покривів </w:t>
      </w:r>
      <w:r w:rsidR="00FC11E3">
        <w:rPr>
          <w:szCs w:val="28"/>
          <w:lang w:eastAsia="uk-UA"/>
        </w:rPr>
        <w:t>та</w:t>
      </w:r>
      <w:r w:rsidRPr="00B24663">
        <w:rPr>
          <w:szCs w:val="28"/>
          <w:lang w:eastAsia="uk-UA"/>
        </w:rPr>
        <w:t xml:space="preserve"> очей (бавовняний костюм, фартух прогумований, захисні окуляри, рукавички, чоботи гумові);</w:t>
      </w:r>
    </w:p>
    <w:p w:rsidR="00B24663" w:rsidRPr="00B24663" w:rsidRDefault="00B24663" w:rsidP="006560F2">
      <w:pPr>
        <w:ind w:firstLine="567"/>
        <w:jc w:val="both"/>
        <w:rPr>
          <w:szCs w:val="28"/>
        </w:rPr>
      </w:pPr>
      <w:r w:rsidRPr="00B24663">
        <w:rPr>
          <w:szCs w:val="28"/>
          <w:lang w:eastAsia="uk-UA"/>
        </w:rPr>
        <w:t xml:space="preserve">респіраторами з </w:t>
      </w:r>
      <w:r w:rsidR="00FC11E3" w:rsidRPr="00B24663">
        <w:rPr>
          <w:szCs w:val="28"/>
          <w:lang w:eastAsia="uk-UA"/>
        </w:rPr>
        <w:t>фільтр</w:t>
      </w:r>
      <w:r w:rsidR="00FC11E3">
        <w:rPr>
          <w:szCs w:val="28"/>
          <w:lang w:eastAsia="uk-UA"/>
        </w:rPr>
        <w:t>аційн</w:t>
      </w:r>
      <w:r w:rsidR="00FC11E3" w:rsidRPr="00B24663">
        <w:rPr>
          <w:szCs w:val="28"/>
          <w:lang w:eastAsia="uk-UA"/>
        </w:rPr>
        <w:t xml:space="preserve">им </w:t>
      </w:r>
      <w:r w:rsidRPr="00B24663">
        <w:rPr>
          <w:szCs w:val="28"/>
          <w:lang w:eastAsia="uk-UA"/>
        </w:rPr>
        <w:t xml:space="preserve">елементом «А» або напівмасками типу «КОМБІТЕКС» </w:t>
      </w:r>
      <w:r w:rsidR="00FC11E3">
        <w:rPr>
          <w:szCs w:val="28"/>
          <w:lang w:eastAsia="uk-UA"/>
        </w:rPr>
        <w:t>і</w:t>
      </w:r>
      <w:r w:rsidRPr="00B24663">
        <w:rPr>
          <w:szCs w:val="28"/>
          <w:lang w:eastAsia="uk-UA"/>
        </w:rPr>
        <w:t xml:space="preserve">з газовим фільтром, </w:t>
      </w:r>
      <w:r w:rsidR="00FC11E3" w:rsidRPr="00B24663">
        <w:rPr>
          <w:szCs w:val="28"/>
          <w:lang w:eastAsia="uk-UA"/>
        </w:rPr>
        <w:t>ізол</w:t>
      </w:r>
      <w:r w:rsidR="00FC11E3">
        <w:rPr>
          <w:szCs w:val="28"/>
          <w:lang w:eastAsia="uk-UA"/>
        </w:rPr>
        <w:t>яційн</w:t>
      </w:r>
      <w:r w:rsidR="00FC11E3" w:rsidRPr="00B24663">
        <w:rPr>
          <w:szCs w:val="28"/>
          <w:lang w:eastAsia="uk-UA"/>
        </w:rPr>
        <w:t xml:space="preserve">ими </w:t>
      </w:r>
      <w:r w:rsidRPr="00B24663">
        <w:rPr>
          <w:szCs w:val="28"/>
          <w:lang w:eastAsia="uk-UA"/>
        </w:rPr>
        <w:t xml:space="preserve">дихальними апаратами (типу Саморятівник) </w:t>
      </w:r>
      <w:r w:rsidR="00FC11E3">
        <w:rPr>
          <w:szCs w:val="28"/>
          <w:lang w:eastAsia="uk-UA"/>
        </w:rPr>
        <w:t>і</w:t>
      </w:r>
      <w:r w:rsidRPr="00B24663">
        <w:rPr>
          <w:szCs w:val="28"/>
          <w:lang w:eastAsia="uk-UA"/>
        </w:rPr>
        <w:t xml:space="preserve">з певним часом дії </w:t>
      </w:r>
      <w:r w:rsidR="00FC11E3">
        <w:rPr>
          <w:szCs w:val="28"/>
          <w:lang w:eastAsia="uk-UA"/>
        </w:rPr>
        <w:t>під час</w:t>
      </w:r>
      <w:r w:rsidR="006467BD">
        <w:rPr>
          <w:szCs w:val="28"/>
          <w:lang w:eastAsia="uk-UA"/>
        </w:rPr>
        <w:t xml:space="preserve"> </w:t>
      </w:r>
      <w:r w:rsidRPr="00B24663">
        <w:rPr>
          <w:szCs w:val="28"/>
          <w:lang w:eastAsia="uk-UA"/>
        </w:rPr>
        <w:t>робот</w:t>
      </w:r>
      <w:r w:rsidR="00FC11E3">
        <w:rPr>
          <w:szCs w:val="28"/>
          <w:lang w:eastAsia="uk-UA"/>
        </w:rPr>
        <w:t>и</w:t>
      </w:r>
      <w:r w:rsidRPr="00B24663">
        <w:rPr>
          <w:szCs w:val="28"/>
          <w:lang w:eastAsia="uk-UA"/>
        </w:rPr>
        <w:t xml:space="preserve"> безпосередньо в районі злив</w:t>
      </w:r>
      <w:r w:rsidR="00FC11E3">
        <w:rPr>
          <w:szCs w:val="28"/>
          <w:lang w:eastAsia="uk-UA"/>
        </w:rPr>
        <w:t>ання</w:t>
      </w:r>
      <w:r w:rsidRPr="00B24663">
        <w:rPr>
          <w:szCs w:val="28"/>
          <w:lang w:eastAsia="uk-UA"/>
        </w:rPr>
        <w:t>-налив</w:t>
      </w:r>
      <w:r w:rsidR="00FC11E3">
        <w:rPr>
          <w:szCs w:val="28"/>
          <w:lang w:eastAsia="uk-UA"/>
        </w:rPr>
        <w:t>ання</w:t>
      </w:r>
      <w:r w:rsidRPr="00B24663">
        <w:rPr>
          <w:szCs w:val="28"/>
          <w:lang w:eastAsia="uk-UA"/>
        </w:rPr>
        <w:t xml:space="preserve"> вантажу.</w:t>
      </w:r>
    </w:p>
    <w:p w:rsidR="00B24663" w:rsidRPr="00B24663" w:rsidRDefault="001E4621" w:rsidP="0080406F">
      <w:pPr>
        <w:ind w:firstLine="567"/>
        <w:jc w:val="both"/>
        <w:rPr>
          <w:szCs w:val="28"/>
        </w:rPr>
      </w:pPr>
      <w:r w:rsidRPr="001E4621">
        <w:rPr>
          <w:szCs w:val="28"/>
        </w:rPr>
        <w:t>У підрозділі «Пожежна безпека» зазначаються заходи, визначені Правилами пожежної безпеки в Україні, затвердженими наказом Міністерства внутрішніх справ України від 30 грудня 2014 року № 1417, зареєстрованим у Міністерстві юстиції України 05 березня 2015 року за № 252/26697 (далі – Правила пожежної безпеки в Україні), та іншими вимогами законодавства у сфері пожежної безпеки</w:t>
      </w:r>
      <w:r w:rsidR="00B24663" w:rsidRPr="00B24663">
        <w:rPr>
          <w:szCs w:val="28"/>
          <w:lang w:eastAsia="uk-UA"/>
        </w:rPr>
        <w:t>.</w:t>
      </w:r>
    </w:p>
    <w:p w:rsidR="00B24663" w:rsidRDefault="00F67658" w:rsidP="0080406F">
      <w:pPr>
        <w:ind w:firstLine="567"/>
        <w:jc w:val="both"/>
        <w:rPr>
          <w:szCs w:val="28"/>
          <w:lang w:eastAsia="uk-UA"/>
        </w:rPr>
      </w:pPr>
      <w:r>
        <w:rPr>
          <w:szCs w:val="28"/>
          <w:lang w:eastAsia="uk-UA"/>
        </w:rPr>
        <w:t>У</w:t>
      </w:r>
      <w:r w:rsidR="00B24663" w:rsidRPr="00B24663">
        <w:rPr>
          <w:szCs w:val="28"/>
          <w:lang w:eastAsia="uk-UA"/>
        </w:rPr>
        <w:t xml:space="preserve"> РТК (ТТІП) </w:t>
      </w:r>
      <w:r>
        <w:rPr>
          <w:szCs w:val="28"/>
          <w:lang w:eastAsia="uk-UA"/>
        </w:rPr>
        <w:t>зазначаються також</w:t>
      </w:r>
      <w:r w:rsidR="00B24663" w:rsidRPr="00B24663">
        <w:rPr>
          <w:szCs w:val="28"/>
          <w:lang w:eastAsia="uk-UA"/>
        </w:rPr>
        <w:t xml:space="preserve"> додаткові обов’язкові заходи щодо запобігання виникненню пожеж, вибухів </w:t>
      </w:r>
      <w:r>
        <w:rPr>
          <w:szCs w:val="28"/>
          <w:lang w:eastAsia="uk-UA"/>
        </w:rPr>
        <w:t>під час</w:t>
      </w:r>
      <w:r w:rsidR="006467BD">
        <w:rPr>
          <w:szCs w:val="28"/>
          <w:lang w:eastAsia="uk-UA"/>
        </w:rPr>
        <w:t xml:space="preserve"> </w:t>
      </w:r>
      <w:r w:rsidR="00B24663" w:rsidRPr="00B24663">
        <w:rPr>
          <w:szCs w:val="28"/>
          <w:lang w:eastAsia="uk-UA"/>
        </w:rPr>
        <w:t>перероб</w:t>
      </w:r>
      <w:r>
        <w:rPr>
          <w:szCs w:val="28"/>
          <w:lang w:eastAsia="uk-UA"/>
        </w:rPr>
        <w:t>ки</w:t>
      </w:r>
      <w:r w:rsidR="00B24663" w:rsidRPr="00B24663">
        <w:rPr>
          <w:szCs w:val="28"/>
          <w:lang w:eastAsia="uk-UA"/>
        </w:rPr>
        <w:t xml:space="preserve"> небезпечних вантажів. У разі переробки безпечних навалювальних вантажів, що підтримують горіння в закритих приміщеннях (склади, галереї, транспортери </w:t>
      </w:r>
      <w:r>
        <w:rPr>
          <w:szCs w:val="28"/>
          <w:lang w:eastAsia="uk-UA"/>
        </w:rPr>
        <w:t>тощо</w:t>
      </w:r>
      <w:r w:rsidR="00B24663" w:rsidRPr="00B24663">
        <w:rPr>
          <w:szCs w:val="28"/>
          <w:lang w:eastAsia="uk-UA"/>
        </w:rPr>
        <w:t>), нав</w:t>
      </w:r>
      <w:r>
        <w:rPr>
          <w:szCs w:val="28"/>
          <w:lang w:eastAsia="uk-UA"/>
        </w:rPr>
        <w:t>одяться</w:t>
      </w:r>
      <w:r w:rsidR="00B24663" w:rsidRPr="00B24663">
        <w:rPr>
          <w:szCs w:val="28"/>
          <w:lang w:eastAsia="uk-UA"/>
        </w:rPr>
        <w:t xml:space="preserve"> додаткові заходи щодо </w:t>
      </w:r>
      <w:r w:rsidR="00C66752">
        <w:rPr>
          <w:szCs w:val="28"/>
          <w:lang w:eastAsia="uk-UA"/>
        </w:rPr>
        <w:t>запобігання наявності</w:t>
      </w:r>
      <w:r w:rsidR="00B24663" w:rsidRPr="00B24663">
        <w:rPr>
          <w:szCs w:val="28"/>
          <w:lang w:eastAsia="uk-UA"/>
        </w:rPr>
        <w:t xml:space="preserve"> джерел вогню.</w:t>
      </w:r>
    </w:p>
    <w:p w:rsidR="00F67658" w:rsidRPr="00B24663" w:rsidRDefault="00F67658" w:rsidP="0080406F">
      <w:pPr>
        <w:ind w:firstLine="567"/>
        <w:jc w:val="both"/>
        <w:rPr>
          <w:szCs w:val="28"/>
        </w:rPr>
      </w:pPr>
    </w:p>
    <w:p w:rsidR="00B24663" w:rsidRPr="00B24663" w:rsidRDefault="00D47459" w:rsidP="0080406F">
      <w:pPr>
        <w:ind w:firstLine="567"/>
        <w:jc w:val="both"/>
        <w:rPr>
          <w:szCs w:val="28"/>
        </w:rPr>
      </w:pPr>
      <w:r>
        <w:rPr>
          <w:szCs w:val="28"/>
        </w:rPr>
        <w:t>29.</w:t>
      </w:r>
      <w:r w:rsidR="00B24663" w:rsidRPr="00B24663">
        <w:rPr>
          <w:szCs w:val="28"/>
        </w:rPr>
        <w:t> </w:t>
      </w:r>
      <w:r w:rsidR="00C66752">
        <w:rPr>
          <w:szCs w:val="28"/>
        </w:rPr>
        <w:t>До</w:t>
      </w:r>
      <w:r w:rsidR="00B24663" w:rsidRPr="00B24663">
        <w:rPr>
          <w:szCs w:val="28"/>
        </w:rPr>
        <w:t xml:space="preserve"> розділ</w:t>
      </w:r>
      <w:r w:rsidR="00C66752">
        <w:rPr>
          <w:szCs w:val="28"/>
        </w:rPr>
        <w:t>у</w:t>
      </w:r>
      <w:r w:rsidR="00B24663" w:rsidRPr="00B24663">
        <w:rPr>
          <w:szCs w:val="28"/>
        </w:rPr>
        <w:t xml:space="preserve"> РТК (ТТІП) «Заходи </w:t>
      </w:r>
      <w:r w:rsidR="00C66752">
        <w:rPr>
          <w:szCs w:val="28"/>
        </w:rPr>
        <w:t>з</w:t>
      </w:r>
      <w:r w:rsidR="006467BD">
        <w:rPr>
          <w:szCs w:val="28"/>
        </w:rPr>
        <w:t xml:space="preserve"> </w:t>
      </w:r>
      <w:r w:rsidR="00B24663" w:rsidRPr="00B24663">
        <w:rPr>
          <w:szCs w:val="28"/>
        </w:rPr>
        <w:t>дотриманн</w:t>
      </w:r>
      <w:r w:rsidR="00C66752">
        <w:rPr>
          <w:szCs w:val="28"/>
        </w:rPr>
        <w:t>я</w:t>
      </w:r>
      <w:r w:rsidR="00B24663" w:rsidRPr="00B24663">
        <w:rPr>
          <w:szCs w:val="28"/>
        </w:rPr>
        <w:t xml:space="preserve"> норм екологічної безпеки» </w:t>
      </w:r>
      <w:r w:rsidR="00C66752">
        <w:rPr>
          <w:szCs w:val="28"/>
        </w:rPr>
        <w:t>вноситься</w:t>
      </w:r>
      <w:r w:rsidR="00B24663" w:rsidRPr="00B24663">
        <w:rPr>
          <w:szCs w:val="28"/>
        </w:rPr>
        <w:t xml:space="preserve"> інформаці</w:t>
      </w:r>
      <w:r w:rsidR="00C66752">
        <w:rPr>
          <w:szCs w:val="28"/>
        </w:rPr>
        <w:t>я</w:t>
      </w:r>
      <w:r w:rsidR="00B24663" w:rsidRPr="00B24663">
        <w:rPr>
          <w:szCs w:val="28"/>
        </w:rPr>
        <w:t xml:space="preserve"> щодо виконання робіт, </w:t>
      </w:r>
      <w:r w:rsidR="00C66752">
        <w:rPr>
          <w:szCs w:val="28"/>
        </w:rPr>
        <w:t>спрямованих</w:t>
      </w:r>
      <w:r w:rsidR="006467BD">
        <w:rPr>
          <w:szCs w:val="28"/>
        </w:rPr>
        <w:t xml:space="preserve"> </w:t>
      </w:r>
      <w:r w:rsidR="00B24663" w:rsidRPr="00B24663">
        <w:rPr>
          <w:szCs w:val="28"/>
        </w:rPr>
        <w:t xml:space="preserve">на </w:t>
      </w:r>
      <w:r w:rsidR="00C66752">
        <w:rPr>
          <w:szCs w:val="28"/>
        </w:rPr>
        <w:t>запобігання</w:t>
      </w:r>
      <w:r w:rsidR="006467BD">
        <w:rPr>
          <w:szCs w:val="28"/>
        </w:rPr>
        <w:t xml:space="preserve"> </w:t>
      </w:r>
      <w:r w:rsidR="00B24663" w:rsidRPr="00B24663">
        <w:rPr>
          <w:szCs w:val="28"/>
        </w:rPr>
        <w:t>забрудненн</w:t>
      </w:r>
      <w:r w:rsidR="00C66752">
        <w:rPr>
          <w:szCs w:val="28"/>
        </w:rPr>
        <w:t>ю</w:t>
      </w:r>
      <w:r w:rsidR="00B24663" w:rsidRPr="00B24663">
        <w:rPr>
          <w:szCs w:val="28"/>
        </w:rPr>
        <w:t xml:space="preserve"> атмосферного повітря, поверхневого шару води водного об</w:t>
      </w:r>
      <w:r w:rsidR="00C66752">
        <w:rPr>
          <w:szCs w:val="28"/>
        </w:rPr>
        <w:t>’</w:t>
      </w:r>
      <w:r w:rsidR="00B24663" w:rsidRPr="00B24663">
        <w:rPr>
          <w:szCs w:val="28"/>
        </w:rPr>
        <w:t>єкт</w:t>
      </w:r>
      <w:r w:rsidR="00C66752">
        <w:rPr>
          <w:szCs w:val="28"/>
        </w:rPr>
        <w:t>а</w:t>
      </w:r>
      <w:r w:rsidR="00B24663" w:rsidRPr="00B24663">
        <w:rPr>
          <w:szCs w:val="28"/>
        </w:rPr>
        <w:t xml:space="preserve">, </w:t>
      </w:r>
      <w:r w:rsidR="00B24663" w:rsidRPr="00B24663">
        <w:rPr>
          <w:szCs w:val="28"/>
        </w:rPr>
        <w:lastRenderedPageBreak/>
        <w:t>ґрунту з урахуванням транспортних характеристик навалювальних</w:t>
      </w:r>
      <w:r w:rsidR="00C66752">
        <w:rPr>
          <w:szCs w:val="28"/>
        </w:rPr>
        <w:t xml:space="preserve"> і</w:t>
      </w:r>
      <w:r w:rsidR="00B24663" w:rsidRPr="00B24663">
        <w:rPr>
          <w:szCs w:val="28"/>
        </w:rPr>
        <w:t xml:space="preserve"> наливних небезпечних вантажів.</w:t>
      </w:r>
    </w:p>
    <w:p w:rsidR="00B24663" w:rsidRPr="00B24663" w:rsidRDefault="00B24663" w:rsidP="0080406F">
      <w:pPr>
        <w:ind w:firstLine="567"/>
        <w:contextualSpacing/>
        <w:jc w:val="both"/>
        <w:rPr>
          <w:rFonts w:eastAsia="Times New Roman" w:cs="Times New Roman"/>
          <w:szCs w:val="28"/>
        </w:rPr>
      </w:pPr>
      <w:r w:rsidRPr="00B24663">
        <w:rPr>
          <w:rFonts w:eastAsia="Times New Roman" w:cs="Times New Roman"/>
          <w:szCs w:val="28"/>
        </w:rPr>
        <w:t>Для насипних вантажів</w:t>
      </w:r>
      <w:r w:rsidR="00C66752">
        <w:rPr>
          <w:rFonts w:eastAsia="Times New Roman" w:cs="Times New Roman"/>
          <w:szCs w:val="28"/>
        </w:rPr>
        <w:t xml:space="preserve"> і</w:t>
      </w:r>
      <w:r w:rsidRPr="00B24663">
        <w:rPr>
          <w:rFonts w:eastAsia="Times New Roman" w:cs="Times New Roman"/>
          <w:szCs w:val="28"/>
        </w:rPr>
        <w:t xml:space="preserve"> навалювальних вантажів різних класів небезпеки чітко зазнач</w:t>
      </w:r>
      <w:r w:rsidR="00C66752">
        <w:rPr>
          <w:rFonts w:eastAsia="Times New Roman" w:cs="Times New Roman"/>
          <w:szCs w:val="28"/>
        </w:rPr>
        <w:t>аються</w:t>
      </w:r>
      <w:r w:rsidRPr="00B24663">
        <w:rPr>
          <w:rFonts w:eastAsia="Times New Roman" w:cs="Times New Roman"/>
          <w:szCs w:val="28"/>
        </w:rPr>
        <w:t xml:space="preserve"> умови перевантаження, включ</w:t>
      </w:r>
      <w:r w:rsidR="00C66752">
        <w:rPr>
          <w:rFonts w:eastAsia="Times New Roman" w:cs="Times New Roman"/>
          <w:szCs w:val="28"/>
        </w:rPr>
        <w:t>но з</w:t>
      </w:r>
      <w:r w:rsidRPr="00B24663">
        <w:rPr>
          <w:rFonts w:eastAsia="Times New Roman" w:cs="Times New Roman"/>
          <w:szCs w:val="28"/>
        </w:rPr>
        <w:t xml:space="preserve"> погодн</w:t>
      </w:r>
      <w:r w:rsidR="00C66752">
        <w:rPr>
          <w:rFonts w:eastAsia="Times New Roman" w:cs="Times New Roman"/>
          <w:szCs w:val="28"/>
        </w:rPr>
        <w:t>ими</w:t>
      </w:r>
      <w:r w:rsidRPr="00B24663">
        <w:rPr>
          <w:rFonts w:eastAsia="Times New Roman" w:cs="Times New Roman"/>
          <w:szCs w:val="28"/>
        </w:rPr>
        <w:t xml:space="preserve">, спільного зберігання на причалі, заходи </w:t>
      </w:r>
      <w:r w:rsidR="00C66752">
        <w:rPr>
          <w:rFonts w:eastAsia="Times New Roman" w:cs="Times New Roman"/>
          <w:szCs w:val="28"/>
        </w:rPr>
        <w:t>з</w:t>
      </w:r>
      <w:r w:rsidR="006467BD">
        <w:rPr>
          <w:rFonts w:eastAsia="Times New Roman" w:cs="Times New Roman"/>
          <w:szCs w:val="28"/>
        </w:rPr>
        <w:t xml:space="preserve"> </w:t>
      </w:r>
      <w:r w:rsidRPr="00B24663">
        <w:rPr>
          <w:rFonts w:eastAsia="Times New Roman" w:cs="Times New Roman"/>
          <w:szCs w:val="28"/>
        </w:rPr>
        <w:t>дотриманн</w:t>
      </w:r>
      <w:r w:rsidR="00C66752">
        <w:rPr>
          <w:rFonts w:eastAsia="Times New Roman" w:cs="Times New Roman"/>
          <w:szCs w:val="28"/>
        </w:rPr>
        <w:t>я</w:t>
      </w:r>
      <w:r w:rsidRPr="00B24663">
        <w:rPr>
          <w:rFonts w:eastAsia="Times New Roman" w:cs="Times New Roman"/>
          <w:szCs w:val="28"/>
        </w:rPr>
        <w:t xml:space="preserve"> допустимого рівня пиління вантажів, який не повинен перевищувати норм природних витрат, </w:t>
      </w:r>
      <w:r w:rsidR="00C66752">
        <w:rPr>
          <w:rFonts w:eastAsia="Times New Roman" w:cs="Times New Roman"/>
          <w:szCs w:val="28"/>
        </w:rPr>
        <w:t>до</w:t>
      </w:r>
      <w:r w:rsidRPr="00B24663">
        <w:rPr>
          <w:rFonts w:eastAsia="Times New Roman" w:cs="Times New Roman"/>
          <w:szCs w:val="28"/>
        </w:rPr>
        <w:t>веденн</w:t>
      </w:r>
      <w:r w:rsidR="00C66752">
        <w:rPr>
          <w:rFonts w:eastAsia="Times New Roman" w:cs="Times New Roman"/>
          <w:szCs w:val="28"/>
        </w:rPr>
        <w:t>я</w:t>
      </w:r>
      <w:r w:rsidRPr="00B24663">
        <w:rPr>
          <w:rFonts w:eastAsia="Times New Roman" w:cs="Times New Roman"/>
          <w:szCs w:val="28"/>
        </w:rPr>
        <w:t xml:space="preserve"> до технологічно неминучого рівня потрапляння пилу вантажу у водний об’єкт.</w:t>
      </w:r>
    </w:p>
    <w:p w:rsidR="00B24663" w:rsidRPr="00B24663" w:rsidRDefault="00C66752" w:rsidP="0080406F">
      <w:pPr>
        <w:ind w:firstLine="567"/>
        <w:contextualSpacing/>
        <w:jc w:val="both"/>
        <w:rPr>
          <w:rFonts w:eastAsia="Times New Roman" w:cs="Times New Roman"/>
          <w:snapToGrid w:val="0"/>
          <w:szCs w:val="28"/>
        </w:rPr>
      </w:pPr>
      <w:r>
        <w:rPr>
          <w:rFonts w:eastAsia="Times New Roman" w:cs="Times New Roman"/>
          <w:szCs w:val="28"/>
        </w:rPr>
        <w:t>Для виконання робіт з</w:t>
      </w:r>
      <w:r w:rsidR="006467BD">
        <w:rPr>
          <w:rFonts w:eastAsia="Times New Roman" w:cs="Times New Roman"/>
          <w:szCs w:val="28"/>
        </w:rPr>
        <w:t xml:space="preserve"> </w:t>
      </w:r>
      <w:r w:rsidR="00B24663" w:rsidRPr="00B24663">
        <w:rPr>
          <w:rFonts w:eastAsia="Times New Roman" w:cs="Times New Roman"/>
          <w:szCs w:val="28"/>
        </w:rPr>
        <w:t>перевантаженн</w:t>
      </w:r>
      <w:r>
        <w:rPr>
          <w:rFonts w:eastAsia="Times New Roman" w:cs="Times New Roman"/>
          <w:szCs w:val="28"/>
        </w:rPr>
        <w:t>я</w:t>
      </w:r>
      <w:r w:rsidR="00B24663" w:rsidRPr="00B24663">
        <w:rPr>
          <w:rFonts w:eastAsia="Times New Roman" w:cs="Times New Roman"/>
          <w:szCs w:val="28"/>
        </w:rPr>
        <w:t xml:space="preserve"> наливних вантажів чітко </w:t>
      </w:r>
      <w:r>
        <w:rPr>
          <w:rFonts w:eastAsia="Times New Roman" w:cs="Times New Roman"/>
          <w:szCs w:val="28"/>
        </w:rPr>
        <w:t>зазначаються</w:t>
      </w:r>
      <w:r w:rsidR="006467BD">
        <w:rPr>
          <w:rFonts w:eastAsia="Times New Roman" w:cs="Times New Roman"/>
          <w:szCs w:val="28"/>
        </w:rPr>
        <w:t xml:space="preserve"> </w:t>
      </w:r>
      <w:r w:rsidR="00B24663" w:rsidRPr="00B24663">
        <w:rPr>
          <w:rFonts w:eastAsia="Times New Roman" w:cs="Times New Roman"/>
          <w:szCs w:val="28"/>
        </w:rPr>
        <w:t xml:space="preserve">погодні умови </w:t>
      </w:r>
      <w:r>
        <w:rPr>
          <w:rFonts w:eastAsia="Times New Roman" w:cs="Times New Roman"/>
          <w:szCs w:val="28"/>
        </w:rPr>
        <w:t>виконання</w:t>
      </w:r>
      <w:r w:rsidR="006467BD">
        <w:rPr>
          <w:rFonts w:eastAsia="Times New Roman" w:cs="Times New Roman"/>
          <w:szCs w:val="28"/>
        </w:rPr>
        <w:t xml:space="preserve"> </w:t>
      </w:r>
      <w:r w:rsidR="00B24663" w:rsidRPr="00B24663">
        <w:rPr>
          <w:rFonts w:eastAsia="Times New Roman" w:cs="Times New Roman"/>
          <w:szCs w:val="28"/>
        </w:rPr>
        <w:t xml:space="preserve">робіт згідно </w:t>
      </w:r>
      <w:r>
        <w:rPr>
          <w:rFonts w:eastAsia="Times New Roman" w:cs="Times New Roman"/>
          <w:szCs w:val="28"/>
        </w:rPr>
        <w:t xml:space="preserve">з </w:t>
      </w:r>
      <w:r w:rsidR="00B24663" w:rsidRPr="00B24663">
        <w:rPr>
          <w:rFonts w:eastAsia="Times New Roman" w:cs="Times New Roman"/>
          <w:szCs w:val="28"/>
        </w:rPr>
        <w:t>вимог</w:t>
      </w:r>
      <w:r>
        <w:rPr>
          <w:rFonts w:eastAsia="Times New Roman" w:cs="Times New Roman"/>
          <w:szCs w:val="28"/>
        </w:rPr>
        <w:t>ами</w:t>
      </w:r>
      <w:r w:rsidR="006467BD">
        <w:rPr>
          <w:rFonts w:eastAsia="Times New Roman" w:cs="Times New Roman"/>
          <w:szCs w:val="28"/>
        </w:rPr>
        <w:t xml:space="preserve"> </w:t>
      </w:r>
      <w:r>
        <w:rPr>
          <w:rFonts w:eastAsia="Times New Roman" w:cs="Times New Roman"/>
          <w:szCs w:val="28"/>
        </w:rPr>
        <w:t>о</w:t>
      </w:r>
      <w:r w:rsidR="00B24663" w:rsidRPr="00B24663">
        <w:rPr>
          <w:rFonts w:eastAsia="Times New Roman" w:cs="Times New Roman"/>
          <w:szCs w:val="28"/>
        </w:rPr>
        <w:t>бов</w:t>
      </w:r>
      <w:r>
        <w:rPr>
          <w:rFonts w:eastAsia="Times New Roman" w:cs="Times New Roman"/>
          <w:szCs w:val="28"/>
        </w:rPr>
        <w:t>’</w:t>
      </w:r>
      <w:r w:rsidR="00B24663" w:rsidRPr="00B24663">
        <w:rPr>
          <w:rFonts w:eastAsia="Times New Roman" w:cs="Times New Roman"/>
          <w:szCs w:val="28"/>
        </w:rPr>
        <w:t xml:space="preserve">язкових постанов морського порту, </w:t>
      </w:r>
      <w:r>
        <w:rPr>
          <w:rFonts w:eastAsia="Times New Roman" w:cs="Times New Roman"/>
          <w:szCs w:val="28"/>
        </w:rPr>
        <w:t xml:space="preserve">а також </w:t>
      </w:r>
      <w:r w:rsidR="00B24663" w:rsidRPr="00B24663">
        <w:rPr>
          <w:rFonts w:eastAsia="Times New Roman" w:cs="Times New Roman"/>
          <w:szCs w:val="28"/>
        </w:rPr>
        <w:t xml:space="preserve">заходи щодо: </w:t>
      </w:r>
      <w:r>
        <w:rPr>
          <w:rFonts w:eastAsia="Times New Roman" w:cs="Times New Roman"/>
          <w:snapToGrid w:val="0"/>
          <w:szCs w:val="28"/>
          <w:lang w:eastAsia="uk-UA"/>
        </w:rPr>
        <w:t>запобігання</w:t>
      </w:r>
      <w:r w:rsidR="006467BD">
        <w:rPr>
          <w:rFonts w:eastAsia="Times New Roman" w:cs="Times New Roman"/>
          <w:snapToGrid w:val="0"/>
          <w:szCs w:val="28"/>
          <w:lang w:eastAsia="uk-UA"/>
        </w:rPr>
        <w:t xml:space="preserve"> </w:t>
      </w:r>
      <w:r>
        <w:rPr>
          <w:rFonts w:eastAsia="Times New Roman" w:cs="Times New Roman"/>
          <w:snapToGrid w:val="0"/>
          <w:szCs w:val="28"/>
          <w:lang w:eastAsia="uk-UA"/>
        </w:rPr>
        <w:t>потраплянню</w:t>
      </w:r>
      <w:r w:rsidR="006467BD">
        <w:rPr>
          <w:rFonts w:eastAsia="Times New Roman" w:cs="Times New Roman"/>
          <w:snapToGrid w:val="0"/>
          <w:szCs w:val="28"/>
          <w:lang w:eastAsia="uk-UA"/>
        </w:rPr>
        <w:t xml:space="preserve"> </w:t>
      </w:r>
      <w:r w:rsidR="00B24663" w:rsidRPr="00B24663">
        <w:rPr>
          <w:rFonts w:eastAsia="Times New Roman" w:cs="Times New Roman"/>
          <w:snapToGrid w:val="0"/>
          <w:szCs w:val="28"/>
          <w:lang w:eastAsia="uk-UA"/>
        </w:rPr>
        <w:t>наливного вантажу (палива) у водний об</w:t>
      </w:r>
      <w:r>
        <w:rPr>
          <w:rFonts w:eastAsia="Times New Roman" w:cs="Times New Roman"/>
          <w:snapToGrid w:val="0"/>
          <w:szCs w:val="28"/>
          <w:lang w:eastAsia="uk-UA"/>
        </w:rPr>
        <w:t>’</w:t>
      </w:r>
      <w:r w:rsidR="00B24663" w:rsidRPr="00B24663">
        <w:rPr>
          <w:rFonts w:eastAsia="Times New Roman" w:cs="Times New Roman"/>
          <w:snapToGrid w:val="0"/>
          <w:szCs w:val="28"/>
          <w:lang w:eastAsia="uk-UA"/>
        </w:rPr>
        <w:t>єкт (установки бонових загороджень навколо судна, піддон</w:t>
      </w:r>
      <w:r>
        <w:rPr>
          <w:rFonts w:eastAsia="Times New Roman" w:cs="Times New Roman"/>
          <w:snapToGrid w:val="0"/>
          <w:szCs w:val="28"/>
          <w:lang w:eastAsia="uk-UA"/>
        </w:rPr>
        <w:t>и</w:t>
      </w:r>
      <w:r w:rsidR="00B24663" w:rsidRPr="00B24663">
        <w:rPr>
          <w:rFonts w:eastAsia="Times New Roman" w:cs="Times New Roman"/>
          <w:snapToGrid w:val="0"/>
          <w:szCs w:val="28"/>
          <w:lang w:eastAsia="uk-UA"/>
        </w:rPr>
        <w:t xml:space="preserve"> під фланцевими сполуками на трубопроводах, ємност</w:t>
      </w:r>
      <w:r>
        <w:rPr>
          <w:rFonts w:eastAsia="Times New Roman" w:cs="Times New Roman"/>
          <w:snapToGrid w:val="0"/>
          <w:szCs w:val="28"/>
          <w:lang w:eastAsia="uk-UA"/>
        </w:rPr>
        <w:t>і</w:t>
      </w:r>
      <w:r w:rsidR="00B24663" w:rsidRPr="00B24663">
        <w:rPr>
          <w:rFonts w:eastAsia="Times New Roman" w:cs="Times New Roman"/>
          <w:snapToGrid w:val="0"/>
          <w:szCs w:val="28"/>
          <w:lang w:eastAsia="uk-UA"/>
        </w:rPr>
        <w:t xml:space="preserve"> з піском, ємност</w:t>
      </w:r>
      <w:r>
        <w:rPr>
          <w:rFonts w:eastAsia="Times New Roman" w:cs="Times New Roman"/>
          <w:snapToGrid w:val="0"/>
          <w:szCs w:val="28"/>
          <w:lang w:eastAsia="uk-UA"/>
        </w:rPr>
        <w:t>і</w:t>
      </w:r>
      <w:r w:rsidR="00B24663" w:rsidRPr="00B24663">
        <w:rPr>
          <w:rFonts w:eastAsia="Times New Roman" w:cs="Times New Roman"/>
          <w:snapToGrid w:val="0"/>
          <w:szCs w:val="28"/>
          <w:lang w:eastAsia="uk-UA"/>
        </w:rPr>
        <w:t xml:space="preserve"> з адсорбентом, екологічн</w:t>
      </w:r>
      <w:r>
        <w:rPr>
          <w:rFonts w:eastAsia="Times New Roman" w:cs="Times New Roman"/>
          <w:snapToGrid w:val="0"/>
          <w:szCs w:val="28"/>
          <w:lang w:eastAsia="uk-UA"/>
        </w:rPr>
        <w:t>і</w:t>
      </w:r>
      <w:r w:rsidR="00B24663" w:rsidRPr="00B24663">
        <w:rPr>
          <w:rFonts w:eastAsia="Times New Roman" w:cs="Times New Roman"/>
          <w:snapToGrid w:val="0"/>
          <w:szCs w:val="28"/>
          <w:lang w:eastAsia="uk-UA"/>
        </w:rPr>
        <w:t xml:space="preserve"> аптечк</w:t>
      </w:r>
      <w:r>
        <w:rPr>
          <w:rFonts w:eastAsia="Times New Roman" w:cs="Times New Roman"/>
          <w:snapToGrid w:val="0"/>
          <w:szCs w:val="28"/>
          <w:lang w:eastAsia="uk-UA"/>
        </w:rPr>
        <w:t>и</w:t>
      </w:r>
      <w:r w:rsidR="00B24663" w:rsidRPr="00B24663">
        <w:rPr>
          <w:rFonts w:eastAsia="Times New Roman" w:cs="Times New Roman"/>
          <w:snapToGrid w:val="0"/>
          <w:szCs w:val="28"/>
          <w:lang w:eastAsia="uk-UA"/>
        </w:rPr>
        <w:t xml:space="preserve"> в місцях прогнозованих </w:t>
      </w:r>
      <w:r w:rsidR="00B24663" w:rsidRPr="0080406F">
        <w:rPr>
          <w:rFonts w:eastAsia="Times New Roman" w:cs="Times New Roman"/>
          <w:snapToGrid w:val="0"/>
          <w:szCs w:val="28"/>
          <w:lang w:eastAsia="uk-UA"/>
        </w:rPr>
        <w:t>п</w:t>
      </w:r>
      <w:r w:rsidRPr="0080406F">
        <w:rPr>
          <w:rFonts w:eastAsia="Times New Roman" w:cs="Times New Roman"/>
          <w:snapToGrid w:val="0"/>
          <w:szCs w:val="28"/>
          <w:lang w:eastAsia="uk-UA"/>
        </w:rPr>
        <w:t>р</w:t>
      </w:r>
      <w:r w:rsidR="00B24663" w:rsidRPr="0080406F">
        <w:rPr>
          <w:rFonts w:eastAsia="Times New Roman" w:cs="Times New Roman"/>
          <w:snapToGrid w:val="0"/>
          <w:szCs w:val="28"/>
          <w:lang w:eastAsia="uk-UA"/>
        </w:rPr>
        <w:t>оривів</w:t>
      </w:r>
      <w:r w:rsidR="00B24663" w:rsidRPr="00B24663">
        <w:rPr>
          <w:rFonts w:eastAsia="Times New Roman" w:cs="Times New Roman"/>
          <w:snapToGrid w:val="0"/>
          <w:szCs w:val="28"/>
          <w:lang w:eastAsia="uk-UA"/>
        </w:rPr>
        <w:t xml:space="preserve"> трубопроводів); постійного контролю </w:t>
      </w:r>
      <w:r>
        <w:rPr>
          <w:rFonts w:eastAsia="Times New Roman" w:cs="Times New Roman"/>
          <w:snapToGrid w:val="0"/>
          <w:szCs w:val="28"/>
          <w:lang w:eastAsia="uk-UA"/>
        </w:rPr>
        <w:t xml:space="preserve">за </w:t>
      </w:r>
      <w:r w:rsidR="00B24663" w:rsidRPr="00B24663">
        <w:rPr>
          <w:rFonts w:eastAsia="Times New Roman" w:cs="Times New Roman"/>
          <w:snapToGrid w:val="0"/>
          <w:szCs w:val="28"/>
          <w:lang w:eastAsia="uk-UA"/>
        </w:rPr>
        <w:t>чистот</w:t>
      </w:r>
      <w:r>
        <w:rPr>
          <w:rFonts w:eastAsia="Times New Roman" w:cs="Times New Roman"/>
          <w:snapToGrid w:val="0"/>
          <w:szCs w:val="28"/>
          <w:lang w:eastAsia="uk-UA"/>
        </w:rPr>
        <w:t>ою</w:t>
      </w:r>
      <w:r w:rsidR="00B24663" w:rsidRPr="00B24663">
        <w:rPr>
          <w:rFonts w:eastAsia="Times New Roman" w:cs="Times New Roman"/>
          <w:snapToGrid w:val="0"/>
          <w:szCs w:val="28"/>
          <w:lang w:eastAsia="uk-UA"/>
        </w:rPr>
        <w:t xml:space="preserve"> операційної акваторії, території (візуально або за допомогою засобів промислового телебачення).</w:t>
      </w:r>
    </w:p>
    <w:p w:rsidR="00B24663" w:rsidRPr="00B24663" w:rsidRDefault="00C66752" w:rsidP="0080406F">
      <w:pPr>
        <w:shd w:val="clear" w:color="auto" w:fill="FFFFFF"/>
        <w:ind w:firstLine="567"/>
        <w:jc w:val="both"/>
        <w:rPr>
          <w:snapToGrid w:val="0"/>
          <w:szCs w:val="28"/>
          <w:lang w:eastAsia="uk-UA"/>
        </w:rPr>
      </w:pPr>
      <w:r>
        <w:rPr>
          <w:snapToGrid w:val="0"/>
          <w:szCs w:val="28"/>
          <w:lang w:eastAsia="uk-UA"/>
        </w:rPr>
        <w:t>У</w:t>
      </w:r>
      <w:r w:rsidR="00B24663" w:rsidRPr="00B24663">
        <w:rPr>
          <w:snapToGrid w:val="0"/>
          <w:szCs w:val="28"/>
          <w:lang w:eastAsia="uk-UA"/>
        </w:rPr>
        <w:t xml:space="preserve"> розділі </w:t>
      </w:r>
      <w:r>
        <w:rPr>
          <w:snapToGrid w:val="0"/>
          <w:szCs w:val="28"/>
          <w:lang w:eastAsia="uk-UA"/>
        </w:rPr>
        <w:t>«</w:t>
      </w:r>
      <w:r w:rsidRPr="00B24663">
        <w:rPr>
          <w:szCs w:val="28"/>
        </w:rPr>
        <w:t xml:space="preserve">Заходи </w:t>
      </w:r>
      <w:r>
        <w:rPr>
          <w:szCs w:val="28"/>
        </w:rPr>
        <w:t>з</w:t>
      </w:r>
      <w:r w:rsidRPr="00B24663">
        <w:rPr>
          <w:szCs w:val="28"/>
        </w:rPr>
        <w:t xml:space="preserve"> дотриманн</w:t>
      </w:r>
      <w:r>
        <w:rPr>
          <w:szCs w:val="28"/>
        </w:rPr>
        <w:t>я</w:t>
      </w:r>
      <w:r w:rsidRPr="00B24663">
        <w:rPr>
          <w:szCs w:val="28"/>
        </w:rPr>
        <w:t xml:space="preserve"> норм екологічної безпеки» </w:t>
      </w:r>
      <w:r w:rsidR="007E5B6F">
        <w:rPr>
          <w:snapToGrid w:val="0"/>
          <w:szCs w:val="28"/>
          <w:lang w:eastAsia="uk-UA"/>
        </w:rPr>
        <w:t>наводиться</w:t>
      </w:r>
      <w:r w:rsidR="00B24663" w:rsidRPr="00B24663">
        <w:rPr>
          <w:snapToGrid w:val="0"/>
          <w:szCs w:val="28"/>
          <w:lang w:eastAsia="uk-UA"/>
        </w:rPr>
        <w:t xml:space="preserve"> порядок взаємодії відповідальної особи морського термінал</w:t>
      </w:r>
      <w:r>
        <w:rPr>
          <w:snapToGrid w:val="0"/>
          <w:szCs w:val="28"/>
          <w:lang w:eastAsia="uk-UA"/>
        </w:rPr>
        <w:t>а</w:t>
      </w:r>
      <w:r w:rsidR="00B24663" w:rsidRPr="00B24663">
        <w:rPr>
          <w:snapToGrid w:val="0"/>
          <w:szCs w:val="28"/>
          <w:lang w:eastAsia="uk-UA"/>
        </w:rPr>
        <w:t xml:space="preserve"> з помічником капітана транспортного судна, танкера з питань впровадження заходів </w:t>
      </w:r>
      <w:r>
        <w:rPr>
          <w:snapToGrid w:val="0"/>
          <w:szCs w:val="28"/>
          <w:lang w:eastAsia="uk-UA"/>
        </w:rPr>
        <w:t>щодо</w:t>
      </w:r>
      <w:r w:rsidR="006467BD">
        <w:rPr>
          <w:snapToGrid w:val="0"/>
          <w:szCs w:val="28"/>
          <w:lang w:eastAsia="uk-UA"/>
        </w:rPr>
        <w:t xml:space="preserve"> </w:t>
      </w:r>
      <w:r>
        <w:rPr>
          <w:snapToGrid w:val="0"/>
          <w:szCs w:val="28"/>
          <w:lang w:eastAsia="uk-UA"/>
        </w:rPr>
        <w:t>запобігання виникненню</w:t>
      </w:r>
      <w:r w:rsidR="006467BD">
        <w:rPr>
          <w:snapToGrid w:val="0"/>
          <w:szCs w:val="28"/>
          <w:lang w:eastAsia="uk-UA"/>
        </w:rPr>
        <w:t xml:space="preserve"> </w:t>
      </w:r>
      <w:r w:rsidR="00B24663" w:rsidRPr="00B24663">
        <w:rPr>
          <w:snapToGrid w:val="0"/>
          <w:szCs w:val="28"/>
          <w:lang w:eastAsia="uk-UA"/>
        </w:rPr>
        <w:t>розливів рідини, локалізації</w:t>
      </w:r>
      <w:r w:rsidR="006467BD">
        <w:rPr>
          <w:snapToGrid w:val="0"/>
          <w:szCs w:val="28"/>
          <w:lang w:eastAsia="uk-UA"/>
        </w:rPr>
        <w:t xml:space="preserve"> </w:t>
      </w:r>
      <w:r w:rsidR="00B24663" w:rsidRPr="00B24663">
        <w:rPr>
          <w:snapToGrid w:val="0"/>
          <w:szCs w:val="28"/>
          <w:lang w:eastAsia="uk-UA"/>
        </w:rPr>
        <w:t>аварій</w:t>
      </w:r>
      <w:r w:rsidR="006467BD">
        <w:rPr>
          <w:snapToGrid w:val="0"/>
          <w:szCs w:val="28"/>
          <w:lang w:eastAsia="uk-UA"/>
        </w:rPr>
        <w:t xml:space="preserve"> </w:t>
      </w:r>
      <w:r>
        <w:rPr>
          <w:snapToGrid w:val="0"/>
          <w:szCs w:val="28"/>
          <w:lang w:eastAsia="uk-UA"/>
        </w:rPr>
        <w:t>та</w:t>
      </w:r>
      <w:r w:rsidRPr="00B24663">
        <w:rPr>
          <w:snapToGrid w:val="0"/>
          <w:szCs w:val="28"/>
          <w:lang w:eastAsia="uk-UA"/>
        </w:rPr>
        <w:t xml:space="preserve"> ліквідації</w:t>
      </w:r>
      <w:r>
        <w:rPr>
          <w:snapToGrid w:val="0"/>
          <w:szCs w:val="28"/>
          <w:lang w:eastAsia="uk-UA"/>
        </w:rPr>
        <w:t xml:space="preserve"> їх наслідків</w:t>
      </w:r>
      <w:r w:rsidR="00B24663" w:rsidRPr="00B24663">
        <w:rPr>
          <w:snapToGrid w:val="0"/>
          <w:szCs w:val="28"/>
          <w:lang w:eastAsia="uk-UA"/>
        </w:rPr>
        <w:t>.</w:t>
      </w:r>
    </w:p>
    <w:p w:rsidR="00B24663" w:rsidRPr="00B24663" w:rsidRDefault="00C66752" w:rsidP="0080406F">
      <w:pPr>
        <w:ind w:firstLine="567"/>
        <w:contextualSpacing/>
        <w:jc w:val="both"/>
        <w:rPr>
          <w:rFonts w:eastAsia="Times New Roman" w:cs="Times New Roman"/>
          <w:szCs w:val="28"/>
        </w:rPr>
      </w:pPr>
      <w:r>
        <w:rPr>
          <w:rFonts w:eastAsia="Times New Roman" w:cs="Times New Roman"/>
          <w:szCs w:val="28"/>
        </w:rPr>
        <w:t>Для виконання робіт з</w:t>
      </w:r>
      <w:r w:rsidR="006467BD">
        <w:rPr>
          <w:rFonts w:eastAsia="Times New Roman" w:cs="Times New Roman"/>
          <w:szCs w:val="28"/>
        </w:rPr>
        <w:t xml:space="preserve"> </w:t>
      </w:r>
      <w:r w:rsidR="00B24663" w:rsidRPr="00B24663">
        <w:rPr>
          <w:rFonts w:eastAsia="Times New Roman" w:cs="Times New Roman"/>
          <w:szCs w:val="28"/>
        </w:rPr>
        <w:t>перевантаженн</w:t>
      </w:r>
      <w:r>
        <w:rPr>
          <w:rFonts w:eastAsia="Times New Roman" w:cs="Times New Roman"/>
          <w:szCs w:val="28"/>
        </w:rPr>
        <w:t>я</w:t>
      </w:r>
      <w:r w:rsidR="00B24663" w:rsidRPr="00B24663">
        <w:rPr>
          <w:rFonts w:eastAsia="Times New Roman" w:cs="Times New Roman"/>
          <w:szCs w:val="28"/>
        </w:rPr>
        <w:t xml:space="preserve"> зріджених газів </w:t>
      </w:r>
      <w:r w:rsidR="007E5B6F">
        <w:rPr>
          <w:rFonts w:eastAsia="Times New Roman" w:cs="Times New Roman"/>
          <w:szCs w:val="28"/>
        </w:rPr>
        <w:t>за</w:t>
      </w:r>
      <w:r>
        <w:rPr>
          <w:rFonts w:eastAsia="Times New Roman" w:cs="Times New Roman"/>
          <w:szCs w:val="28"/>
        </w:rPr>
        <w:t>значаються</w:t>
      </w:r>
      <w:r w:rsidR="006467BD">
        <w:rPr>
          <w:rFonts w:eastAsia="Times New Roman" w:cs="Times New Roman"/>
          <w:szCs w:val="28"/>
        </w:rPr>
        <w:t xml:space="preserve"> </w:t>
      </w:r>
      <w:r w:rsidR="00B24663" w:rsidRPr="00B24663">
        <w:rPr>
          <w:rFonts w:eastAsia="Times New Roman" w:cs="Times New Roman"/>
          <w:szCs w:val="28"/>
        </w:rPr>
        <w:t>заходи щодо: постійного контролю герметичності трубопроводів (відсутність викидів), транспортування вантажу по замкнутій технологічній схемі з використанням газовирівню</w:t>
      </w:r>
      <w:r>
        <w:rPr>
          <w:rFonts w:eastAsia="Times New Roman" w:cs="Times New Roman"/>
          <w:szCs w:val="28"/>
        </w:rPr>
        <w:t>вальн</w:t>
      </w:r>
      <w:r w:rsidR="00B24663" w:rsidRPr="00B24663">
        <w:rPr>
          <w:rFonts w:eastAsia="Times New Roman" w:cs="Times New Roman"/>
          <w:szCs w:val="28"/>
        </w:rPr>
        <w:t xml:space="preserve">ої лінії; </w:t>
      </w:r>
      <w:r w:rsidR="00B24663" w:rsidRPr="00B24663">
        <w:rPr>
          <w:rFonts w:eastAsia="Times New Roman" w:cs="Times New Roman"/>
          <w:szCs w:val="28"/>
          <w:lang w:eastAsia="uk-UA"/>
        </w:rPr>
        <w:t>виконання продувань устаткування, апаратів і технологічних трубопроводів інертними газами.</w:t>
      </w:r>
    </w:p>
    <w:p w:rsidR="00B24663" w:rsidRDefault="007E5B6F" w:rsidP="0080406F">
      <w:pPr>
        <w:ind w:firstLine="567"/>
        <w:jc w:val="both"/>
        <w:rPr>
          <w:lang w:eastAsia="uk-UA"/>
        </w:rPr>
      </w:pPr>
      <w:r>
        <w:t>Для виконання робіт з</w:t>
      </w:r>
      <w:r w:rsidR="006467BD">
        <w:t xml:space="preserve"> </w:t>
      </w:r>
      <w:r w:rsidR="00B24663" w:rsidRPr="00B24663">
        <w:rPr>
          <w:szCs w:val="28"/>
          <w:lang w:eastAsia="uk-UA"/>
        </w:rPr>
        <w:t>перевантаженн</w:t>
      </w:r>
      <w:r>
        <w:rPr>
          <w:szCs w:val="28"/>
          <w:lang w:eastAsia="uk-UA"/>
        </w:rPr>
        <w:t>я</w:t>
      </w:r>
      <w:r w:rsidR="00B24663" w:rsidRPr="00B24663">
        <w:rPr>
          <w:szCs w:val="28"/>
          <w:lang w:eastAsia="uk-UA"/>
        </w:rPr>
        <w:t xml:space="preserve"> небезпечних вантажів у контейнерах </w:t>
      </w:r>
      <w:r>
        <w:rPr>
          <w:szCs w:val="28"/>
          <w:lang w:eastAsia="uk-UA"/>
        </w:rPr>
        <w:t>зазначаються</w:t>
      </w:r>
      <w:r w:rsidR="00B24663" w:rsidRPr="00B24663">
        <w:rPr>
          <w:szCs w:val="28"/>
          <w:lang w:eastAsia="uk-UA"/>
        </w:rPr>
        <w:t xml:space="preserve"> заходи щодо </w:t>
      </w:r>
      <w:r w:rsidR="00B24663" w:rsidRPr="00B24663">
        <w:rPr>
          <w:lang w:eastAsia="uk-UA"/>
        </w:rPr>
        <w:t>дотримання на території контейнерного термінал</w:t>
      </w:r>
      <w:r>
        <w:rPr>
          <w:lang w:eastAsia="uk-UA"/>
        </w:rPr>
        <w:t>а</w:t>
      </w:r>
      <w:r w:rsidR="00B24663" w:rsidRPr="00B24663">
        <w:rPr>
          <w:lang w:eastAsia="uk-UA"/>
        </w:rPr>
        <w:t xml:space="preserve"> норм санітарної, екологічної безпеки шляхом: щозмінного візуального спостереження за цілісністю вантажної одиниці, вантажної транспортної одиниці, відсутністю просипів, проливів небезпечних вантажів на майданчиках їх зберігання; організації спеціальних майданчиків, </w:t>
      </w:r>
      <w:r>
        <w:rPr>
          <w:lang w:eastAsia="uk-UA"/>
        </w:rPr>
        <w:t xml:space="preserve">що </w:t>
      </w:r>
      <w:r w:rsidR="00B24663" w:rsidRPr="00B24663">
        <w:rPr>
          <w:lang w:eastAsia="uk-UA"/>
        </w:rPr>
        <w:t>відповід</w:t>
      </w:r>
      <w:r>
        <w:rPr>
          <w:lang w:eastAsia="uk-UA"/>
        </w:rPr>
        <w:t>ають</w:t>
      </w:r>
      <w:r w:rsidR="00B24663" w:rsidRPr="00B24663">
        <w:rPr>
          <w:lang w:eastAsia="uk-UA"/>
        </w:rPr>
        <w:t xml:space="preserve"> міжнародним вимогам </w:t>
      </w:r>
      <w:r>
        <w:rPr>
          <w:lang w:eastAsia="uk-UA"/>
        </w:rPr>
        <w:t xml:space="preserve">до </w:t>
      </w:r>
      <w:r w:rsidR="00B24663" w:rsidRPr="00B24663">
        <w:rPr>
          <w:lang w:eastAsia="uk-UA"/>
        </w:rPr>
        <w:t xml:space="preserve">перевантаження небезпечних вантажів, для зберігання контейнерів </w:t>
      </w:r>
      <w:r>
        <w:rPr>
          <w:lang w:eastAsia="uk-UA"/>
        </w:rPr>
        <w:t>і</w:t>
      </w:r>
      <w:r w:rsidR="00B24663" w:rsidRPr="00B24663">
        <w:rPr>
          <w:lang w:eastAsia="uk-UA"/>
        </w:rPr>
        <w:t>з небезпечними вантажами; установ</w:t>
      </w:r>
      <w:r>
        <w:rPr>
          <w:lang w:eastAsia="uk-UA"/>
        </w:rPr>
        <w:t>лення</w:t>
      </w:r>
      <w:r w:rsidR="00B24663" w:rsidRPr="00B24663">
        <w:rPr>
          <w:lang w:eastAsia="uk-UA"/>
        </w:rPr>
        <w:t xml:space="preserve"> на них спеціалізованих мобільних платформ для видалення пошкоджених контейнерів </w:t>
      </w:r>
      <w:r>
        <w:rPr>
          <w:lang w:eastAsia="uk-UA"/>
        </w:rPr>
        <w:t>і</w:t>
      </w:r>
      <w:r w:rsidR="00B24663" w:rsidRPr="00B24663">
        <w:rPr>
          <w:lang w:eastAsia="uk-UA"/>
        </w:rPr>
        <w:t>з рідкими небезпечними вантажами; оснащення цих платформ ємностями, наповненими піском, адсорбентами, екологічними аптечками; використання технічних засобів, матеріалів для локалізації</w:t>
      </w:r>
      <w:r>
        <w:rPr>
          <w:lang w:eastAsia="uk-UA"/>
        </w:rPr>
        <w:t xml:space="preserve"> та</w:t>
      </w:r>
      <w:r w:rsidR="00B24663" w:rsidRPr="00B24663">
        <w:rPr>
          <w:lang w:eastAsia="uk-UA"/>
        </w:rPr>
        <w:t xml:space="preserve"> ліквідації проливів небезпечних рідин.</w:t>
      </w:r>
    </w:p>
    <w:p w:rsidR="007E5B6F" w:rsidRPr="00B24663" w:rsidRDefault="007E5B6F" w:rsidP="0080406F">
      <w:pPr>
        <w:ind w:firstLine="567"/>
        <w:jc w:val="both"/>
      </w:pPr>
    </w:p>
    <w:p w:rsidR="00B24663" w:rsidRPr="00B24663" w:rsidRDefault="00D47459" w:rsidP="0080406F">
      <w:pPr>
        <w:ind w:firstLine="567"/>
        <w:jc w:val="both"/>
        <w:rPr>
          <w:szCs w:val="28"/>
        </w:rPr>
      </w:pPr>
      <w:r>
        <w:rPr>
          <w:szCs w:val="28"/>
        </w:rPr>
        <w:t>30</w:t>
      </w:r>
      <w:r w:rsidR="00B24663" w:rsidRPr="00B24663">
        <w:rPr>
          <w:szCs w:val="28"/>
        </w:rPr>
        <w:t>. </w:t>
      </w:r>
      <w:r w:rsidR="007E5B6F">
        <w:rPr>
          <w:szCs w:val="28"/>
        </w:rPr>
        <w:t>У</w:t>
      </w:r>
      <w:r w:rsidR="00B24663" w:rsidRPr="00B24663">
        <w:rPr>
          <w:szCs w:val="28"/>
        </w:rPr>
        <w:t xml:space="preserve"> розділі «Першочергові заходи </w:t>
      </w:r>
      <w:r w:rsidR="007E5B6F">
        <w:rPr>
          <w:szCs w:val="28"/>
        </w:rPr>
        <w:t>щодо</w:t>
      </w:r>
      <w:r w:rsidR="00B24663" w:rsidRPr="00B24663">
        <w:rPr>
          <w:szCs w:val="28"/>
        </w:rPr>
        <w:t xml:space="preserve"> локалізації</w:t>
      </w:r>
      <w:r w:rsidR="006467BD">
        <w:rPr>
          <w:szCs w:val="28"/>
        </w:rPr>
        <w:t xml:space="preserve"> </w:t>
      </w:r>
      <w:r w:rsidR="007E5B6F" w:rsidRPr="00B24663">
        <w:rPr>
          <w:szCs w:val="28"/>
        </w:rPr>
        <w:t>аварійних ситуацій, аварій</w:t>
      </w:r>
      <w:r w:rsidR="007E5B6F">
        <w:rPr>
          <w:szCs w:val="28"/>
        </w:rPr>
        <w:t xml:space="preserve"> та</w:t>
      </w:r>
      <w:r w:rsidR="00B24663" w:rsidRPr="00B24663">
        <w:rPr>
          <w:szCs w:val="28"/>
        </w:rPr>
        <w:t xml:space="preserve"> ліквідації</w:t>
      </w:r>
      <w:r w:rsidR="007E5B6F">
        <w:rPr>
          <w:szCs w:val="28"/>
        </w:rPr>
        <w:t xml:space="preserve"> їх наслідків</w:t>
      </w:r>
      <w:r w:rsidR="00B24663" w:rsidRPr="00B24663">
        <w:rPr>
          <w:szCs w:val="28"/>
        </w:rPr>
        <w:t xml:space="preserve">, надання </w:t>
      </w:r>
      <w:r w:rsidR="005D5D04">
        <w:rPr>
          <w:szCs w:val="28"/>
        </w:rPr>
        <w:t>до</w:t>
      </w:r>
      <w:r w:rsidR="00B24663" w:rsidRPr="00B24663">
        <w:rPr>
          <w:szCs w:val="28"/>
        </w:rPr>
        <w:t xml:space="preserve">медичної допомоги постраждалим з урахуванням небезпечних властивостей вантажу» </w:t>
      </w:r>
      <w:r w:rsidR="007E5B6F">
        <w:rPr>
          <w:szCs w:val="28"/>
        </w:rPr>
        <w:t xml:space="preserve">наводяться </w:t>
      </w:r>
      <w:r w:rsidR="00B24663" w:rsidRPr="00B24663">
        <w:rPr>
          <w:szCs w:val="28"/>
        </w:rPr>
        <w:t>прогноз</w:t>
      </w:r>
      <w:r w:rsidR="007E5B6F">
        <w:rPr>
          <w:szCs w:val="28"/>
        </w:rPr>
        <w:t>овані</w:t>
      </w:r>
      <w:r w:rsidR="00B24663" w:rsidRPr="00B24663">
        <w:rPr>
          <w:szCs w:val="28"/>
        </w:rPr>
        <w:t xml:space="preserve"> ймовірні сценарії аварійних ситуацій, аварій, першочергові заходи, які </w:t>
      </w:r>
      <w:r w:rsidR="007E5B6F">
        <w:rPr>
          <w:szCs w:val="28"/>
        </w:rPr>
        <w:t xml:space="preserve">має </w:t>
      </w:r>
      <w:r w:rsidR="00B24663" w:rsidRPr="00B24663">
        <w:rPr>
          <w:szCs w:val="28"/>
        </w:rPr>
        <w:t>викону</w:t>
      </w:r>
      <w:r w:rsidR="007E5B6F">
        <w:rPr>
          <w:szCs w:val="28"/>
        </w:rPr>
        <w:t>вати</w:t>
      </w:r>
      <w:r w:rsidR="00B24663" w:rsidRPr="00B24663">
        <w:rPr>
          <w:szCs w:val="28"/>
        </w:rPr>
        <w:t xml:space="preserve"> персонал морського термінал</w:t>
      </w:r>
      <w:r w:rsidR="007E5B6F">
        <w:rPr>
          <w:szCs w:val="28"/>
        </w:rPr>
        <w:t>а</w:t>
      </w:r>
      <w:r w:rsidR="00B24663" w:rsidRPr="00B24663">
        <w:rPr>
          <w:szCs w:val="28"/>
        </w:rPr>
        <w:t>, щодо їх локалізації</w:t>
      </w:r>
      <w:r w:rsidR="007E5B6F">
        <w:rPr>
          <w:szCs w:val="28"/>
        </w:rPr>
        <w:t xml:space="preserve"> та </w:t>
      </w:r>
      <w:r w:rsidR="00B24663" w:rsidRPr="00B24663">
        <w:rPr>
          <w:szCs w:val="28"/>
        </w:rPr>
        <w:t xml:space="preserve"> ліквідації</w:t>
      </w:r>
      <w:r w:rsidR="007E5B6F">
        <w:rPr>
          <w:szCs w:val="28"/>
        </w:rPr>
        <w:t xml:space="preserve"> їх </w:t>
      </w:r>
      <w:r w:rsidR="007E5B6F">
        <w:rPr>
          <w:szCs w:val="28"/>
        </w:rPr>
        <w:lastRenderedPageBreak/>
        <w:t>наслідків</w:t>
      </w:r>
      <w:r w:rsidR="00B24663" w:rsidRPr="00B24663">
        <w:rPr>
          <w:szCs w:val="28"/>
        </w:rPr>
        <w:t xml:space="preserve">, надання першої допомоги постраждалим </w:t>
      </w:r>
      <w:r w:rsidR="007E5B6F">
        <w:rPr>
          <w:szCs w:val="28"/>
        </w:rPr>
        <w:t>у разі</w:t>
      </w:r>
      <w:r w:rsidR="006467BD">
        <w:rPr>
          <w:szCs w:val="28"/>
        </w:rPr>
        <w:t xml:space="preserve"> </w:t>
      </w:r>
      <w:r w:rsidR="00B24663" w:rsidRPr="00B24663">
        <w:rPr>
          <w:szCs w:val="28"/>
        </w:rPr>
        <w:t>вдиханн</w:t>
      </w:r>
      <w:r w:rsidR="007E5B6F">
        <w:rPr>
          <w:szCs w:val="28"/>
        </w:rPr>
        <w:t>я</w:t>
      </w:r>
      <w:r w:rsidR="00B24663" w:rsidRPr="00B24663">
        <w:rPr>
          <w:szCs w:val="28"/>
        </w:rPr>
        <w:t>, проковтуванн</w:t>
      </w:r>
      <w:r w:rsidR="007E5B6F">
        <w:rPr>
          <w:szCs w:val="28"/>
        </w:rPr>
        <w:t>я</w:t>
      </w:r>
      <w:r w:rsidR="00B24663" w:rsidRPr="00B24663">
        <w:rPr>
          <w:szCs w:val="28"/>
        </w:rPr>
        <w:t xml:space="preserve">, </w:t>
      </w:r>
      <w:r w:rsidR="007E5B6F">
        <w:rPr>
          <w:szCs w:val="28"/>
        </w:rPr>
        <w:t>потрапляння</w:t>
      </w:r>
      <w:r w:rsidR="006467BD">
        <w:rPr>
          <w:szCs w:val="28"/>
        </w:rPr>
        <w:t xml:space="preserve"> </w:t>
      </w:r>
      <w:r w:rsidR="00B24663" w:rsidRPr="00B24663">
        <w:rPr>
          <w:szCs w:val="28"/>
        </w:rPr>
        <w:t>на шкіру, в очі</w:t>
      </w:r>
      <w:r w:rsidR="006467BD">
        <w:rPr>
          <w:szCs w:val="28"/>
        </w:rPr>
        <w:t xml:space="preserve"> </w:t>
      </w:r>
      <w:r w:rsidR="00237FAE" w:rsidRPr="00EF6198">
        <w:rPr>
          <w:szCs w:val="28"/>
        </w:rPr>
        <w:t>небезпечного вантажу</w:t>
      </w:r>
      <w:r w:rsidR="00B24663" w:rsidRPr="00B24663">
        <w:rPr>
          <w:szCs w:val="28"/>
        </w:rPr>
        <w:t xml:space="preserve">. </w:t>
      </w:r>
    </w:p>
    <w:p w:rsidR="00B24663" w:rsidRDefault="007E5B6F" w:rsidP="00237FAE">
      <w:pPr>
        <w:ind w:firstLine="567"/>
        <w:jc w:val="both"/>
        <w:rPr>
          <w:szCs w:val="28"/>
        </w:rPr>
      </w:pPr>
      <w:r>
        <w:rPr>
          <w:szCs w:val="28"/>
          <w:lang w:eastAsia="uk-UA"/>
        </w:rPr>
        <w:t>У цьому</w:t>
      </w:r>
      <w:r w:rsidR="00B24663" w:rsidRPr="00B24663">
        <w:rPr>
          <w:szCs w:val="28"/>
          <w:lang w:eastAsia="uk-UA"/>
        </w:rPr>
        <w:t xml:space="preserve"> розділі </w:t>
      </w:r>
      <w:r>
        <w:rPr>
          <w:szCs w:val="28"/>
        </w:rPr>
        <w:t>вказуються</w:t>
      </w:r>
      <w:r w:rsidR="00B24663" w:rsidRPr="00B24663">
        <w:rPr>
          <w:szCs w:val="28"/>
        </w:rPr>
        <w:t xml:space="preserve"> контактні номери телефонів для зв’язку з керівництвом підприємства, черговим диспетчером </w:t>
      </w:r>
      <w:r w:rsidR="00237FAE">
        <w:rPr>
          <w:szCs w:val="28"/>
        </w:rPr>
        <w:t>адміністрації морського порту</w:t>
      </w:r>
      <w:r w:rsidR="00B24663" w:rsidRPr="00B24663">
        <w:rPr>
          <w:szCs w:val="28"/>
        </w:rPr>
        <w:t xml:space="preserve">, </w:t>
      </w:r>
      <w:r w:rsidR="0057180A" w:rsidRPr="0057180A">
        <w:rPr>
          <w:szCs w:val="28"/>
        </w:rPr>
        <w:t>черговим капітаном СКМП</w:t>
      </w:r>
      <w:r w:rsidR="0057180A">
        <w:rPr>
          <w:szCs w:val="28"/>
        </w:rPr>
        <w:t xml:space="preserve">, </w:t>
      </w:r>
      <w:r w:rsidR="00434604">
        <w:rPr>
          <w:szCs w:val="28"/>
        </w:rPr>
        <w:t>відповідальним представником</w:t>
      </w:r>
      <w:r w:rsidR="00B24663" w:rsidRPr="00B24663">
        <w:rPr>
          <w:szCs w:val="28"/>
        </w:rPr>
        <w:t xml:space="preserve"> </w:t>
      </w:r>
      <w:r w:rsidR="00DF0090">
        <w:rPr>
          <w:szCs w:val="28"/>
        </w:rPr>
        <w:t xml:space="preserve">територіального органу </w:t>
      </w:r>
      <w:r w:rsidR="00B24663" w:rsidRPr="00B24663">
        <w:rPr>
          <w:szCs w:val="28"/>
        </w:rPr>
        <w:t xml:space="preserve">Держекоінспекції, черговим представником </w:t>
      </w:r>
      <w:r w:rsidR="00DF0090">
        <w:rPr>
          <w:szCs w:val="28"/>
        </w:rPr>
        <w:t>територіального органу</w:t>
      </w:r>
      <w:r w:rsidR="00B24663" w:rsidRPr="00B24663">
        <w:rPr>
          <w:szCs w:val="28"/>
        </w:rPr>
        <w:t xml:space="preserve"> ДСНС.</w:t>
      </w:r>
    </w:p>
    <w:p w:rsidR="007E5B6F" w:rsidRPr="00B24663" w:rsidRDefault="007E5B6F" w:rsidP="00EF6198">
      <w:pPr>
        <w:ind w:firstLine="567"/>
        <w:jc w:val="both"/>
        <w:rPr>
          <w:szCs w:val="28"/>
        </w:rPr>
      </w:pPr>
    </w:p>
    <w:p w:rsidR="00B24663" w:rsidRPr="00B24663" w:rsidRDefault="00D47459" w:rsidP="00237FAE">
      <w:pPr>
        <w:ind w:firstLine="567"/>
        <w:jc w:val="both"/>
        <w:rPr>
          <w:szCs w:val="28"/>
        </w:rPr>
      </w:pPr>
      <w:r>
        <w:rPr>
          <w:szCs w:val="28"/>
          <w:lang w:eastAsia="uk-UA"/>
        </w:rPr>
        <w:t>31</w:t>
      </w:r>
      <w:r w:rsidR="00B24663" w:rsidRPr="00B24663">
        <w:rPr>
          <w:szCs w:val="28"/>
          <w:lang w:eastAsia="uk-UA"/>
        </w:rPr>
        <w:t xml:space="preserve">. «Повідомлення про зміну» оформлюється за формою, </w:t>
      </w:r>
      <w:r w:rsidR="007E5B6F">
        <w:rPr>
          <w:szCs w:val="28"/>
          <w:lang w:eastAsia="uk-UA"/>
        </w:rPr>
        <w:t>на</w:t>
      </w:r>
      <w:r w:rsidR="00B24663" w:rsidRPr="00B24663">
        <w:rPr>
          <w:szCs w:val="28"/>
          <w:lang w:eastAsia="uk-UA"/>
        </w:rPr>
        <w:t xml:space="preserve">веденою в додатку 5 до цих Правил, </w:t>
      </w:r>
      <w:r w:rsidR="007E5B6F">
        <w:rPr>
          <w:szCs w:val="28"/>
          <w:lang w:eastAsia="uk-UA"/>
        </w:rPr>
        <w:t xml:space="preserve">і </w:t>
      </w:r>
      <w:r w:rsidR="00B24663" w:rsidRPr="00B24663">
        <w:rPr>
          <w:szCs w:val="28"/>
          <w:lang w:eastAsia="uk-UA"/>
        </w:rPr>
        <w:t>заповнюється таким чином:</w:t>
      </w:r>
    </w:p>
    <w:p w:rsidR="00B24663" w:rsidRPr="00B24663" w:rsidRDefault="00B24663" w:rsidP="00237FAE">
      <w:pPr>
        <w:ind w:firstLine="567"/>
        <w:jc w:val="both"/>
        <w:rPr>
          <w:szCs w:val="28"/>
        </w:rPr>
      </w:pPr>
      <w:r w:rsidRPr="00B24663">
        <w:rPr>
          <w:szCs w:val="28"/>
          <w:lang w:eastAsia="uk-UA"/>
        </w:rPr>
        <w:t xml:space="preserve">найменування – </w:t>
      </w:r>
      <w:r w:rsidR="007E5B6F">
        <w:rPr>
          <w:szCs w:val="28"/>
          <w:lang w:eastAsia="uk-UA"/>
        </w:rPr>
        <w:t>зазначається</w:t>
      </w:r>
      <w:r w:rsidR="006467BD">
        <w:rPr>
          <w:szCs w:val="28"/>
          <w:lang w:eastAsia="uk-UA"/>
        </w:rPr>
        <w:t xml:space="preserve"> </w:t>
      </w:r>
      <w:r w:rsidRPr="00B24663">
        <w:rPr>
          <w:szCs w:val="28"/>
          <w:lang w:eastAsia="uk-UA"/>
        </w:rPr>
        <w:t>порядковий номер «Повідомлення про зміну» до РТК;</w:t>
      </w:r>
    </w:p>
    <w:p w:rsidR="00B24663" w:rsidRPr="00B24663" w:rsidRDefault="00B24663" w:rsidP="00237FAE">
      <w:pPr>
        <w:ind w:firstLine="567"/>
        <w:rPr>
          <w:szCs w:val="28"/>
        </w:rPr>
      </w:pPr>
      <w:r w:rsidRPr="00B24663">
        <w:rPr>
          <w:szCs w:val="28"/>
          <w:lang w:eastAsia="uk-UA"/>
        </w:rPr>
        <w:t xml:space="preserve">рядок «Про зміну» – </w:t>
      </w:r>
      <w:r w:rsidR="007E5B6F">
        <w:rPr>
          <w:szCs w:val="28"/>
          <w:lang w:eastAsia="uk-UA"/>
        </w:rPr>
        <w:t>зазначається</w:t>
      </w:r>
      <w:r w:rsidR="006467BD">
        <w:rPr>
          <w:szCs w:val="28"/>
          <w:lang w:eastAsia="uk-UA"/>
        </w:rPr>
        <w:t xml:space="preserve"> </w:t>
      </w:r>
      <w:r w:rsidRPr="00B24663">
        <w:rPr>
          <w:szCs w:val="28"/>
          <w:lang w:eastAsia="uk-UA"/>
        </w:rPr>
        <w:t xml:space="preserve">номер РТК, </w:t>
      </w:r>
      <w:r w:rsidR="007E5B6F">
        <w:rPr>
          <w:szCs w:val="28"/>
          <w:lang w:eastAsia="uk-UA"/>
        </w:rPr>
        <w:t>до якого вноситься</w:t>
      </w:r>
      <w:r w:rsidRPr="00B24663">
        <w:rPr>
          <w:szCs w:val="28"/>
          <w:lang w:eastAsia="uk-UA"/>
        </w:rPr>
        <w:t xml:space="preserve"> змін</w:t>
      </w:r>
      <w:r w:rsidR="007E5B6F">
        <w:rPr>
          <w:szCs w:val="28"/>
          <w:lang w:eastAsia="uk-UA"/>
        </w:rPr>
        <w:t>а</w:t>
      </w:r>
      <w:r w:rsidRPr="00B24663">
        <w:rPr>
          <w:szCs w:val="28"/>
          <w:lang w:eastAsia="uk-UA"/>
        </w:rPr>
        <w:t>;</w:t>
      </w:r>
    </w:p>
    <w:p w:rsidR="00B24663" w:rsidRPr="00B24663" w:rsidRDefault="00B24663" w:rsidP="00237FAE">
      <w:pPr>
        <w:ind w:firstLine="567"/>
        <w:rPr>
          <w:szCs w:val="28"/>
        </w:rPr>
      </w:pPr>
      <w:r w:rsidRPr="00B24663">
        <w:rPr>
          <w:szCs w:val="28"/>
          <w:lang w:eastAsia="uk-UA"/>
        </w:rPr>
        <w:t xml:space="preserve">графа «№ з/п» – </w:t>
      </w:r>
      <w:r w:rsidR="007E5B6F">
        <w:rPr>
          <w:szCs w:val="28"/>
          <w:lang w:eastAsia="uk-UA"/>
        </w:rPr>
        <w:t>зазначається</w:t>
      </w:r>
      <w:r w:rsidR="006467BD">
        <w:rPr>
          <w:szCs w:val="28"/>
          <w:lang w:eastAsia="uk-UA"/>
        </w:rPr>
        <w:t xml:space="preserve"> </w:t>
      </w:r>
      <w:r w:rsidRPr="00B24663">
        <w:rPr>
          <w:szCs w:val="28"/>
          <w:lang w:eastAsia="uk-UA"/>
        </w:rPr>
        <w:t>порядковий номер зміни;</w:t>
      </w:r>
    </w:p>
    <w:p w:rsidR="00B24663" w:rsidRPr="00B24663" w:rsidRDefault="00B24663" w:rsidP="00237FAE">
      <w:pPr>
        <w:ind w:firstLine="567"/>
        <w:jc w:val="both"/>
        <w:rPr>
          <w:szCs w:val="28"/>
        </w:rPr>
      </w:pPr>
      <w:r w:rsidRPr="00B24663">
        <w:rPr>
          <w:szCs w:val="28"/>
          <w:lang w:eastAsia="uk-UA"/>
        </w:rPr>
        <w:t xml:space="preserve">графа «Місце зміни» – </w:t>
      </w:r>
      <w:r w:rsidR="007E5B6F">
        <w:rPr>
          <w:szCs w:val="28"/>
          <w:lang w:eastAsia="uk-UA"/>
        </w:rPr>
        <w:t>зазначається</w:t>
      </w:r>
      <w:r w:rsidR="006467BD">
        <w:rPr>
          <w:szCs w:val="28"/>
          <w:lang w:eastAsia="uk-UA"/>
        </w:rPr>
        <w:t xml:space="preserve"> </w:t>
      </w:r>
      <w:r w:rsidRPr="00B24663">
        <w:rPr>
          <w:szCs w:val="28"/>
          <w:lang w:eastAsia="uk-UA"/>
        </w:rPr>
        <w:t xml:space="preserve">номер аркуша, пункту, технологічної схеми, рисунка </w:t>
      </w:r>
      <w:r w:rsidR="007E5B6F">
        <w:rPr>
          <w:szCs w:val="28"/>
          <w:lang w:eastAsia="uk-UA"/>
        </w:rPr>
        <w:t>тощо</w:t>
      </w:r>
      <w:r w:rsidRPr="00B24663">
        <w:rPr>
          <w:szCs w:val="28"/>
          <w:lang w:eastAsia="uk-UA"/>
        </w:rPr>
        <w:t xml:space="preserve"> (</w:t>
      </w:r>
      <w:r w:rsidR="007E5B6F">
        <w:rPr>
          <w:szCs w:val="28"/>
          <w:lang w:eastAsia="uk-UA"/>
        </w:rPr>
        <w:t>у</w:t>
      </w:r>
      <w:r w:rsidRPr="00B24663">
        <w:rPr>
          <w:szCs w:val="28"/>
          <w:lang w:eastAsia="uk-UA"/>
        </w:rPr>
        <w:t xml:space="preserve"> порядку зростання), </w:t>
      </w:r>
      <w:r w:rsidR="007E5B6F">
        <w:rPr>
          <w:szCs w:val="28"/>
          <w:lang w:eastAsia="uk-UA"/>
        </w:rPr>
        <w:t>до якого</w:t>
      </w:r>
      <w:r w:rsidR="006467BD">
        <w:rPr>
          <w:szCs w:val="28"/>
          <w:lang w:eastAsia="uk-UA"/>
        </w:rPr>
        <w:t xml:space="preserve"> </w:t>
      </w:r>
      <w:r w:rsidRPr="00B24663">
        <w:rPr>
          <w:szCs w:val="28"/>
          <w:lang w:eastAsia="uk-UA"/>
        </w:rPr>
        <w:t>вноситься зміна;</w:t>
      </w:r>
    </w:p>
    <w:p w:rsidR="00B24663" w:rsidRPr="00B24663" w:rsidRDefault="00B24663" w:rsidP="00237FAE">
      <w:pPr>
        <w:ind w:firstLine="567"/>
        <w:jc w:val="both"/>
        <w:rPr>
          <w:szCs w:val="28"/>
        </w:rPr>
      </w:pPr>
      <w:r w:rsidRPr="00B24663">
        <w:rPr>
          <w:szCs w:val="28"/>
          <w:lang w:eastAsia="uk-UA"/>
        </w:rPr>
        <w:t>графа «</w:t>
      </w:r>
      <w:r w:rsidR="00237FAE">
        <w:rPr>
          <w:szCs w:val="28"/>
          <w:lang w:eastAsia="uk-UA"/>
        </w:rPr>
        <w:t>Нова редакція</w:t>
      </w:r>
      <w:r w:rsidRPr="00B24663">
        <w:rPr>
          <w:szCs w:val="28"/>
          <w:lang w:eastAsia="uk-UA"/>
        </w:rPr>
        <w:t xml:space="preserve">» – </w:t>
      </w:r>
      <w:r w:rsidR="007E5B6F">
        <w:rPr>
          <w:szCs w:val="28"/>
          <w:lang w:eastAsia="uk-UA"/>
        </w:rPr>
        <w:t>зазначається</w:t>
      </w:r>
      <w:r w:rsidR="006467BD">
        <w:rPr>
          <w:szCs w:val="28"/>
          <w:lang w:eastAsia="uk-UA"/>
        </w:rPr>
        <w:t xml:space="preserve"> </w:t>
      </w:r>
      <w:r w:rsidR="001D1623">
        <w:rPr>
          <w:szCs w:val="28"/>
          <w:lang w:eastAsia="uk-UA"/>
        </w:rPr>
        <w:t>редакція</w:t>
      </w:r>
      <w:r w:rsidRPr="00B24663">
        <w:rPr>
          <w:szCs w:val="28"/>
          <w:lang w:eastAsia="uk-UA"/>
        </w:rPr>
        <w:t xml:space="preserve"> пункту РТК після внесення змін.</w:t>
      </w:r>
    </w:p>
    <w:p w:rsidR="00B24663" w:rsidRPr="00B24663" w:rsidRDefault="001D1623" w:rsidP="00237FAE">
      <w:pPr>
        <w:ind w:firstLine="567"/>
        <w:jc w:val="both"/>
        <w:rPr>
          <w:szCs w:val="28"/>
        </w:rPr>
      </w:pPr>
      <w:r w:rsidRPr="00237FAE">
        <w:rPr>
          <w:szCs w:val="28"/>
          <w:lang w:eastAsia="uk-UA"/>
        </w:rPr>
        <w:t xml:space="preserve">У разі потреби для однозначного розуміння </w:t>
      </w:r>
      <w:r w:rsidR="00B24663" w:rsidRPr="00237FAE">
        <w:rPr>
          <w:szCs w:val="28"/>
          <w:lang w:eastAsia="uk-UA"/>
        </w:rPr>
        <w:t>змін</w:t>
      </w:r>
      <w:r w:rsidRPr="00237FAE">
        <w:rPr>
          <w:szCs w:val="28"/>
          <w:lang w:eastAsia="uk-UA"/>
        </w:rPr>
        <w:t>и</w:t>
      </w:r>
      <w:r w:rsidR="00B24663" w:rsidRPr="00237FAE">
        <w:rPr>
          <w:szCs w:val="28"/>
          <w:lang w:eastAsia="uk-UA"/>
        </w:rPr>
        <w:t xml:space="preserve"> в цій графі </w:t>
      </w:r>
      <w:r w:rsidRPr="00237FAE">
        <w:rPr>
          <w:szCs w:val="28"/>
          <w:lang w:eastAsia="uk-UA"/>
        </w:rPr>
        <w:t xml:space="preserve">наводиться </w:t>
      </w:r>
      <w:r w:rsidR="006D5249" w:rsidRPr="00237FAE">
        <w:rPr>
          <w:szCs w:val="28"/>
          <w:lang w:eastAsia="uk-UA"/>
        </w:rPr>
        <w:t>текст відповідного</w:t>
      </w:r>
      <w:r w:rsidR="00B24663" w:rsidRPr="00237FAE">
        <w:rPr>
          <w:szCs w:val="28"/>
          <w:lang w:eastAsia="uk-UA"/>
        </w:rPr>
        <w:t xml:space="preserve"> пункту РТК </w:t>
      </w:r>
      <w:r w:rsidRPr="00237FAE">
        <w:rPr>
          <w:szCs w:val="28"/>
          <w:lang w:eastAsia="uk-UA"/>
        </w:rPr>
        <w:t>у чинній редакції</w:t>
      </w:r>
      <w:r w:rsidR="006467BD">
        <w:rPr>
          <w:szCs w:val="28"/>
          <w:lang w:eastAsia="uk-UA"/>
        </w:rPr>
        <w:t xml:space="preserve"> </w:t>
      </w:r>
      <w:r w:rsidRPr="00237FAE">
        <w:rPr>
          <w:szCs w:val="28"/>
          <w:lang w:eastAsia="uk-UA"/>
        </w:rPr>
        <w:t>та</w:t>
      </w:r>
      <w:r w:rsidR="006467BD">
        <w:rPr>
          <w:szCs w:val="28"/>
          <w:lang w:eastAsia="uk-UA"/>
        </w:rPr>
        <w:t xml:space="preserve"> </w:t>
      </w:r>
      <w:r w:rsidRPr="00237FAE">
        <w:rPr>
          <w:szCs w:val="28"/>
          <w:lang w:eastAsia="uk-UA"/>
        </w:rPr>
        <w:t xml:space="preserve">в новій редакції </w:t>
      </w:r>
      <w:r w:rsidR="00B24663" w:rsidRPr="00237FAE">
        <w:rPr>
          <w:szCs w:val="28"/>
          <w:lang w:eastAsia="uk-UA"/>
        </w:rPr>
        <w:t>з відповідною вказівкою «</w:t>
      </w:r>
      <w:r w:rsidRPr="00237FAE">
        <w:rPr>
          <w:szCs w:val="28"/>
          <w:lang w:eastAsia="uk-UA"/>
        </w:rPr>
        <w:t>Чинн</w:t>
      </w:r>
      <w:r w:rsidR="006D5249" w:rsidRPr="00237FAE">
        <w:rPr>
          <w:szCs w:val="28"/>
          <w:lang w:eastAsia="uk-UA"/>
        </w:rPr>
        <w:t>а редакція</w:t>
      </w:r>
      <w:r w:rsidR="00B24663" w:rsidRPr="00237FAE">
        <w:rPr>
          <w:szCs w:val="28"/>
          <w:lang w:eastAsia="uk-UA"/>
        </w:rPr>
        <w:t>» і «</w:t>
      </w:r>
      <w:r w:rsidRPr="00237FAE">
        <w:rPr>
          <w:szCs w:val="28"/>
          <w:lang w:eastAsia="uk-UA"/>
        </w:rPr>
        <w:t>Нова редакція</w:t>
      </w:r>
      <w:r w:rsidR="00B24663" w:rsidRPr="00237FAE">
        <w:rPr>
          <w:szCs w:val="28"/>
          <w:lang w:eastAsia="uk-UA"/>
        </w:rPr>
        <w:t>».</w:t>
      </w:r>
    </w:p>
    <w:p w:rsidR="00B24663" w:rsidRPr="00B24663" w:rsidRDefault="00B24663" w:rsidP="00237FAE">
      <w:pPr>
        <w:ind w:firstLine="567"/>
        <w:jc w:val="both"/>
        <w:rPr>
          <w:szCs w:val="28"/>
        </w:rPr>
      </w:pPr>
      <w:r w:rsidRPr="00B24663">
        <w:rPr>
          <w:szCs w:val="28"/>
          <w:lang w:eastAsia="uk-UA"/>
        </w:rPr>
        <w:t>Зміни рекомендується відокрем</w:t>
      </w:r>
      <w:r w:rsidR="006D5249">
        <w:rPr>
          <w:szCs w:val="28"/>
          <w:lang w:eastAsia="uk-UA"/>
        </w:rPr>
        <w:t>люва</w:t>
      </w:r>
      <w:r w:rsidRPr="00B24663">
        <w:rPr>
          <w:szCs w:val="28"/>
          <w:lang w:eastAsia="uk-UA"/>
        </w:rPr>
        <w:t xml:space="preserve">ти одну від </w:t>
      </w:r>
      <w:r w:rsidR="006D5249">
        <w:rPr>
          <w:szCs w:val="28"/>
          <w:lang w:eastAsia="uk-UA"/>
        </w:rPr>
        <w:t>одної</w:t>
      </w:r>
      <w:r w:rsidR="006467BD">
        <w:rPr>
          <w:szCs w:val="28"/>
          <w:lang w:eastAsia="uk-UA"/>
        </w:rPr>
        <w:t xml:space="preserve"> </w:t>
      </w:r>
      <w:r w:rsidRPr="00B24663">
        <w:rPr>
          <w:szCs w:val="28"/>
          <w:lang w:eastAsia="uk-UA"/>
        </w:rPr>
        <w:t xml:space="preserve">горизонтальною лінією, що проводиться через </w:t>
      </w:r>
      <w:r w:rsidR="006D5249">
        <w:rPr>
          <w:szCs w:val="28"/>
          <w:lang w:eastAsia="uk-UA"/>
        </w:rPr>
        <w:t>у</w:t>
      </w:r>
      <w:r w:rsidRPr="00B24663">
        <w:rPr>
          <w:szCs w:val="28"/>
          <w:lang w:eastAsia="uk-UA"/>
        </w:rPr>
        <w:t>сі графи «Повідомлення про зміну».</w:t>
      </w:r>
    </w:p>
    <w:p w:rsidR="00B24663" w:rsidRPr="00B24663" w:rsidRDefault="006D5249" w:rsidP="00237FAE">
      <w:pPr>
        <w:ind w:firstLine="567"/>
        <w:jc w:val="both"/>
        <w:rPr>
          <w:szCs w:val="28"/>
          <w:lang w:eastAsia="uk-UA"/>
        </w:rPr>
      </w:pPr>
      <w:r>
        <w:rPr>
          <w:szCs w:val="28"/>
          <w:lang w:eastAsia="uk-UA"/>
        </w:rPr>
        <w:t>У</w:t>
      </w:r>
      <w:r w:rsidR="00B24663" w:rsidRPr="00B24663">
        <w:rPr>
          <w:szCs w:val="28"/>
          <w:lang w:eastAsia="uk-UA"/>
        </w:rPr>
        <w:t>сі графічні зображення викону</w:t>
      </w:r>
      <w:r>
        <w:rPr>
          <w:szCs w:val="28"/>
          <w:lang w:eastAsia="uk-UA"/>
        </w:rPr>
        <w:t>ються</w:t>
      </w:r>
      <w:r w:rsidR="006467BD">
        <w:rPr>
          <w:szCs w:val="28"/>
          <w:lang w:eastAsia="uk-UA"/>
        </w:rPr>
        <w:t xml:space="preserve"> </w:t>
      </w:r>
      <w:r>
        <w:rPr>
          <w:szCs w:val="28"/>
          <w:lang w:eastAsia="uk-UA"/>
        </w:rPr>
        <w:t xml:space="preserve">в </w:t>
      </w:r>
      <w:r w:rsidR="00B24663" w:rsidRPr="00B24663">
        <w:rPr>
          <w:szCs w:val="28"/>
          <w:lang w:eastAsia="uk-UA"/>
        </w:rPr>
        <w:t xml:space="preserve">масштабі, </w:t>
      </w:r>
      <w:r>
        <w:rPr>
          <w:szCs w:val="28"/>
          <w:lang w:eastAsia="uk-UA"/>
        </w:rPr>
        <w:t>у</w:t>
      </w:r>
      <w:r w:rsidR="00B24663" w:rsidRPr="00B24663">
        <w:rPr>
          <w:szCs w:val="28"/>
          <w:lang w:eastAsia="uk-UA"/>
        </w:rPr>
        <w:t xml:space="preserve"> якому вони </w:t>
      </w:r>
      <w:r>
        <w:rPr>
          <w:szCs w:val="28"/>
          <w:lang w:eastAsia="uk-UA"/>
        </w:rPr>
        <w:t>виконані</w:t>
      </w:r>
      <w:r w:rsidR="006467BD">
        <w:rPr>
          <w:szCs w:val="28"/>
          <w:lang w:eastAsia="uk-UA"/>
        </w:rPr>
        <w:t xml:space="preserve"> </w:t>
      </w:r>
      <w:r>
        <w:rPr>
          <w:szCs w:val="28"/>
          <w:lang w:eastAsia="uk-UA"/>
        </w:rPr>
        <w:t>в</w:t>
      </w:r>
      <w:r w:rsidR="00B24663" w:rsidRPr="00B24663">
        <w:rPr>
          <w:szCs w:val="28"/>
          <w:lang w:eastAsia="uk-UA"/>
        </w:rPr>
        <w:t xml:space="preserve"> РТК.</w:t>
      </w:r>
    </w:p>
    <w:p w:rsidR="00B24663" w:rsidRPr="00B24663" w:rsidRDefault="00B24663" w:rsidP="00237FAE"/>
    <w:p w:rsidR="006D5249" w:rsidRDefault="00B24663" w:rsidP="00237FAE">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 xml:space="preserve">Х. Приймання вантажу та оформлення приймання вантажу </w:t>
      </w:r>
    </w:p>
    <w:p w:rsidR="00B24663" w:rsidRPr="00B24663" w:rsidRDefault="00B24663" w:rsidP="00237FAE">
      <w:pPr>
        <w:shd w:val="clear" w:color="auto" w:fill="FFFFFF"/>
        <w:ind w:right="-1" w:firstLine="0"/>
        <w:jc w:val="center"/>
        <w:rPr>
          <w:rFonts w:eastAsia="Times New Roman" w:cs="Times New Roman"/>
          <w:szCs w:val="28"/>
          <w:lang w:eastAsia="ru-RU"/>
        </w:rPr>
      </w:pPr>
    </w:p>
    <w:p w:rsidR="00B24663" w:rsidRDefault="00B24663" w:rsidP="00237FAE">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6D5249">
        <w:rPr>
          <w:rFonts w:eastAsia="Times New Roman" w:cs="Times New Roman"/>
          <w:szCs w:val="28"/>
          <w:lang w:eastAsia="ru-RU"/>
        </w:rPr>
        <w:t> П</w:t>
      </w:r>
      <w:r w:rsidR="006D5249" w:rsidRPr="00B24663">
        <w:rPr>
          <w:rFonts w:eastAsia="Times New Roman" w:cs="Times New Roman"/>
          <w:szCs w:val="28"/>
          <w:lang w:eastAsia="ru-RU"/>
        </w:rPr>
        <w:t xml:space="preserve">ортовий оператор (оператор термінала) приймає від перевізника </w:t>
      </w:r>
      <w:r w:rsidR="006D5249">
        <w:rPr>
          <w:rFonts w:eastAsia="Times New Roman" w:cs="Times New Roman"/>
          <w:szCs w:val="28"/>
          <w:lang w:eastAsia="ru-RU"/>
        </w:rPr>
        <w:t>в</w:t>
      </w:r>
      <w:r w:rsidRPr="00B24663">
        <w:rPr>
          <w:rFonts w:eastAsia="Times New Roman" w:cs="Times New Roman"/>
          <w:szCs w:val="28"/>
          <w:lang w:eastAsia="ru-RU"/>
        </w:rPr>
        <w:t xml:space="preserve">антаж, який </w:t>
      </w:r>
      <w:r w:rsidR="003D0B07">
        <w:rPr>
          <w:rFonts w:eastAsia="Times New Roman" w:cs="Times New Roman"/>
          <w:szCs w:val="28"/>
          <w:lang w:eastAsia="ru-RU"/>
        </w:rPr>
        <w:t>надійшов</w:t>
      </w:r>
      <w:r w:rsidR="006467BD">
        <w:rPr>
          <w:rFonts w:eastAsia="Times New Roman" w:cs="Times New Roman"/>
          <w:szCs w:val="28"/>
          <w:lang w:eastAsia="ru-RU"/>
        </w:rPr>
        <w:t xml:space="preserve"> </w:t>
      </w:r>
      <w:r w:rsidR="006D5249">
        <w:rPr>
          <w:rFonts w:eastAsia="Times New Roman" w:cs="Times New Roman"/>
          <w:szCs w:val="28"/>
          <w:lang w:eastAsia="ru-RU"/>
        </w:rPr>
        <w:t>до</w:t>
      </w:r>
      <w:r w:rsidRPr="00B24663">
        <w:rPr>
          <w:rFonts w:eastAsia="Times New Roman" w:cs="Times New Roman"/>
          <w:szCs w:val="28"/>
          <w:lang w:eastAsia="ru-RU"/>
        </w:rPr>
        <w:t xml:space="preserve"> морськ</w:t>
      </w:r>
      <w:r w:rsidR="006D5249">
        <w:rPr>
          <w:rFonts w:eastAsia="Times New Roman" w:cs="Times New Roman"/>
          <w:szCs w:val="28"/>
          <w:lang w:eastAsia="ru-RU"/>
        </w:rPr>
        <w:t>ого</w:t>
      </w:r>
      <w:r w:rsidRPr="00B24663">
        <w:rPr>
          <w:rFonts w:eastAsia="Times New Roman" w:cs="Times New Roman"/>
          <w:szCs w:val="28"/>
          <w:lang w:eastAsia="ru-RU"/>
        </w:rPr>
        <w:t xml:space="preserve"> порт</w:t>
      </w:r>
      <w:r w:rsidR="006D5249">
        <w:rPr>
          <w:rFonts w:eastAsia="Times New Roman" w:cs="Times New Roman"/>
          <w:szCs w:val="28"/>
          <w:lang w:eastAsia="ru-RU"/>
        </w:rPr>
        <w:t>у</w:t>
      </w:r>
      <w:r w:rsidRPr="00B24663">
        <w:rPr>
          <w:rFonts w:eastAsia="Times New Roman" w:cs="Times New Roman"/>
          <w:szCs w:val="28"/>
          <w:lang w:eastAsia="ru-RU"/>
        </w:rPr>
        <w:t xml:space="preserve">, за </w:t>
      </w:r>
      <w:r w:rsidR="008654F9">
        <w:rPr>
          <w:rFonts w:eastAsia="Times New Roman" w:cs="Times New Roman"/>
          <w:szCs w:val="28"/>
          <w:lang w:eastAsia="ru-RU"/>
        </w:rPr>
        <w:t>товаротранспортними</w:t>
      </w:r>
      <w:r w:rsidR="008654F9" w:rsidRPr="00B24663">
        <w:rPr>
          <w:rFonts w:eastAsia="Times New Roman" w:cs="Times New Roman"/>
          <w:szCs w:val="28"/>
          <w:lang w:eastAsia="ru-RU"/>
        </w:rPr>
        <w:t xml:space="preserve"> </w:t>
      </w:r>
      <w:r w:rsidRPr="00B24663">
        <w:rPr>
          <w:rFonts w:eastAsia="Times New Roman" w:cs="Times New Roman"/>
          <w:szCs w:val="28"/>
          <w:lang w:eastAsia="ru-RU"/>
        </w:rPr>
        <w:t xml:space="preserve">документами відповідного виду транспорту. </w:t>
      </w:r>
      <w:r w:rsidR="006D5249">
        <w:rPr>
          <w:rFonts w:eastAsia="Times New Roman" w:cs="Times New Roman"/>
          <w:szCs w:val="28"/>
          <w:lang w:eastAsia="ru-RU"/>
        </w:rPr>
        <w:t>П</w:t>
      </w:r>
      <w:r w:rsidRPr="00B24663">
        <w:rPr>
          <w:rFonts w:eastAsia="Times New Roman" w:cs="Times New Roman"/>
          <w:szCs w:val="28"/>
          <w:lang w:eastAsia="ru-RU"/>
        </w:rPr>
        <w:t xml:space="preserve">ортовий оператор (оператор термінала) має право здійснювати </w:t>
      </w:r>
      <w:r w:rsidR="006D5249">
        <w:rPr>
          <w:rFonts w:eastAsia="Times New Roman" w:cs="Times New Roman"/>
          <w:szCs w:val="28"/>
          <w:lang w:eastAsia="ru-RU"/>
        </w:rPr>
        <w:t>п</w:t>
      </w:r>
      <w:r w:rsidR="006D5249" w:rsidRPr="00B24663">
        <w:rPr>
          <w:rFonts w:eastAsia="Times New Roman" w:cs="Times New Roman"/>
          <w:szCs w:val="28"/>
          <w:lang w:eastAsia="ru-RU"/>
        </w:rPr>
        <w:t xml:space="preserve">риймання вантажу від перевізника </w:t>
      </w:r>
      <w:r w:rsidRPr="00B24663">
        <w:rPr>
          <w:rFonts w:eastAsia="Times New Roman" w:cs="Times New Roman"/>
          <w:szCs w:val="28"/>
          <w:lang w:eastAsia="ru-RU"/>
        </w:rPr>
        <w:t>за участю замовника.</w:t>
      </w:r>
    </w:p>
    <w:p w:rsidR="006D5249" w:rsidRPr="00B24663" w:rsidRDefault="006D5249" w:rsidP="00237FAE">
      <w:pPr>
        <w:shd w:val="clear" w:color="auto" w:fill="FFFFFF"/>
        <w:ind w:right="-1" w:firstLine="567"/>
        <w:jc w:val="both"/>
        <w:rPr>
          <w:rFonts w:eastAsia="Times New Roman" w:cs="Times New Roman"/>
          <w:szCs w:val="28"/>
          <w:lang w:eastAsia="ru-RU"/>
        </w:rPr>
      </w:pPr>
    </w:p>
    <w:p w:rsidR="00B24663" w:rsidRPr="00B24663" w:rsidRDefault="00B24663" w:rsidP="00237FAE">
      <w:pPr>
        <w:shd w:val="clear" w:color="auto" w:fill="FFFFFF"/>
        <w:ind w:right="-1" w:firstLine="567"/>
        <w:jc w:val="both"/>
        <w:rPr>
          <w:rFonts w:eastAsia="Times New Roman" w:cs="Times New Roman"/>
          <w:color w:val="FF0000"/>
          <w:szCs w:val="28"/>
          <w:lang w:eastAsia="ru-RU"/>
        </w:rPr>
      </w:pPr>
      <w:r w:rsidRPr="00B24663">
        <w:rPr>
          <w:rFonts w:eastAsia="Times New Roman" w:cs="Times New Roman"/>
          <w:szCs w:val="28"/>
          <w:lang w:eastAsia="ru-RU"/>
        </w:rPr>
        <w:t>2.</w:t>
      </w:r>
      <w:r w:rsidR="006D5249">
        <w:rPr>
          <w:rFonts w:eastAsia="Times New Roman" w:cs="Times New Roman"/>
          <w:szCs w:val="28"/>
          <w:lang w:eastAsia="ru-RU"/>
        </w:rPr>
        <w:t> П</w:t>
      </w:r>
      <w:r w:rsidR="006D5249" w:rsidRPr="00B24663">
        <w:rPr>
          <w:rFonts w:eastAsia="Times New Roman" w:cs="Times New Roman"/>
          <w:szCs w:val="28"/>
          <w:lang w:eastAsia="ru-RU"/>
        </w:rPr>
        <w:t>ортовий оператор (оператор термінала) приймає</w:t>
      </w:r>
      <w:r w:rsidR="006D5249">
        <w:rPr>
          <w:rFonts w:eastAsia="Times New Roman" w:cs="Times New Roman"/>
          <w:szCs w:val="28"/>
          <w:lang w:eastAsia="ru-RU"/>
        </w:rPr>
        <w:t xml:space="preserve"> т</w:t>
      </w:r>
      <w:r w:rsidRPr="00B24663">
        <w:rPr>
          <w:rFonts w:eastAsia="Times New Roman" w:cs="Times New Roman"/>
          <w:szCs w:val="28"/>
          <w:lang w:eastAsia="ru-RU"/>
        </w:rPr>
        <w:t xml:space="preserve">арні </w:t>
      </w:r>
      <w:r w:rsidR="006D5249">
        <w:rPr>
          <w:rFonts w:eastAsia="Times New Roman" w:cs="Times New Roman"/>
          <w:szCs w:val="28"/>
          <w:lang w:eastAsia="ru-RU"/>
        </w:rPr>
        <w:t>та</w:t>
      </w:r>
      <w:r w:rsidRPr="00B24663">
        <w:rPr>
          <w:rFonts w:eastAsia="Times New Roman" w:cs="Times New Roman"/>
          <w:szCs w:val="28"/>
          <w:lang w:eastAsia="ru-RU"/>
        </w:rPr>
        <w:t xml:space="preserve"> штучні вантажі за зовнішнім оглядом, марками, з перевіркою наявності маркування на вантаж </w:t>
      </w:r>
      <w:r w:rsidR="006D5249">
        <w:rPr>
          <w:rFonts w:eastAsia="Times New Roman" w:cs="Times New Roman"/>
          <w:szCs w:val="28"/>
          <w:lang w:eastAsia="ru-RU"/>
        </w:rPr>
        <w:t>і</w:t>
      </w:r>
      <w:r w:rsidR="006467BD">
        <w:rPr>
          <w:rFonts w:eastAsia="Times New Roman" w:cs="Times New Roman"/>
          <w:szCs w:val="28"/>
          <w:lang w:eastAsia="ru-RU"/>
        </w:rPr>
        <w:t xml:space="preserve"> </w:t>
      </w:r>
      <w:r w:rsidRPr="00B24663">
        <w:rPr>
          <w:rFonts w:eastAsia="Times New Roman" w:cs="Times New Roman"/>
          <w:szCs w:val="28"/>
          <w:lang w:eastAsia="ru-RU"/>
        </w:rPr>
        <w:t xml:space="preserve">відповідності його </w:t>
      </w:r>
      <w:r w:rsidR="00F24300">
        <w:rPr>
          <w:rFonts w:eastAsia="Times New Roman" w:cs="Times New Roman"/>
          <w:szCs w:val="28"/>
          <w:lang w:eastAsia="ru-RU"/>
        </w:rPr>
        <w:t>товаротранспортним</w:t>
      </w:r>
      <w:r w:rsidR="00F24300" w:rsidRPr="00B24663">
        <w:rPr>
          <w:rFonts w:eastAsia="Times New Roman" w:cs="Times New Roman"/>
          <w:szCs w:val="28"/>
          <w:lang w:eastAsia="ru-RU"/>
        </w:rPr>
        <w:t xml:space="preserve"> </w:t>
      </w:r>
      <w:r w:rsidRPr="00B24663">
        <w:rPr>
          <w:rFonts w:eastAsia="Times New Roman" w:cs="Times New Roman"/>
          <w:szCs w:val="28"/>
          <w:lang w:eastAsia="ru-RU"/>
        </w:rPr>
        <w:t xml:space="preserve">документам, а також кількості місць і маси (обсягу), заявлених у </w:t>
      </w:r>
      <w:r w:rsidR="00F24300">
        <w:rPr>
          <w:rFonts w:eastAsia="Times New Roman" w:cs="Times New Roman"/>
          <w:szCs w:val="28"/>
          <w:lang w:eastAsia="ru-RU"/>
        </w:rPr>
        <w:t>товаротранспортних</w:t>
      </w:r>
      <w:r w:rsidR="00F24300" w:rsidRPr="00B24663">
        <w:rPr>
          <w:rFonts w:eastAsia="Times New Roman" w:cs="Times New Roman"/>
          <w:szCs w:val="28"/>
          <w:lang w:eastAsia="ru-RU"/>
        </w:rPr>
        <w:t xml:space="preserve"> </w:t>
      </w:r>
      <w:r w:rsidRPr="00B24663">
        <w:rPr>
          <w:rFonts w:eastAsia="Times New Roman" w:cs="Times New Roman"/>
          <w:szCs w:val="28"/>
          <w:lang w:eastAsia="ru-RU"/>
        </w:rPr>
        <w:t>документах</w:t>
      </w:r>
      <w:r w:rsidR="007606C0">
        <w:rPr>
          <w:rFonts w:eastAsia="Times New Roman" w:cs="Times New Roman"/>
          <w:szCs w:val="28"/>
          <w:lang w:eastAsia="ru-RU"/>
        </w:rPr>
        <w:t xml:space="preserve">, </w:t>
      </w:r>
      <w:r w:rsidR="007606C0" w:rsidRPr="007606C0">
        <w:rPr>
          <w:rFonts w:eastAsia="Times New Roman" w:cs="Times New Roman"/>
          <w:szCs w:val="28"/>
          <w:lang w:eastAsia="ru-RU"/>
        </w:rPr>
        <w:t>якщо інше не передбачено умовами договору.</w:t>
      </w:r>
    </w:p>
    <w:p w:rsidR="00B24663" w:rsidRPr="00B24663" w:rsidRDefault="005040B2" w:rsidP="00237FAE">
      <w:pPr>
        <w:shd w:val="clear" w:color="auto" w:fill="FFFFFF"/>
        <w:ind w:firstLine="567"/>
        <w:jc w:val="both"/>
        <w:rPr>
          <w:rFonts w:eastAsia="Times New Roman" w:cs="Times New Roman"/>
          <w:szCs w:val="28"/>
          <w:lang w:eastAsia="ru-RU"/>
        </w:rPr>
      </w:pPr>
      <w:r>
        <w:rPr>
          <w:rFonts w:eastAsia="Times New Roman" w:cs="Times New Roman"/>
          <w:szCs w:val="28"/>
          <w:lang w:eastAsia="ru-RU"/>
        </w:rPr>
        <w:t>В</w:t>
      </w:r>
      <w:r w:rsidR="00B24663" w:rsidRPr="00B24663">
        <w:rPr>
          <w:rFonts w:eastAsia="Times New Roman" w:cs="Times New Roman"/>
          <w:szCs w:val="28"/>
          <w:lang w:eastAsia="ru-RU"/>
        </w:rPr>
        <w:t xml:space="preserve">антажі, які </w:t>
      </w:r>
      <w:r w:rsidR="003D0B07">
        <w:rPr>
          <w:rFonts w:eastAsia="Times New Roman" w:cs="Times New Roman"/>
          <w:szCs w:val="28"/>
          <w:lang w:eastAsia="ru-RU"/>
        </w:rPr>
        <w:t>надійшли</w:t>
      </w:r>
      <w:r w:rsidR="006467BD">
        <w:rPr>
          <w:rFonts w:eastAsia="Times New Roman" w:cs="Times New Roman"/>
          <w:szCs w:val="28"/>
          <w:lang w:eastAsia="ru-RU"/>
        </w:rPr>
        <w:t xml:space="preserve"> </w:t>
      </w:r>
      <w:r>
        <w:rPr>
          <w:rFonts w:eastAsia="Times New Roman" w:cs="Times New Roman"/>
          <w:szCs w:val="28"/>
          <w:lang w:eastAsia="ru-RU"/>
        </w:rPr>
        <w:t>до</w:t>
      </w:r>
      <w:r w:rsidR="00B24663" w:rsidRPr="00B24663">
        <w:rPr>
          <w:rFonts w:eastAsia="Times New Roman" w:cs="Times New Roman"/>
          <w:szCs w:val="28"/>
          <w:lang w:eastAsia="ru-RU"/>
        </w:rPr>
        <w:t xml:space="preserve"> морськ</w:t>
      </w:r>
      <w:r>
        <w:rPr>
          <w:rFonts w:eastAsia="Times New Roman" w:cs="Times New Roman"/>
          <w:szCs w:val="28"/>
          <w:lang w:eastAsia="ru-RU"/>
        </w:rPr>
        <w:t>ого</w:t>
      </w:r>
      <w:r w:rsidR="00B24663" w:rsidRPr="00B24663">
        <w:rPr>
          <w:rFonts w:eastAsia="Times New Roman" w:cs="Times New Roman"/>
          <w:szCs w:val="28"/>
          <w:lang w:eastAsia="ru-RU"/>
        </w:rPr>
        <w:t xml:space="preserve"> порт</w:t>
      </w:r>
      <w:r>
        <w:rPr>
          <w:rFonts w:eastAsia="Times New Roman" w:cs="Times New Roman"/>
          <w:szCs w:val="28"/>
          <w:lang w:eastAsia="ru-RU"/>
        </w:rPr>
        <w:t>у</w:t>
      </w:r>
      <w:r w:rsidR="00B24663" w:rsidRPr="00B24663">
        <w:rPr>
          <w:rFonts w:eastAsia="Times New Roman" w:cs="Times New Roman"/>
          <w:szCs w:val="28"/>
          <w:lang w:eastAsia="ru-RU"/>
        </w:rPr>
        <w:t xml:space="preserve"> із зазначенням у </w:t>
      </w:r>
      <w:r w:rsidR="00F24300">
        <w:rPr>
          <w:rFonts w:eastAsia="Times New Roman" w:cs="Times New Roman"/>
          <w:szCs w:val="28"/>
          <w:lang w:eastAsia="ru-RU"/>
        </w:rPr>
        <w:t>товаротранспортному</w:t>
      </w:r>
      <w:r w:rsidR="00F24300" w:rsidRPr="00B24663">
        <w:rPr>
          <w:rFonts w:eastAsia="Times New Roman" w:cs="Times New Roman"/>
          <w:szCs w:val="28"/>
          <w:lang w:eastAsia="ru-RU"/>
        </w:rPr>
        <w:t xml:space="preserve"> </w:t>
      </w:r>
      <w:r w:rsidR="00B24663" w:rsidRPr="00B24663">
        <w:rPr>
          <w:rFonts w:eastAsia="Times New Roman" w:cs="Times New Roman"/>
          <w:szCs w:val="28"/>
          <w:lang w:eastAsia="ru-RU"/>
        </w:rPr>
        <w:t xml:space="preserve">документі «навалом», портовий оператор (оператор термінала) зобов’язаний </w:t>
      </w:r>
      <w:r>
        <w:rPr>
          <w:rFonts w:eastAsia="Times New Roman" w:cs="Times New Roman"/>
          <w:szCs w:val="28"/>
          <w:lang w:eastAsia="ru-RU"/>
        </w:rPr>
        <w:t>прийняти</w:t>
      </w:r>
      <w:r w:rsidR="006467BD">
        <w:rPr>
          <w:rFonts w:eastAsia="Times New Roman" w:cs="Times New Roman"/>
          <w:szCs w:val="28"/>
          <w:lang w:eastAsia="ru-RU"/>
        </w:rPr>
        <w:t xml:space="preserve"> </w:t>
      </w:r>
      <w:r w:rsidR="00B24663" w:rsidRPr="00B24663">
        <w:rPr>
          <w:rFonts w:eastAsia="Times New Roman" w:cs="Times New Roman"/>
          <w:szCs w:val="28"/>
          <w:lang w:eastAsia="ru-RU"/>
        </w:rPr>
        <w:t xml:space="preserve">без перевірки кількості місць за масою, зазначеною в </w:t>
      </w:r>
      <w:r w:rsidR="00F24300">
        <w:rPr>
          <w:rFonts w:eastAsia="Times New Roman" w:cs="Times New Roman"/>
          <w:szCs w:val="28"/>
          <w:lang w:eastAsia="ru-RU"/>
        </w:rPr>
        <w:t>товаротранспортному</w:t>
      </w:r>
      <w:r w:rsidR="00F24300" w:rsidRPr="00B24663">
        <w:rPr>
          <w:rFonts w:eastAsia="Times New Roman" w:cs="Times New Roman"/>
          <w:szCs w:val="28"/>
          <w:lang w:eastAsia="ru-RU"/>
        </w:rPr>
        <w:t xml:space="preserve"> </w:t>
      </w:r>
      <w:r w:rsidR="00B24663" w:rsidRPr="00B24663">
        <w:rPr>
          <w:rFonts w:eastAsia="Times New Roman" w:cs="Times New Roman"/>
          <w:szCs w:val="28"/>
          <w:lang w:eastAsia="ru-RU"/>
        </w:rPr>
        <w:t>документі</w:t>
      </w:r>
      <w:r w:rsidR="007606C0" w:rsidRPr="007606C0">
        <w:t xml:space="preserve"> </w:t>
      </w:r>
      <w:r w:rsidR="007606C0" w:rsidRPr="007606C0">
        <w:rPr>
          <w:rFonts w:eastAsia="Times New Roman" w:cs="Times New Roman"/>
          <w:szCs w:val="28"/>
          <w:lang w:eastAsia="ru-RU"/>
        </w:rPr>
        <w:t>або за масою, визначеною шляхом зважування портовим оператором, якщо це передбачено договором</w:t>
      </w:r>
      <w:r w:rsidR="00B24663" w:rsidRPr="00B24663">
        <w:rPr>
          <w:rFonts w:eastAsia="Times New Roman" w:cs="Times New Roman"/>
          <w:szCs w:val="28"/>
          <w:lang w:eastAsia="ru-RU"/>
        </w:rPr>
        <w:t>.</w:t>
      </w:r>
    </w:p>
    <w:p w:rsidR="00B24663" w:rsidRDefault="00B24663" w:rsidP="00237FAE">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Вантажі, які </w:t>
      </w:r>
      <w:r w:rsidR="003D0B07">
        <w:rPr>
          <w:rFonts w:eastAsia="Times New Roman" w:cs="Times New Roman"/>
          <w:szCs w:val="28"/>
          <w:lang w:eastAsia="ru-RU"/>
        </w:rPr>
        <w:t>надійшли</w:t>
      </w:r>
      <w:r w:rsidR="006467BD">
        <w:rPr>
          <w:rFonts w:eastAsia="Times New Roman" w:cs="Times New Roman"/>
          <w:szCs w:val="28"/>
          <w:lang w:eastAsia="ru-RU"/>
        </w:rPr>
        <w:t xml:space="preserve"> </w:t>
      </w:r>
      <w:r w:rsidRPr="00B24663">
        <w:rPr>
          <w:rFonts w:eastAsia="Times New Roman" w:cs="Times New Roman"/>
          <w:szCs w:val="28"/>
          <w:lang w:eastAsia="ru-RU"/>
        </w:rPr>
        <w:t xml:space="preserve">в пошкодженій тарі, зі слідами розкрадання або </w:t>
      </w:r>
      <w:r w:rsidR="000758A0">
        <w:rPr>
          <w:rFonts w:eastAsia="Times New Roman" w:cs="Times New Roman"/>
          <w:szCs w:val="28"/>
          <w:lang w:eastAsia="ru-RU"/>
        </w:rPr>
        <w:t>очевидною</w:t>
      </w:r>
      <w:r w:rsidR="00CC2B8D">
        <w:rPr>
          <w:rFonts w:eastAsia="Times New Roman" w:cs="Times New Roman"/>
          <w:szCs w:val="28"/>
          <w:lang w:eastAsia="ru-RU"/>
        </w:rPr>
        <w:t xml:space="preserve"> </w:t>
      </w:r>
      <w:r w:rsidRPr="00B24663">
        <w:rPr>
          <w:rFonts w:eastAsia="Times New Roman" w:cs="Times New Roman"/>
          <w:szCs w:val="28"/>
          <w:lang w:eastAsia="ru-RU"/>
        </w:rPr>
        <w:t xml:space="preserve">невідповідністю фактичної ваги </w:t>
      </w:r>
      <w:r w:rsidR="005040B2">
        <w:rPr>
          <w:rFonts w:eastAsia="Times New Roman" w:cs="Times New Roman"/>
          <w:szCs w:val="28"/>
          <w:lang w:eastAsia="ru-RU"/>
        </w:rPr>
        <w:t xml:space="preserve">тій </w:t>
      </w:r>
      <w:r w:rsidRPr="00B24663">
        <w:rPr>
          <w:rFonts w:eastAsia="Times New Roman" w:cs="Times New Roman"/>
          <w:szCs w:val="28"/>
          <w:lang w:eastAsia="ru-RU"/>
        </w:rPr>
        <w:t xml:space="preserve">вазі, </w:t>
      </w:r>
      <w:r w:rsidR="005040B2">
        <w:rPr>
          <w:rFonts w:eastAsia="Times New Roman" w:cs="Times New Roman"/>
          <w:szCs w:val="28"/>
          <w:lang w:eastAsia="ru-RU"/>
        </w:rPr>
        <w:t xml:space="preserve">що </w:t>
      </w:r>
      <w:r w:rsidRPr="00B24663">
        <w:rPr>
          <w:rFonts w:eastAsia="Times New Roman" w:cs="Times New Roman"/>
          <w:szCs w:val="28"/>
          <w:lang w:eastAsia="ru-RU"/>
        </w:rPr>
        <w:t>зазначен</w:t>
      </w:r>
      <w:r w:rsidR="005040B2">
        <w:rPr>
          <w:rFonts w:eastAsia="Times New Roman" w:cs="Times New Roman"/>
          <w:szCs w:val="28"/>
          <w:lang w:eastAsia="ru-RU"/>
        </w:rPr>
        <w:t>а</w:t>
      </w:r>
      <w:r w:rsidRPr="00B24663">
        <w:rPr>
          <w:rFonts w:eastAsia="Times New Roman" w:cs="Times New Roman"/>
          <w:szCs w:val="28"/>
          <w:lang w:eastAsia="ru-RU"/>
        </w:rPr>
        <w:t xml:space="preserve"> в </w:t>
      </w:r>
      <w:r w:rsidR="00F24300">
        <w:rPr>
          <w:rFonts w:eastAsia="Times New Roman" w:cs="Times New Roman"/>
          <w:szCs w:val="28"/>
          <w:lang w:eastAsia="ru-RU"/>
        </w:rPr>
        <w:lastRenderedPageBreak/>
        <w:t>товаротранспортних</w:t>
      </w:r>
      <w:r w:rsidR="00F24300" w:rsidRPr="00B24663">
        <w:rPr>
          <w:rFonts w:eastAsia="Times New Roman" w:cs="Times New Roman"/>
          <w:szCs w:val="28"/>
          <w:lang w:eastAsia="ru-RU"/>
        </w:rPr>
        <w:t xml:space="preserve"> </w:t>
      </w:r>
      <w:r w:rsidRPr="00B24663">
        <w:rPr>
          <w:rFonts w:eastAsia="Times New Roman" w:cs="Times New Roman"/>
          <w:szCs w:val="28"/>
          <w:lang w:eastAsia="ru-RU"/>
        </w:rPr>
        <w:t>документах, портовий оператор (оператор термінала) приймає від перевізника із суцільним переваж</w:t>
      </w:r>
      <w:r w:rsidR="00537BA3">
        <w:rPr>
          <w:rFonts w:eastAsia="Times New Roman" w:cs="Times New Roman"/>
          <w:szCs w:val="28"/>
          <w:lang w:eastAsia="ru-RU"/>
        </w:rPr>
        <w:t>ува</w:t>
      </w:r>
      <w:r w:rsidRPr="00B24663">
        <w:rPr>
          <w:rFonts w:eastAsia="Times New Roman" w:cs="Times New Roman"/>
          <w:szCs w:val="28"/>
          <w:lang w:eastAsia="ru-RU"/>
        </w:rPr>
        <w:t xml:space="preserve">нням або перерахуванням вмісту вантажних місць за участю представників перевізника, портового оператора (оператора термінала) і замовника (у разі присутності). </w:t>
      </w:r>
      <w:r w:rsidR="00537BA3">
        <w:rPr>
          <w:rFonts w:eastAsia="Times New Roman" w:cs="Times New Roman"/>
          <w:szCs w:val="28"/>
          <w:lang w:eastAsia="ru-RU"/>
        </w:rPr>
        <w:t>П</w:t>
      </w:r>
      <w:r w:rsidR="00537BA3" w:rsidRPr="00B24663">
        <w:rPr>
          <w:rFonts w:eastAsia="Times New Roman" w:cs="Times New Roman"/>
          <w:szCs w:val="28"/>
          <w:lang w:eastAsia="ru-RU"/>
        </w:rPr>
        <w:t>ортовий оператор (оператор термінала) оформл</w:t>
      </w:r>
      <w:r w:rsidR="00537BA3">
        <w:rPr>
          <w:rFonts w:eastAsia="Times New Roman" w:cs="Times New Roman"/>
          <w:szCs w:val="28"/>
          <w:lang w:eastAsia="ru-RU"/>
        </w:rPr>
        <w:t>ю</w:t>
      </w:r>
      <w:r w:rsidR="00537BA3" w:rsidRPr="00B24663">
        <w:rPr>
          <w:rFonts w:eastAsia="Times New Roman" w:cs="Times New Roman"/>
          <w:szCs w:val="28"/>
          <w:lang w:eastAsia="ru-RU"/>
        </w:rPr>
        <w:t xml:space="preserve">є </w:t>
      </w:r>
      <w:r w:rsidR="00537BA3">
        <w:rPr>
          <w:rFonts w:eastAsia="Times New Roman" w:cs="Times New Roman"/>
          <w:szCs w:val="28"/>
          <w:lang w:eastAsia="ru-RU"/>
        </w:rPr>
        <w:t>р</w:t>
      </w:r>
      <w:r w:rsidRPr="00B24663">
        <w:rPr>
          <w:rFonts w:eastAsia="Times New Roman" w:cs="Times New Roman"/>
          <w:szCs w:val="28"/>
          <w:lang w:eastAsia="ru-RU"/>
        </w:rPr>
        <w:t>езультати перерахунку (зважування) актом відповідно до правил, що діють на відповідному виді транспорту.</w:t>
      </w:r>
    </w:p>
    <w:p w:rsidR="00AF7678" w:rsidRPr="00B24663" w:rsidRDefault="00AF7678" w:rsidP="00237FAE">
      <w:pPr>
        <w:shd w:val="clear" w:color="auto" w:fill="FFFFFF"/>
        <w:ind w:right="-1" w:firstLine="567"/>
        <w:jc w:val="both"/>
        <w:rPr>
          <w:rFonts w:eastAsia="Times New Roman" w:cs="Times New Roman"/>
          <w:szCs w:val="28"/>
          <w:lang w:eastAsia="ru-RU"/>
        </w:rPr>
      </w:pPr>
    </w:p>
    <w:p w:rsidR="00B24663" w:rsidRPr="00B24663" w:rsidRDefault="00B24663" w:rsidP="00237FAE">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w:t>
      </w:r>
      <w:r w:rsidR="00AF7678">
        <w:rPr>
          <w:rFonts w:eastAsia="Times New Roman" w:cs="Times New Roman"/>
          <w:szCs w:val="28"/>
          <w:lang w:eastAsia="ru-RU"/>
        </w:rPr>
        <w:t> </w:t>
      </w:r>
      <w:r w:rsidR="00537BA3">
        <w:rPr>
          <w:rFonts w:eastAsia="Times New Roman" w:cs="Times New Roman"/>
          <w:szCs w:val="28"/>
          <w:lang w:eastAsia="ru-RU"/>
        </w:rPr>
        <w:t>П</w:t>
      </w:r>
      <w:r w:rsidR="00537BA3" w:rsidRPr="00B24663">
        <w:rPr>
          <w:rFonts w:eastAsia="Times New Roman" w:cs="Times New Roman"/>
          <w:szCs w:val="28"/>
          <w:lang w:eastAsia="ru-RU"/>
        </w:rPr>
        <w:t xml:space="preserve">ортовий оператор (оператор термінала) </w:t>
      </w:r>
      <w:r w:rsidR="00537BA3">
        <w:rPr>
          <w:rFonts w:eastAsia="Times New Roman" w:cs="Times New Roman"/>
          <w:szCs w:val="28"/>
          <w:lang w:eastAsia="ru-RU"/>
        </w:rPr>
        <w:t>п</w:t>
      </w:r>
      <w:r w:rsidRPr="00B24663">
        <w:rPr>
          <w:rFonts w:eastAsia="Times New Roman" w:cs="Times New Roman"/>
          <w:szCs w:val="28"/>
          <w:lang w:eastAsia="ru-RU"/>
        </w:rPr>
        <w:t>рийма</w:t>
      </w:r>
      <w:r w:rsidR="00537BA3">
        <w:rPr>
          <w:rFonts w:eastAsia="Times New Roman" w:cs="Times New Roman"/>
          <w:szCs w:val="28"/>
          <w:lang w:eastAsia="ru-RU"/>
        </w:rPr>
        <w:t>є</w:t>
      </w:r>
      <w:r w:rsidRPr="00B24663">
        <w:rPr>
          <w:rFonts w:eastAsia="Times New Roman" w:cs="Times New Roman"/>
          <w:szCs w:val="28"/>
          <w:lang w:eastAsia="ru-RU"/>
        </w:rPr>
        <w:t xml:space="preserve"> вантажі, сформован</w:t>
      </w:r>
      <w:r w:rsidR="00537BA3">
        <w:rPr>
          <w:rFonts w:eastAsia="Times New Roman" w:cs="Times New Roman"/>
          <w:szCs w:val="28"/>
          <w:lang w:eastAsia="ru-RU"/>
        </w:rPr>
        <w:t>і</w:t>
      </w:r>
      <w:r w:rsidR="00CC2B8D">
        <w:rPr>
          <w:rFonts w:eastAsia="Times New Roman" w:cs="Times New Roman"/>
          <w:szCs w:val="28"/>
          <w:lang w:eastAsia="ru-RU"/>
        </w:rPr>
        <w:t xml:space="preserve"> </w:t>
      </w:r>
      <w:r w:rsidR="00537BA3">
        <w:rPr>
          <w:rFonts w:eastAsia="Times New Roman" w:cs="Times New Roman"/>
          <w:szCs w:val="28"/>
          <w:lang w:eastAsia="ru-RU"/>
        </w:rPr>
        <w:t>в</w:t>
      </w:r>
      <w:r w:rsidRPr="00B24663">
        <w:rPr>
          <w:rFonts w:eastAsia="Times New Roman" w:cs="Times New Roman"/>
          <w:szCs w:val="28"/>
          <w:lang w:eastAsia="ru-RU"/>
        </w:rPr>
        <w:t xml:space="preserve"> транспортні пакети, шляхом </w:t>
      </w:r>
      <w:r w:rsidR="00537BA3" w:rsidRPr="00B24663">
        <w:rPr>
          <w:rFonts w:eastAsia="Times New Roman" w:cs="Times New Roman"/>
          <w:szCs w:val="28"/>
          <w:lang w:eastAsia="ru-RU"/>
        </w:rPr>
        <w:t>перераху</w:t>
      </w:r>
      <w:r w:rsidR="00537BA3">
        <w:rPr>
          <w:rFonts w:eastAsia="Times New Roman" w:cs="Times New Roman"/>
          <w:szCs w:val="28"/>
          <w:lang w:eastAsia="ru-RU"/>
        </w:rPr>
        <w:t>вання</w:t>
      </w:r>
      <w:r w:rsidR="00CC2B8D">
        <w:rPr>
          <w:rFonts w:eastAsia="Times New Roman" w:cs="Times New Roman"/>
          <w:szCs w:val="28"/>
          <w:lang w:eastAsia="ru-RU"/>
        </w:rPr>
        <w:t xml:space="preserve"> </w:t>
      </w:r>
      <w:r w:rsidRPr="00B24663">
        <w:rPr>
          <w:rFonts w:eastAsia="Times New Roman" w:cs="Times New Roman"/>
          <w:szCs w:val="28"/>
          <w:lang w:eastAsia="ru-RU"/>
        </w:rPr>
        <w:t>пакетів без перевірки кількості місць у пакетах та їх маси.</w:t>
      </w:r>
    </w:p>
    <w:p w:rsidR="00B24663" w:rsidRDefault="00537BA3" w:rsidP="00237FAE">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У разі</w:t>
      </w:r>
      <w:r w:rsidR="00CC2B8D">
        <w:rPr>
          <w:rFonts w:eastAsia="Times New Roman" w:cs="Times New Roman"/>
          <w:szCs w:val="28"/>
          <w:lang w:eastAsia="ru-RU"/>
        </w:rPr>
        <w:t xml:space="preserve"> </w:t>
      </w:r>
      <w:r w:rsidR="00B24663" w:rsidRPr="00B24663">
        <w:rPr>
          <w:rFonts w:eastAsia="Times New Roman" w:cs="Times New Roman"/>
          <w:szCs w:val="28"/>
          <w:lang w:eastAsia="ru-RU"/>
        </w:rPr>
        <w:t>виявленн</w:t>
      </w:r>
      <w:r>
        <w:rPr>
          <w:rFonts w:eastAsia="Times New Roman" w:cs="Times New Roman"/>
          <w:szCs w:val="28"/>
          <w:lang w:eastAsia="ru-RU"/>
        </w:rPr>
        <w:t>я</w:t>
      </w:r>
      <w:r w:rsidR="00B24663" w:rsidRPr="00B24663">
        <w:rPr>
          <w:rFonts w:eastAsia="Times New Roman" w:cs="Times New Roman"/>
          <w:szCs w:val="28"/>
          <w:lang w:eastAsia="ru-RU"/>
        </w:rPr>
        <w:t xml:space="preserve"> пошкоджених пакетів або окремих пошкоджених місць у пакеті портовий оператор (оператор термінала) спільно з перевізником (замовником) проводить перевірку кількості місць у пакеті, а також перевірку вмісту пошкоджених місць (кількість, маса і стан вантажу) за маркуванням, специфікаціями або пакувальними листами. </w:t>
      </w:r>
      <w:r>
        <w:rPr>
          <w:rFonts w:eastAsia="Times New Roman" w:cs="Times New Roman"/>
          <w:szCs w:val="28"/>
          <w:lang w:eastAsia="ru-RU"/>
        </w:rPr>
        <w:t>П</w:t>
      </w:r>
      <w:r w:rsidRPr="00B24663">
        <w:rPr>
          <w:rFonts w:eastAsia="Times New Roman" w:cs="Times New Roman"/>
          <w:szCs w:val="28"/>
          <w:lang w:eastAsia="ru-RU"/>
        </w:rPr>
        <w:t>ортовий оператор (оператор термінала) оформл</w:t>
      </w:r>
      <w:r>
        <w:rPr>
          <w:rFonts w:eastAsia="Times New Roman" w:cs="Times New Roman"/>
          <w:szCs w:val="28"/>
          <w:lang w:eastAsia="ru-RU"/>
        </w:rPr>
        <w:t>ю</w:t>
      </w:r>
      <w:r w:rsidRPr="00B24663">
        <w:rPr>
          <w:rFonts w:eastAsia="Times New Roman" w:cs="Times New Roman"/>
          <w:szCs w:val="28"/>
          <w:lang w:eastAsia="ru-RU"/>
        </w:rPr>
        <w:t xml:space="preserve">є </w:t>
      </w:r>
      <w:r>
        <w:rPr>
          <w:rFonts w:eastAsia="Times New Roman" w:cs="Times New Roman"/>
          <w:szCs w:val="28"/>
          <w:lang w:eastAsia="ru-RU"/>
        </w:rPr>
        <w:t>р</w:t>
      </w:r>
      <w:r w:rsidR="00B24663" w:rsidRPr="00B24663">
        <w:rPr>
          <w:rFonts w:eastAsia="Times New Roman" w:cs="Times New Roman"/>
          <w:szCs w:val="28"/>
          <w:lang w:eastAsia="ru-RU"/>
        </w:rPr>
        <w:t>езультати перевірки акт</w:t>
      </w:r>
      <w:r>
        <w:rPr>
          <w:rFonts w:eastAsia="Times New Roman" w:cs="Times New Roman"/>
          <w:szCs w:val="28"/>
          <w:lang w:eastAsia="ru-RU"/>
        </w:rPr>
        <w:t>о</w:t>
      </w:r>
      <w:r w:rsidR="00B24663" w:rsidRPr="00B24663">
        <w:rPr>
          <w:rFonts w:eastAsia="Times New Roman" w:cs="Times New Roman"/>
          <w:szCs w:val="28"/>
          <w:lang w:eastAsia="ru-RU"/>
        </w:rPr>
        <w:t xml:space="preserve">м </w:t>
      </w:r>
      <w:r w:rsidRPr="00B24663">
        <w:rPr>
          <w:rFonts w:eastAsia="Times New Roman" w:cs="Times New Roman"/>
          <w:szCs w:val="28"/>
          <w:lang w:eastAsia="ru-RU"/>
        </w:rPr>
        <w:t xml:space="preserve">відповідно до правил, що діють </w:t>
      </w:r>
      <w:r w:rsidR="00B24663" w:rsidRPr="00B24663">
        <w:rPr>
          <w:rFonts w:eastAsia="Times New Roman" w:cs="Times New Roman"/>
          <w:szCs w:val="28"/>
          <w:lang w:eastAsia="ru-RU"/>
        </w:rPr>
        <w:t>на відповідному виді транспорту.</w:t>
      </w:r>
    </w:p>
    <w:p w:rsidR="00537BA3" w:rsidRPr="00B24663" w:rsidRDefault="00537BA3" w:rsidP="00237FAE">
      <w:pPr>
        <w:shd w:val="clear" w:color="auto" w:fill="FFFFFF"/>
        <w:ind w:right="-1" w:firstLine="567"/>
        <w:jc w:val="both"/>
        <w:rPr>
          <w:rFonts w:eastAsia="Times New Roman" w:cs="Times New Roman"/>
          <w:szCs w:val="28"/>
          <w:lang w:eastAsia="ru-RU"/>
        </w:rPr>
      </w:pPr>
    </w:p>
    <w:p w:rsidR="00B24663" w:rsidRPr="00B24663" w:rsidRDefault="00B24663" w:rsidP="00237FAE">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4.</w:t>
      </w:r>
      <w:r w:rsidR="00537BA3">
        <w:rPr>
          <w:rFonts w:eastAsia="Times New Roman" w:cs="Times New Roman"/>
          <w:szCs w:val="28"/>
          <w:lang w:eastAsia="ru-RU"/>
        </w:rPr>
        <w:t> П</w:t>
      </w:r>
      <w:r w:rsidR="00537BA3" w:rsidRPr="00B24663">
        <w:rPr>
          <w:rFonts w:eastAsia="Times New Roman" w:cs="Times New Roman"/>
          <w:szCs w:val="28"/>
          <w:lang w:eastAsia="ru-RU"/>
        </w:rPr>
        <w:t>ортовий оператор (оператор термінала) приймає</w:t>
      </w:r>
      <w:r w:rsidR="00537BA3">
        <w:rPr>
          <w:rFonts w:eastAsia="Times New Roman" w:cs="Times New Roman"/>
          <w:szCs w:val="28"/>
          <w:lang w:eastAsia="ru-RU"/>
        </w:rPr>
        <w:t xml:space="preserve"> к</w:t>
      </w:r>
      <w:r w:rsidRPr="00B24663">
        <w:rPr>
          <w:rFonts w:eastAsia="Times New Roman" w:cs="Times New Roman"/>
          <w:szCs w:val="28"/>
          <w:lang w:eastAsia="ru-RU"/>
        </w:rPr>
        <w:t xml:space="preserve">онтейнери з вантажем, які </w:t>
      </w:r>
      <w:r w:rsidR="003D0B07">
        <w:rPr>
          <w:rFonts w:eastAsia="Times New Roman" w:cs="Times New Roman"/>
          <w:szCs w:val="28"/>
          <w:lang w:eastAsia="ru-RU"/>
        </w:rPr>
        <w:t>надійшли</w:t>
      </w:r>
      <w:r w:rsidR="00CC2B8D">
        <w:rPr>
          <w:rFonts w:eastAsia="Times New Roman" w:cs="Times New Roman"/>
          <w:szCs w:val="28"/>
          <w:lang w:eastAsia="ru-RU"/>
        </w:rPr>
        <w:t xml:space="preserve"> </w:t>
      </w:r>
      <w:r w:rsidR="00537BA3">
        <w:rPr>
          <w:rFonts w:eastAsia="Times New Roman" w:cs="Times New Roman"/>
          <w:szCs w:val="28"/>
          <w:lang w:eastAsia="ru-RU"/>
        </w:rPr>
        <w:t>до</w:t>
      </w:r>
      <w:r w:rsidRPr="00B24663">
        <w:rPr>
          <w:rFonts w:eastAsia="Times New Roman" w:cs="Times New Roman"/>
          <w:szCs w:val="28"/>
          <w:lang w:eastAsia="ru-RU"/>
        </w:rPr>
        <w:t xml:space="preserve"> морськ</w:t>
      </w:r>
      <w:r w:rsidR="00537BA3">
        <w:rPr>
          <w:rFonts w:eastAsia="Times New Roman" w:cs="Times New Roman"/>
          <w:szCs w:val="28"/>
          <w:lang w:eastAsia="ru-RU"/>
        </w:rPr>
        <w:t>ого</w:t>
      </w:r>
      <w:r w:rsidRPr="00B24663">
        <w:rPr>
          <w:rFonts w:eastAsia="Times New Roman" w:cs="Times New Roman"/>
          <w:szCs w:val="28"/>
          <w:lang w:eastAsia="ru-RU"/>
        </w:rPr>
        <w:t xml:space="preserve"> порт</w:t>
      </w:r>
      <w:r w:rsidR="00537BA3">
        <w:rPr>
          <w:rFonts w:eastAsia="Times New Roman" w:cs="Times New Roman"/>
          <w:szCs w:val="28"/>
          <w:lang w:eastAsia="ru-RU"/>
        </w:rPr>
        <w:t>у</w:t>
      </w:r>
      <w:r w:rsidRPr="00B24663">
        <w:rPr>
          <w:rFonts w:eastAsia="Times New Roman" w:cs="Times New Roman"/>
          <w:szCs w:val="28"/>
          <w:lang w:eastAsia="ru-RU"/>
        </w:rPr>
        <w:t xml:space="preserve">, за </w:t>
      </w:r>
      <w:r w:rsidR="00537BA3">
        <w:rPr>
          <w:rFonts w:eastAsia="Times New Roman" w:cs="Times New Roman"/>
          <w:szCs w:val="28"/>
          <w:lang w:eastAsia="ru-RU"/>
        </w:rPr>
        <w:t xml:space="preserve">їх </w:t>
      </w:r>
      <w:r w:rsidRPr="00B24663">
        <w:rPr>
          <w:rFonts w:eastAsia="Times New Roman" w:cs="Times New Roman"/>
          <w:szCs w:val="28"/>
          <w:lang w:eastAsia="ru-RU"/>
        </w:rPr>
        <w:t xml:space="preserve">зовнішнім оглядом </w:t>
      </w:r>
      <w:r w:rsidR="00537BA3">
        <w:rPr>
          <w:rFonts w:eastAsia="Times New Roman" w:cs="Times New Roman"/>
          <w:szCs w:val="28"/>
          <w:lang w:eastAsia="ru-RU"/>
        </w:rPr>
        <w:t>і</w:t>
      </w:r>
      <w:r w:rsidRPr="00B24663">
        <w:rPr>
          <w:rFonts w:eastAsia="Times New Roman" w:cs="Times New Roman"/>
          <w:szCs w:val="28"/>
          <w:lang w:eastAsia="ru-RU"/>
        </w:rPr>
        <w:t>з перевіркою номера контейнера, цілісності запірно-пломбувальних пристроїв, чіткості відбитків контрольних знаків на запірно-пломбувальних пристроях</w:t>
      </w:r>
      <w:r w:rsidR="00CC2B8D">
        <w:rPr>
          <w:rFonts w:eastAsia="Times New Roman" w:cs="Times New Roman"/>
          <w:szCs w:val="28"/>
          <w:lang w:eastAsia="ru-RU"/>
        </w:rPr>
        <w:t xml:space="preserve"> </w:t>
      </w:r>
      <w:r w:rsidR="00537BA3">
        <w:rPr>
          <w:rFonts w:eastAsia="Times New Roman" w:cs="Times New Roman"/>
          <w:szCs w:val="28"/>
          <w:lang w:eastAsia="ru-RU"/>
        </w:rPr>
        <w:t>і</w:t>
      </w:r>
      <w:r w:rsidR="00CC2B8D">
        <w:rPr>
          <w:rFonts w:eastAsia="Times New Roman" w:cs="Times New Roman"/>
          <w:szCs w:val="28"/>
          <w:lang w:eastAsia="ru-RU"/>
        </w:rPr>
        <w:t xml:space="preserve"> </w:t>
      </w:r>
      <w:r w:rsidRPr="00B24663">
        <w:rPr>
          <w:rFonts w:eastAsia="Times New Roman" w:cs="Times New Roman"/>
          <w:szCs w:val="28"/>
          <w:lang w:eastAsia="ru-RU"/>
        </w:rPr>
        <w:t xml:space="preserve">їх відповідності </w:t>
      </w:r>
      <w:r w:rsidR="00537BA3">
        <w:rPr>
          <w:rFonts w:eastAsia="Times New Roman" w:cs="Times New Roman"/>
          <w:szCs w:val="28"/>
          <w:lang w:eastAsia="ru-RU"/>
        </w:rPr>
        <w:t>інформації, зазначеній у</w:t>
      </w:r>
      <w:r w:rsidR="00CC2B8D">
        <w:rPr>
          <w:rFonts w:eastAsia="Times New Roman" w:cs="Times New Roman"/>
          <w:szCs w:val="28"/>
          <w:lang w:eastAsia="ru-RU"/>
        </w:rPr>
        <w:t xml:space="preserve"> </w:t>
      </w:r>
      <w:r w:rsidRPr="00B24663">
        <w:rPr>
          <w:rFonts w:eastAsia="Times New Roman" w:cs="Times New Roman"/>
          <w:szCs w:val="28"/>
          <w:lang w:eastAsia="ru-RU"/>
        </w:rPr>
        <w:t>товаросупровідно</w:t>
      </w:r>
      <w:r w:rsidR="00537BA3">
        <w:rPr>
          <w:rFonts w:eastAsia="Times New Roman" w:cs="Times New Roman"/>
          <w:szCs w:val="28"/>
          <w:lang w:eastAsia="ru-RU"/>
        </w:rPr>
        <w:t>му</w:t>
      </w:r>
      <w:r w:rsidRPr="00B24663">
        <w:rPr>
          <w:rFonts w:eastAsia="Times New Roman" w:cs="Times New Roman"/>
          <w:szCs w:val="28"/>
          <w:lang w:eastAsia="ru-RU"/>
        </w:rPr>
        <w:t xml:space="preserve"> документ</w:t>
      </w:r>
      <w:r w:rsidR="00537BA3">
        <w:rPr>
          <w:rFonts w:eastAsia="Times New Roman" w:cs="Times New Roman"/>
          <w:szCs w:val="28"/>
          <w:lang w:eastAsia="ru-RU"/>
        </w:rPr>
        <w:t>і</w:t>
      </w:r>
      <w:r w:rsidRPr="00B24663">
        <w:rPr>
          <w:rFonts w:eastAsia="Times New Roman" w:cs="Times New Roman"/>
          <w:szCs w:val="28"/>
          <w:lang w:eastAsia="ru-RU"/>
        </w:rPr>
        <w:t xml:space="preserve">, </w:t>
      </w:r>
      <w:r w:rsidR="00537BA3">
        <w:rPr>
          <w:rFonts w:eastAsia="Times New Roman" w:cs="Times New Roman"/>
          <w:szCs w:val="28"/>
          <w:lang w:eastAsia="ru-RU"/>
        </w:rPr>
        <w:t xml:space="preserve">а також </w:t>
      </w:r>
      <w:r w:rsidRPr="00B24663">
        <w:rPr>
          <w:rFonts w:eastAsia="Times New Roman" w:cs="Times New Roman"/>
          <w:szCs w:val="28"/>
          <w:lang w:eastAsia="ru-RU"/>
        </w:rPr>
        <w:t>справності технічного стану контейнера.</w:t>
      </w:r>
    </w:p>
    <w:p w:rsidR="00B24663" w:rsidRPr="00B24663" w:rsidRDefault="00537BA3" w:rsidP="00237FAE">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У разі</w:t>
      </w:r>
      <w:r w:rsidR="00CC2B8D">
        <w:rPr>
          <w:rFonts w:eastAsia="Times New Roman" w:cs="Times New Roman"/>
          <w:szCs w:val="28"/>
          <w:lang w:eastAsia="ru-RU"/>
        </w:rPr>
        <w:t xml:space="preserve"> </w:t>
      </w:r>
      <w:r w:rsidR="00B24663" w:rsidRPr="00B24663">
        <w:rPr>
          <w:rFonts w:eastAsia="Times New Roman" w:cs="Times New Roman"/>
          <w:szCs w:val="28"/>
          <w:lang w:eastAsia="ru-RU"/>
        </w:rPr>
        <w:t>виявленн</w:t>
      </w:r>
      <w:r>
        <w:rPr>
          <w:rFonts w:eastAsia="Times New Roman" w:cs="Times New Roman"/>
          <w:szCs w:val="28"/>
          <w:lang w:eastAsia="ru-RU"/>
        </w:rPr>
        <w:t>я</w:t>
      </w:r>
      <w:r w:rsidR="00CC2B8D">
        <w:rPr>
          <w:rFonts w:eastAsia="Times New Roman" w:cs="Times New Roman"/>
          <w:szCs w:val="28"/>
          <w:lang w:eastAsia="ru-RU"/>
        </w:rPr>
        <w:t xml:space="preserve"> </w:t>
      </w:r>
      <w:r>
        <w:rPr>
          <w:rFonts w:eastAsia="Times New Roman" w:cs="Times New Roman"/>
          <w:szCs w:val="28"/>
          <w:lang w:eastAsia="ru-RU"/>
        </w:rPr>
        <w:t>під час</w:t>
      </w:r>
      <w:r w:rsidR="00B24663" w:rsidRPr="00B24663">
        <w:rPr>
          <w:rFonts w:eastAsia="Times New Roman" w:cs="Times New Roman"/>
          <w:szCs w:val="28"/>
          <w:lang w:eastAsia="ru-RU"/>
        </w:rPr>
        <w:t xml:space="preserve"> приймання </w:t>
      </w:r>
      <w:r>
        <w:rPr>
          <w:rFonts w:eastAsia="Times New Roman" w:cs="Times New Roman"/>
          <w:szCs w:val="28"/>
          <w:lang w:eastAsia="ru-RU"/>
        </w:rPr>
        <w:t xml:space="preserve">вантажу </w:t>
      </w:r>
      <w:r w:rsidR="00B24663" w:rsidRPr="00B24663">
        <w:rPr>
          <w:rFonts w:eastAsia="Times New Roman" w:cs="Times New Roman"/>
          <w:szCs w:val="28"/>
          <w:lang w:eastAsia="ru-RU"/>
        </w:rPr>
        <w:t xml:space="preserve">контейнерів </w:t>
      </w:r>
      <w:r>
        <w:rPr>
          <w:rFonts w:eastAsia="Times New Roman" w:cs="Times New Roman"/>
          <w:szCs w:val="28"/>
          <w:lang w:eastAsia="ru-RU"/>
        </w:rPr>
        <w:t>і</w:t>
      </w:r>
      <w:r w:rsidR="00B24663" w:rsidRPr="00B24663">
        <w:rPr>
          <w:rFonts w:eastAsia="Times New Roman" w:cs="Times New Roman"/>
          <w:szCs w:val="28"/>
          <w:lang w:eastAsia="ru-RU"/>
        </w:rPr>
        <w:t xml:space="preserve">з технічними несправностями або пошкодженнями, </w:t>
      </w:r>
      <w:r>
        <w:rPr>
          <w:rFonts w:eastAsia="Times New Roman" w:cs="Times New Roman"/>
          <w:szCs w:val="28"/>
          <w:lang w:eastAsia="ru-RU"/>
        </w:rPr>
        <w:t>без</w:t>
      </w:r>
      <w:r w:rsidR="00CC2B8D">
        <w:rPr>
          <w:rFonts w:eastAsia="Times New Roman" w:cs="Times New Roman"/>
          <w:szCs w:val="28"/>
          <w:lang w:eastAsia="ru-RU"/>
        </w:rPr>
        <w:t xml:space="preserve"> </w:t>
      </w:r>
      <w:r w:rsidR="00B24663" w:rsidRPr="00B24663">
        <w:rPr>
          <w:rFonts w:eastAsia="Times New Roman" w:cs="Times New Roman"/>
          <w:szCs w:val="28"/>
          <w:lang w:eastAsia="ru-RU"/>
        </w:rPr>
        <w:t xml:space="preserve">запірно-пломбувальних пристроїв, </w:t>
      </w:r>
      <w:r>
        <w:rPr>
          <w:rFonts w:eastAsia="Times New Roman" w:cs="Times New Roman"/>
          <w:szCs w:val="28"/>
          <w:lang w:eastAsia="ru-RU"/>
        </w:rPr>
        <w:t xml:space="preserve">із </w:t>
      </w:r>
      <w:r w:rsidR="00B24663" w:rsidRPr="00B24663">
        <w:rPr>
          <w:rFonts w:eastAsia="Times New Roman" w:cs="Times New Roman"/>
          <w:szCs w:val="28"/>
          <w:lang w:eastAsia="ru-RU"/>
        </w:rPr>
        <w:t>нечіткими відбитками контрольних знаків на запірно-пломбувальних пристроях</w:t>
      </w:r>
      <w:r w:rsidR="00CC2B8D">
        <w:rPr>
          <w:rFonts w:eastAsia="Times New Roman" w:cs="Times New Roman"/>
          <w:szCs w:val="28"/>
          <w:lang w:eastAsia="ru-RU"/>
        </w:rPr>
        <w:t xml:space="preserve"> </w:t>
      </w:r>
      <w:r w:rsidR="00B24663" w:rsidRPr="00B24663">
        <w:rPr>
          <w:rFonts w:eastAsia="Times New Roman" w:cs="Times New Roman"/>
          <w:szCs w:val="28"/>
          <w:lang w:eastAsia="ru-RU"/>
        </w:rPr>
        <w:t xml:space="preserve">і пломбах, </w:t>
      </w:r>
      <w:r>
        <w:rPr>
          <w:rFonts w:eastAsia="Times New Roman" w:cs="Times New Roman"/>
          <w:szCs w:val="28"/>
          <w:lang w:eastAsia="ru-RU"/>
        </w:rPr>
        <w:t>невідповідності</w:t>
      </w:r>
      <w:r w:rsidR="00CC2B8D">
        <w:rPr>
          <w:rFonts w:eastAsia="Times New Roman" w:cs="Times New Roman"/>
          <w:szCs w:val="28"/>
          <w:lang w:eastAsia="ru-RU"/>
        </w:rPr>
        <w:t xml:space="preserve"> </w:t>
      </w:r>
      <w:r w:rsidR="00B24663" w:rsidRPr="00B24663">
        <w:rPr>
          <w:rFonts w:eastAsia="Times New Roman" w:cs="Times New Roman"/>
          <w:szCs w:val="28"/>
          <w:lang w:eastAsia="ru-RU"/>
        </w:rPr>
        <w:t xml:space="preserve">маркування та відбитків пломб </w:t>
      </w:r>
      <w:r>
        <w:rPr>
          <w:rFonts w:eastAsia="Times New Roman" w:cs="Times New Roman"/>
          <w:szCs w:val="28"/>
          <w:lang w:eastAsia="ru-RU"/>
        </w:rPr>
        <w:t>інформації</w:t>
      </w:r>
      <w:r w:rsidR="00B24663" w:rsidRPr="00B24663">
        <w:rPr>
          <w:rFonts w:eastAsia="Times New Roman" w:cs="Times New Roman"/>
          <w:szCs w:val="28"/>
          <w:lang w:eastAsia="ru-RU"/>
        </w:rPr>
        <w:t>, зазначен</w:t>
      </w:r>
      <w:r>
        <w:rPr>
          <w:rFonts w:eastAsia="Times New Roman" w:cs="Times New Roman"/>
          <w:szCs w:val="28"/>
          <w:lang w:eastAsia="ru-RU"/>
        </w:rPr>
        <w:t>ій</w:t>
      </w:r>
      <w:r w:rsidR="00B24663" w:rsidRPr="00B24663">
        <w:rPr>
          <w:rFonts w:eastAsia="Times New Roman" w:cs="Times New Roman"/>
          <w:szCs w:val="28"/>
          <w:lang w:eastAsia="ru-RU"/>
        </w:rPr>
        <w:t xml:space="preserve"> у товаросупровідному документі, інших </w:t>
      </w:r>
      <w:r>
        <w:rPr>
          <w:rFonts w:eastAsia="Times New Roman" w:cs="Times New Roman"/>
          <w:szCs w:val="28"/>
          <w:lang w:eastAsia="ru-RU"/>
        </w:rPr>
        <w:t>розбіжностей із</w:t>
      </w:r>
      <w:r w:rsidR="00CC2B8D">
        <w:rPr>
          <w:rFonts w:eastAsia="Times New Roman" w:cs="Times New Roman"/>
          <w:szCs w:val="28"/>
          <w:lang w:eastAsia="ru-RU"/>
        </w:rPr>
        <w:t xml:space="preserve"> </w:t>
      </w:r>
      <w:r w:rsidR="00B24663" w:rsidRPr="00B24663">
        <w:rPr>
          <w:rFonts w:eastAsia="Times New Roman" w:cs="Times New Roman"/>
          <w:szCs w:val="28"/>
          <w:lang w:eastAsia="ru-RU"/>
        </w:rPr>
        <w:t>даним</w:t>
      </w:r>
      <w:r>
        <w:rPr>
          <w:rFonts w:eastAsia="Times New Roman" w:cs="Times New Roman"/>
          <w:szCs w:val="28"/>
          <w:lang w:eastAsia="ru-RU"/>
        </w:rPr>
        <w:t>и</w:t>
      </w:r>
      <w:r w:rsidR="00B24663" w:rsidRPr="00B24663">
        <w:rPr>
          <w:rFonts w:eastAsia="Times New Roman" w:cs="Times New Roman"/>
          <w:szCs w:val="28"/>
          <w:lang w:eastAsia="ru-RU"/>
        </w:rPr>
        <w:t xml:space="preserve"> товаросупровідного документа портовий оператор (оператор термінала) має право відмовити в прийнятті таких контейнерів.</w:t>
      </w:r>
    </w:p>
    <w:p w:rsidR="00B24663" w:rsidRDefault="00537BA3" w:rsidP="005B49C2">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Якщо</w:t>
      </w:r>
      <w:r w:rsidR="00B24663" w:rsidRPr="00B24663">
        <w:rPr>
          <w:rFonts w:eastAsia="Times New Roman" w:cs="Times New Roman"/>
          <w:szCs w:val="28"/>
          <w:lang w:eastAsia="ru-RU"/>
        </w:rPr>
        <w:t xml:space="preserve"> портови</w:t>
      </w:r>
      <w:r>
        <w:rPr>
          <w:rFonts w:eastAsia="Times New Roman" w:cs="Times New Roman"/>
          <w:szCs w:val="28"/>
          <w:lang w:eastAsia="ru-RU"/>
        </w:rPr>
        <w:t>й</w:t>
      </w:r>
      <w:r w:rsidR="00B24663" w:rsidRPr="00B24663">
        <w:rPr>
          <w:rFonts w:eastAsia="Times New Roman" w:cs="Times New Roman"/>
          <w:szCs w:val="28"/>
          <w:lang w:eastAsia="ru-RU"/>
        </w:rPr>
        <w:t xml:space="preserve"> оператор (оператор термінала) </w:t>
      </w:r>
      <w:r w:rsidRPr="00B24663">
        <w:rPr>
          <w:rFonts w:eastAsia="Times New Roman" w:cs="Times New Roman"/>
          <w:szCs w:val="28"/>
          <w:lang w:eastAsia="ru-RU"/>
        </w:rPr>
        <w:t>прийма</w:t>
      </w:r>
      <w:r>
        <w:rPr>
          <w:rFonts w:eastAsia="Times New Roman" w:cs="Times New Roman"/>
          <w:szCs w:val="28"/>
          <w:lang w:eastAsia="ru-RU"/>
        </w:rPr>
        <w:t>є</w:t>
      </w:r>
      <w:r w:rsidR="00CC2B8D">
        <w:rPr>
          <w:rFonts w:eastAsia="Times New Roman" w:cs="Times New Roman"/>
          <w:szCs w:val="28"/>
          <w:lang w:eastAsia="ru-RU"/>
        </w:rPr>
        <w:t xml:space="preserve"> </w:t>
      </w:r>
      <w:r w:rsidR="00B24663" w:rsidRPr="00B24663">
        <w:rPr>
          <w:rFonts w:eastAsia="Times New Roman" w:cs="Times New Roman"/>
          <w:szCs w:val="28"/>
          <w:lang w:eastAsia="ru-RU"/>
        </w:rPr>
        <w:t>контейнер</w:t>
      </w:r>
      <w:r>
        <w:rPr>
          <w:rFonts w:eastAsia="Times New Roman" w:cs="Times New Roman"/>
          <w:szCs w:val="28"/>
          <w:lang w:eastAsia="ru-RU"/>
        </w:rPr>
        <w:t>и,</w:t>
      </w:r>
      <w:r w:rsidR="00CC2B8D">
        <w:rPr>
          <w:rFonts w:eastAsia="Times New Roman" w:cs="Times New Roman"/>
          <w:szCs w:val="28"/>
          <w:lang w:eastAsia="ru-RU"/>
        </w:rPr>
        <w:t xml:space="preserve"> </w:t>
      </w:r>
      <w:r w:rsidR="00A2707D">
        <w:rPr>
          <w:rFonts w:eastAsia="Times New Roman" w:cs="Times New Roman"/>
          <w:szCs w:val="28"/>
          <w:lang w:eastAsia="ru-RU"/>
        </w:rPr>
        <w:t xml:space="preserve">зазначені в абзаці другому цього пункту, </w:t>
      </w:r>
      <w:r w:rsidR="00B24663" w:rsidRPr="00B24663">
        <w:rPr>
          <w:rFonts w:eastAsia="Times New Roman" w:cs="Times New Roman"/>
          <w:szCs w:val="28"/>
          <w:lang w:eastAsia="ru-RU"/>
        </w:rPr>
        <w:t>він перевіряє вантаж</w:t>
      </w:r>
      <w:r w:rsidR="00A2707D">
        <w:rPr>
          <w:rFonts w:eastAsia="Times New Roman" w:cs="Times New Roman"/>
          <w:szCs w:val="28"/>
          <w:lang w:eastAsia="ru-RU"/>
        </w:rPr>
        <w:t>, що</w:t>
      </w:r>
      <w:r w:rsidR="00CC2B8D">
        <w:rPr>
          <w:rFonts w:eastAsia="Times New Roman" w:cs="Times New Roman"/>
          <w:szCs w:val="28"/>
          <w:lang w:eastAsia="ru-RU"/>
        </w:rPr>
        <w:t xml:space="preserve"> </w:t>
      </w:r>
      <w:r w:rsidR="00A2707D" w:rsidRPr="00B24663">
        <w:rPr>
          <w:rFonts w:eastAsia="Times New Roman" w:cs="Times New Roman"/>
          <w:szCs w:val="28"/>
          <w:lang w:eastAsia="ru-RU"/>
        </w:rPr>
        <w:t>в них</w:t>
      </w:r>
      <w:r w:rsidR="00A2707D">
        <w:rPr>
          <w:rFonts w:eastAsia="Times New Roman" w:cs="Times New Roman"/>
          <w:szCs w:val="28"/>
          <w:lang w:eastAsia="ru-RU"/>
        </w:rPr>
        <w:t xml:space="preserve"> міститься,</w:t>
      </w:r>
      <w:r w:rsidR="00CC2B8D">
        <w:rPr>
          <w:rFonts w:eastAsia="Times New Roman" w:cs="Times New Roman"/>
          <w:szCs w:val="28"/>
          <w:lang w:eastAsia="ru-RU"/>
        </w:rPr>
        <w:t xml:space="preserve"> </w:t>
      </w:r>
      <w:r w:rsidR="00B24663" w:rsidRPr="00B24663">
        <w:rPr>
          <w:rFonts w:eastAsia="Times New Roman" w:cs="Times New Roman"/>
          <w:szCs w:val="28"/>
          <w:lang w:eastAsia="ru-RU"/>
        </w:rPr>
        <w:t xml:space="preserve">або здійснює перевантаження вантажу </w:t>
      </w:r>
      <w:r w:rsidR="00A2707D">
        <w:rPr>
          <w:rFonts w:eastAsia="Times New Roman" w:cs="Times New Roman"/>
          <w:szCs w:val="28"/>
          <w:lang w:eastAsia="ru-RU"/>
        </w:rPr>
        <w:t>до</w:t>
      </w:r>
      <w:r w:rsidR="00B24663" w:rsidRPr="00B24663">
        <w:rPr>
          <w:rFonts w:eastAsia="Times New Roman" w:cs="Times New Roman"/>
          <w:szCs w:val="28"/>
          <w:lang w:eastAsia="ru-RU"/>
        </w:rPr>
        <w:t xml:space="preserve"> інш</w:t>
      </w:r>
      <w:r w:rsidR="00A2707D">
        <w:rPr>
          <w:rFonts w:eastAsia="Times New Roman" w:cs="Times New Roman"/>
          <w:szCs w:val="28"/>
          <w:lang w:eastAsia="ru-RU"/>
        </w:rPr>
        <w:t>ого</w:t>
      </w:r>
      <w:r w:rsidR="00B24663" w:rsidRPr="00B24663">
        <w:rPr>
          <w:rFonts w:eastAsia="Times New Roman" w:cs="Times New Roman"/>
          <w:szCs w:val="28"/>
          <w:lang w:eastAsia="ru-RU"/>
        </w:rPr>
        <w:t xml:space="preserve"> контейнер</w:t>
      </w:r>
      <w:r w:rsidR="00A2707D">
        <w:rPr>
          <w:rFonts w:eastAsia="Times New Roman" w:cs="Times New Roman"/>
          <w:szCs w:val="28"/>
          <w:lang w:eastAsia="ru-RU"/>
        </w:rPr>
        <w:t>а</w:t>
      </w:r>
      <w:r w:rsidR="00B24663" w:rsidRPr="00B24663">
        <w:rPr>
          <w:rFonts w:eastAsia="Times New Roman" w:cs="Times New Roman"/>
          <w:szCs w:val="28"/>
          <w:lang w:eastAsia="ru-RU"/>
        </w:rPr>
        <w:t xml:space="preserve"> своїми силами та </w:t>
      </w:r>
      <w:r>
        <w:rPr>
          <w:rFonts w:eastAsia="Times New Roman" w:cs="Times New Roman"/>
          <w:szCs w:val="28"/>
          <w:lang w:eastAsia="ru-RU"/>
        </w:rPr>
        <w:t>в</w:t>
      </w:r>
      <w:r w:rsidR="00B24663" w:rsidRPr="00B24663">
        <w:rPr>
          <w:rFonts w:eastAsia="Times New Roman" w:cs="Times New Roman"/>
          <w:szCs w:val="28"/>
          <w:lang w:eastAsia="ru-RU"/>
        </w:rPr>
        <w:t xml:space="preserve"> присутності представника перевізника (замовника). Після перевірки </w:t>
      </w:r>
      <w:r w:rsidR="00A2707D">
        <w:rPr>
          <w:rFonts w:eastAsia="Times New Roman" w:cs="Times New Roman"/>
          <w:szCs w:val="28"/>
          <w:lang w:eastAsia="ru-RU"/>
        </w:rPr>
        <w:t xml:space="preserve">вантажу </w:t>
      </w:r>
      <w:r w:rsidR="00B24663" w:rsidRPr="00B24663">
        <w:rPr>
          <w:rFonts w:eastAsia="Times New Roman" w:cs="Times New Roman"/>
          <w:szCs w:val="28"/>
          <w:lang w:eastAsia="ru-RU"/>
        </w:rPr>
        <w:t>перевізник (замовник) повинен опломбувати контейнер запірно-пломбувальними пристроями</w:t>
      </w:r>
      <w:r w:rsidR="00CC2B8D">
        <w:rPr>
          <w:rFonts w:eastAsia="Times New Roman" w:cs="Times New Roman"/>
          <w:szCs w:val="28"/>
          <w:lang w:eastAsia="ru-RU"/>
        </w:rPr>
        <w:t xml:space="preserve"> </w:t>
      </w:r>
      <w:r w:rsidR="00B24663" w:rsidRPr="00B24663">
        <w:rPr>
          <w:rFonts w:eastAsia="Times New Roman" w:cs="Times New Roman"/>
          <w:szCs w:val="28"/>
          <w:lang w:eastAsia="ru-RU"/>
        </w:rPr>
        <w:t>перевізника (замовника).</w:t>
      </w:r>
    </w:p>
    <w:p w:rsidR="00537BA3" w:rsidRPr="00B24663" w:rsidRDefault="00537BA3" w:rsidP="005B49C2">
      <w:pPr>
        <w:shd w:val="clear" w:color="auto" w:fill="FFFFFF"/>
        <w:ind w:right="-1" w:firstLine="567"/>
        <w:jc w:val="both"/>
        <w:rPr>
          <w:rFonts w:eastAsia="Times New Roman" w:cs="Times New Roman"/>
          <w:szCs w:val="28"/>
          <w:lang w:eastAsia="ru-RU"/>
        </w:rPr>
      </w:pPr>
    </w:p>
    <w:p w:rsidR="00B24663" w:rsidRP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5.</w:t>
      </w:r>
      <w:r w:rsidR="00A2707D">
        <w:rPr>
          <w:rFonts w:eastAsia="Times New Roman" w:cs="Times New Roman"/>
          <w:szCs w:val="28"/>
          <w:lang w:eastAsia="ru-RU"/>
        </w:rPr>
        <w:t> З</w:t>
      </w:r>
      <w:r w:rsidRPr="00B24663">
        <w:rPr>
          <w:rFonts w:eastAsia="Times New Roman" w:cs="Times New Roman"/>
          <w:szCs w:val="28"/>
          <w:lang w:eastAsia="ru-RU"/>
        </w:rPr>
        <w:t xml:space="preserve">а заявкою замовника відповідно до умов договору перевалки </w:t>
      </w:r>
      <w:r w:rsidR="00A2707D">
        <w:rPr>
          <w:rFonts w:eastAsia="Times New Roman" w:cs="Times New Roman"/>
          <w:szCs w:val="28"/>
          <w:lang w:eastAsia="ru-RU"/>
        </w:rPr>
        <w:t>п</w:t>
      </w:r>
      <w:r w:rsidR="00A2707D" w:rsidRPr="00B24663">
        <w:rPr>
          <w:rFonts w:eastAsia="Times New Roman" w:cs="Times New Roman"/>
          <w:szCs w:val="28"/>
          <w:lang w:eastAsia="ru-RU"/>
        </w:rPr>
        <w:t xml:space="preserve">ортовий оператор (оператор термінала) </w:t>
      </w:r>
      <w:r w:rsidRPr="00B24663">
        <w:rPr>
          <w:rFonts w:eastAsia="Times New Roman" w:cs="Times New Roman"/>
          <w:szCs w:val="28"/>
          <w:lang w:eastAsia="ru-RU"/>
        </w:rPr>
        <w:t xml:space="preserve">може </w:t>
      </w:r>
      <w:r w:rsidR="00A2707D">
        <w:rPr>
          <w:rFonts w:eastAsia="Times New Roman" w:cs="Times New Roman"/>
          <w:szCs w:val="28"/>
          <w:lang w:eastAsia="ru-RU"/>
        </w:rPr>
        <w:t>здійснювати</w:t>
      </w:r>
      <w:r w:rsidR="00CC2B8D">
        <w:rPr>
          <w:rFonts w:eastAsia="Times New Roman" w:cs="Times New Roman"/>
          <w:szCs w:val="28"/>
          <w:lang w:eastAsia="ru-RU"/>
        </w:rPr>
        <w:t xml:space="preserve"> </w:t>
      </w:r>
      <w:r w:rsidRPr="00B24663">
        <w:rPr>
          <w:rFonts w:eastAsia="Times New Roman" w:cs="Times New Roman"/>
          <w:szCs w:val="28"/>
          <w:lang w:eastAsia="ru-RU"/>
        </w:rPr>
        <w:t xml:space="preserve">розкриття контейнера і вантажних місць, </w:t>
      </w:r>
      <w:r w:rsidR="00A2707D">
        <w:rPr>
          <w:rFonts w:eastAsia="Times New Roman" w:cs="Times New Roman"/>
          <w:szCs w:val="28"/>
          <w:lang w:eastAsia="ru-RU"/>
        </w:rPr>
        <w:t>що містяться</w:t>
      </w:r>
      <w:r w:rsidRPr="00B24663">
        <w:rPr>
          <w:rFonts w:eastAsia="Times New Roman" w:cs="Times New Roman"/>
          <w:szCs w:val="28"/>
          <w:lang w:eastAsia="ru-RU"/>
        </w:rPr>
        <w:t xml:space="preserve"> в контейнері, а також пред’являти їх д</w:t>
      </w:r>
      <w:r w:rsidR="00A2707D">
        <w:rPr>
          <w:rFonts w:eastAsia="Times New Roman" w:cs="Times New Roman"/>
          <w:szCs w:val="28"/>
          <w:lang w:eastAsia="ru-RU"/>
        </w:rPr>
        <w:t>ля</w:t>
      </w:r>
      <w:r w:rsidRPr="00B24663">
        <w:rPr>
          <w:rFonts w:eastAsia="Times New Roman" w:cs="Times New Roman"/>
          <w:szCs w:val="28"/>
          <w:lang w:eastAsia="ru-RU"/>
        </w:rPr>
        <w:t xml:space="preserve"> огляду та подальшого пакування вантажу після закінчення огляду на вимогу органів державного нагляду і контролю.</w:t>
      </w:r>
    </w:p>
    <w:p w:rsid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Після огляду та подальшого затарювання контейнер пломбується запірно-пломбувальними пристроями</w:t>
      </w:r>
      <w:r w:rsidR="00CC2B8D">
        <w:rPr>
          <w:rFonts w:eastAsia="Times New Roman" w:cs="Times New Roman"/>
          <w:szCs w:val="28"/>
          <w:lang w:eastAsia="ru-RU"/>
        </w:rPr>
        <w:t xml:space="preserve"> </w:t>
      </w:r>
      <w:r w:rsidRPr="00B24663">
        <w:rPr>
          <w:rFonts w:eastAsia="Times New Roman" w:cs="Times New Roman"/>
          <w:szCs w:val="28"/>
          <w:lang w:eastAsia="ru-RU"/>
        </w:rPr>
        <w:t>замовника, якщо інше не передбачено договором перевалки.</w:t>
      </w:r>
    </w:p>
    <w:p w:rsidR="00A2707D" w:rsidRPr="00B24663" w:rsidRDefault="00A2707D" w:rsidP="005B49C2">
      <w:pPr>
        <w:shd w:val="clear" w:color="auto" w:fill="FFFFFF"/>
        <w:ind w:right="-1" w:firstLine="567"/>
        <w:jc w:val="both"/>
        <w:rPr>
          <w:rFonts w:eastAsia="Times New Roman" w:cs="Times New Roman"/>
          <w:szCs w:val="28"/>
          <w:lang w:eastAsia="ru-RU"/>
        </w:rPr>
      </w:pPr>
    </w:p>
    <w:p w:rsid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6.</w:t>
      </w:r>
      <w:r w:rsidR="00A2707D">
        <w:rPr>
          <w:rFonts w:eastAsia="Times New Roman" w:cs="Times New Roman"/>
          <w:szCs w:val="28"/>
          <w:lang w:eastAsia="ru-RU"/>
        </w:rPr>
        <w:t> П</w:t>
      </w:r>
      <w:r w:rsidR="00A2707D" w:rsidRPr="00B24663">
        <w:rPr>
          <w:rFonts w:eastAsia="Times New Roman" w:cs="Times New Roman"/>
          <w:szCs w:val="28"/>
          <w:lang w:eastAsia="ru-RU"/>
        </w:rPr>
        <w:t>ортовий оператор (оператор термінала) приймає</w:t>
      </w:r>
      <w:r w:rsidR="00A2707D">
        <w:rPr>
          <w:rFonts w:eastAsia="Times New Roman" w:cs="Times New Roman"/>
          <w:szCs w:val="28"/>
          <w:lang w:eastAsia="ru-RU"/>
        </w:rPr>
        <w:t xml:space="preserve"> у</w:t>
      </w:r>
      <w:r w:rsidRPr="00B24663">
        <w:rPr>
          <w:rFonts w:eastAsia="Times New Roman" w:cs="Times New Roman"/>
          <w:szCs w:val="28"/>
          <w:lang w:eastAsia="ru-RU"/>
        </w:rPr>
        <w:t>статкування, машини, механізми та інші нестандартні вантажі за зовнішнім оглядом без технічного огляду та перевірки комплектації, якщо інше не передбачено договором перевалки.</w:t>
      </w:r>
    </w:p>
    <w:p w:rsidR="00A2707D" w:rsidRPr="00B24663" w:rsidRDefault="00A2707D" w:rsidP="005B49C2">
      <w:pPr>
        <w:shd w:val="clear" w:color="auto" w:fill="FFFFFF"/>
        <w:ind w:right="-1" w:firstLine="567"/>
        <w:jc w:val="both"/>
        <w:rPr>
          <w:rFonts w:eastAsia="Times New Roman" w:cs="Times New Roman"/>
          <w:szCs w:val="28"/>
          <w:lang w:eastAsia="ru-RU"/>
        </w:rPr>
      </w:pPr>
    </w:p>
    <w:p w:rsidR="00B24663" w:rsidRP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7.</w:t>
      </w:r>
      <w:r w:rsidR="00A2707D">
        <w:rPr>
          <w:rFonts w:eastAsia="Times New Roman" w:cs="Times New Roman"/>
          <w:szCs w:val="28"/>
          <w:lang w:eastAsia="ru-RU"/>
        </w:rPr>
        <w:t> П</w:t>
      </w:r>
      <w:r w:rsidR="00A2707D" w:rsidRPr="00B24663">
        <w:rPr>
          <w:rFonts w:eastAsia="Times New Roman" w:cs="Times New Roman"/>
          <w:szCs w:val="28"/>
          <w:lang w:eastAsia="ru-RU"/>
        </w:rPr>
        <w:t xml:space="preserve">ортовий оператор (оператор термінала) приймає </w:t>
      </w:r>
      <w:r w:rsidR="00A2707D">
        <w:rPr>
          <w:rFonts w:eastAsia="Times New Roman" w:cs="Times New Roman"/>
          <w:szCs w:val="28"/>
          <w:lang w:eastAsia="ru-RU"/>
        </w:rPr>
        <w:t>н</w:t>
      </w:r>
      <w:r w:rsidRPr="00B24663">
        <w:rPr>
          <w:rFonts w:eastAsia="Times New Roman" w:cs="Times New Roman"/>
          <w:szCs w:val="28"/>
          <w:lang w:eastAsia="ru-RU"/>
        </w:rPr>
        <w:t xml:space="preserve">авалювальні, наливні вантажі згідно з даними </w:t>
      </w:r>
      <w:r w:rsidR="00A2707D">
        <w:rPr>
          <w:rFonts w:eastAsia="Times New Roman" w:cs="Times New Roman"/>
          <w:szCs w:val="28"/>
          <w:lang w:eastAsia="ru-RU"/>
        </w:rPr>
        <w:t>щодо</w:t>
      </w:r>
      <w:r w:rsidR="00CC2B8D">
        <w:rPr>
          <w:rFonts w:eastAsia="Times New Roman" w:cs="Times New Roman"/>
          <w:szCs w:val="28"/>
          <w:lang w:eastAsia="ru-RU"/>
        </w:rPr>
        <w:t xml:space="preserve"> </w:t>
      </w:r>
      <w:r w:rsidRPr="00B24663">
        <w:rPr>
          <w:rFonts w:eastAsia="Times New Roman" w:cs="Times New Roman"/>
          <w:szCs w:val="28"/>
          <w:lang w:eastAsia="ru-RU"/>
        </w:rPr>
        <w:t>мас</w:t>
      </w:r>
      <w:r w:rsidR="00A2707D">
        <w:rPr>
          <w:rFonts w:eastAsia="Times New Roman" w:cs="Times New Roman"/>
          <w:szCs w:val="28"/>
          <w:lang w:eastAsia="ru-RU"/>
        </w:rPr>
        <w:t>и</w:t>
      </w:r>
      <w:r w:rsidRPr="00B24663">
        <w:rPr>
          <w:rFonts w:eastAsia="Times New Roman" w:cs="Times New Roman"/>
          <w:szCs w:val="28"/>
          <w:lang w:eastAsia="ru-RU"/>
        </w:rPr>
        <w:t xml:space="preserve"> (об’єм</w:t>
      </w:r>
      <w:r w:rsidR="00A2707D">
        <w:rPr>
          <w:rFonts w:eastAsia="Times New Roman" w:cs="Times New Roman"/>
          <w:szCs w:val="28"/>
          <w:lang w:eastAsia="ru-RU"/>
        </w:rPr>
        <w:t>у</w:t>
      </w:r>
      <w:r w:rsidRPr="00B24663">
        <w:rPr>
          <w:rFonts w:eastAsia="Times New Roman" w:cs="Times New Roman"/>
          <w:szCs w:val="28"/>
          <w:lang w:eastAsia="ru-RU"/>
        </w:rPr>
        <w:t>) вантажу, зазначен</w:t>
      </w:r>
      <w:r w:rsidR="00A2707D">
        <w:rPr>
          <w:rFonts w:eastAsia="Times New Roman" w:cs="Times New Roman"/>
          <w:szCs w:val="28"/>
          <w:lang w:eastAsia="ru-RU"/>
        </w:rPr>
        <w:t>ими</w:t>
      </w:r>
      <w:r w:rsidRPr="00B24663">
        <w:rPr>
          <w:rFonts w:eastAsia="Times New Roman" w:cs="Times New Roman"/>
          <w:szCs w:val="28"/>
          <w:lang w:eastAsia="ru-RU"/>
        </w:rPr>
        <w:t xml:space="preserve"> в товаросупровідних документах.</w:t>
      </w:r>
    </w:p>
    <w:p w:rsidR="00B24663" w:rsidRP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У разі виникнення </w:t>
      </w:r>
      <w:r w:rsidR="00A2707D">
        <w:rPr>
          <w:rFonts w:eastAsia="Times New Roman" w:cs="Times New Roman"/>
          <w:szCs w:val="28"/>
          <w:lang w:eastAsia="ru-RU"/>
        </w:rPr>
        <w:t>потреби</w:t>
      </w:r>
      <w:r w:rsidR="00CC2B8D">
        <w:rPr>
          <w:rFonts w:eastAsia="Times New Roman" w:cs="Times New Roman"/>
          <w:szCs w:val="28"/>
          <w:lang w:eastAsia="ru-RU"/>
        </w:rPr>
        <w:t xml:space="preserve"> </w:t>
      </w:r>
      <w:r w:rsidR="00A2707D">
        <w:rPr>
          <w:rFonts w:eastAsia="Times New Roman" w:cs="Times New Roman"/>
          <w:szCs w:val="28"/>
          <w:lang w:eastAsia="ru-RU"/>
        </w:rPr>
        <w:t xml:space="preserve">в </w:t>
      </w:r>
      <w:r w:rsidRPr="00B24663">
        <w:rPr>
          <w:rFonts w:eastAsia="Times New Roman" w:cs="Times New Roman"/>
          <w:szCs w:val="28"/>
          <w:lang w:eastAsia="ru-RU"/>
        </w:rPr>
        <w:t>перевір</w:t>
      </w:r>
      <w:r w:rsidR="00A2707D">
        <w:rPr>
          <w:rFonts w:eastAsia="Times New Roman" w:cs="Times New Roman"/>
          <w:szCs w:val="28"/>
          <w:lang w:eastAsia="ru-RU"/>
        </w:rPr>
        <w:t>ці</w:t>
      </w:r>
      <w:r w:rsidRPr="00B24663">
        <w:rPr>
          <w:rFonts w:eastAsia="Times New Roman" w:cs="Times New Roman"/>
          <w:szCs w:val="28"/>
          <w:lang w:eastAsia="ru-RU"/>
        </w:rPr>
        <w:t xml:space="preserve"> маси вантажу перевізник та/або портовий оператор (оператор термінала) мають право здійснити переважування вантажу відповідно до умов договору перевалки.</w:t>
      </w:r>
    </w:p>
    <w:p w:rsidR="00B24663" w:rsidRPr="00B24663" w:rsidRDefault="00A2707D" w:rsidP="005B49C2">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У разі</w:t>
      </w:r>
      <w:r w:rsidR="00CC2B8D">
        <w:rPr>
          <w:rFonts w:eastAsia="Times New Roman" w:cs="Times New Roman"/>
          <w:szCs w:val="28"/>
          <w:lang w:eastAsia="ru-RU"/>
        </w:rPr>
        <w:t xml:space="preserve"> </w:t>
      </w:r>
      <w:r w:rsidR="00B24663" w:rsidRPr="00B24663">
        <w:rPr>
          <w:rFonts w:eastAsia="Times New Roman" w:cs="Times New Roman"/>
          <w:szCs w:val="28"/>
          <w:lang w:eastAsia="ru-RU"/>
        </w:rPr>
        <w:t>надходженн</w:t>
      </w:r>
      <w:r>
        <w:rPr>
          <w:rFonts w:eastAsia="Times New Roman" w:cs="Times New Roman"/>
          <w:szCs w:val="28"/>
          <w:lang w:eastAsia="ru-RU"/>
        </w:rPr>
        <w:t>я</w:t>
      </w:r>
      <w:r w:rsidR="00B24663" w:rsidRPr="00B24663">
        <w:rPr>
          <w:rFonts w:eastAsia="Times New Roman" w:cs="Times New Roman"/>
          <w:szCs w:val="28"/>
          <w:lang w:eastAsia="ru-RU"/>
        </w:rPr>
        <w:t xml:space="preserve"> вантажу </w:t>
      </w:r>
      <w:r>
        <w:rPr>
          <w:rFonts w:eastAsia="Times New Roman" w:cs="Times New Roman"/>
          <w:szCs w:val="28"/>
          <w:lang w:eastAsia="ru-RU"/>
        </w:rPr>
        <w:t>до</w:t>
      </w:r>
      <w:r w:rsidR="00B24663" w:rsidRPr="00B24663">
        <w:rPr>
          <w:rFonts w:eastAsia="Times New Roman" w:cs="Times New Roman"/>
          <w:szCs w:val="28"/>
          <w:lang w:eastAsia="ru-RU"/>
        </w:rPr>
        <w:t xml:space="preserve"> морськ</w:t>
      </w:r>
      <w:r>
        <w:rPr>
          <w:rFonts w:eastAsia="Times New Roman" w:cs="Times New Roman"/>
          <w:szCs w:val="28"/>
          <w:lang w:eastAsia="ru-RU"/>
        </w:rPr>
        <w:t>ого</w:t>
      </w:r>
      <w:r w:rsidR="00B24663" w:rsidRPr="00B24663">
        <w:rPr>
          <w:rFonts w:eastAsia="Times New Roman" w:cs="Times New Roman"/>
          <w:szCs w:val="28"/>
          <w:lang w:eastAsia="ru-RU"/>
        </w:rPr>
        <w:t xml:space="preserve"> порт</w:t>
      </w:r>
      <w:r>
        <w:rPr>
          <w:rFonts w:eastAsia="Times New Roman" w:cs="Times New Roman"/>
          <w:szCs w:val="28"/>
          <w:lang w:eastAsia="ru-RU"/>
        </w:rPr>
        <w:t>у</w:t>
      </w:r>
      <w:r w:rsidR="00B24663" w:rsidRPr="00B24663">
        <w:rPr>
          <w:rFonts w:eastAsia="Times New Roman" w:cs="Times New Roman"/>
          <w:szCs w:val="28"/>
          <w:lang w:eastAsia="ru-RU"/>
        </w:rPr>
        <w:t xml:space="preserve"> залізничним транспортом перевізник здає, а портовий оператор (оператор термінала) приймає вантаж згідно з даними залізничної накладної з перевіркою маси на вимогу портового оператора (оператора термінала). </w:t>
      </w:r>
      <w:r>
        <w:rPr>
          <w:rFonts w:eastAsia="Times New Roman" w:cs="Times New Roman"/>
          <w:szCs w:val="28"/>
          <w:lang w:eastAsia="ru-RU"/>
        </w:rPr>
        <w:t>П</w:t>
      </w:r>
      <w:r w:rsidRPr="00B24663">
        <w:rPr>
          <w:rFonts w:eastAsia="Times New Roman" w:cs="Times New Roman"/>
          <w:szCs w:val="28"/>
          <w:lang w:eastAsia="ru-RU"/>
        </w:rPr>
        <w:t>еревізник оформл</w:t>
      </w:r>
      <w:r>
        <w:rPr>
          <w:rFonts w:eastAsia="Times New Roman" w:cs="Times New Roman"/>
          <w:szCs w:val="28"/>
          <w:lang w:eastAsia="ru-RU"/>
        </w:rPr>
        <w:t>ю</w:t>
      </w:r>
      <w:r w:rsidRPr="00B24663">
        <w:rPr>
          <w:rFonts w:eastAsia="Times New Roman" w:cs="Times New Roman"/>
          <w:szCs w:val="28"/>
          <w:lang w:eastAsia="ru-RU"/>
        </w:rPr>
        <w:t xml:space="preserve">є </w:t>
      </w:r>
      <w:r>
        <w:rPr>
          <w:rFonts w:eastAsia="Times New Roman" w:cs="Times New Roman"/>
          <w:szCs w:val="28"/>
          <w:lang w:eastAsia="ru-RU"/>
        </w:rPr>
        <w:t>р</w:t>
      </w:r>
      <w:r w:rsidR="00B24663" w:rsidRPr="00B24663">
        <w:rPr>
          <w:rFonts w:eastAsia="Times New Roman" w:cs="Times New Roman"/>
          <w:szCs w:val="28"/>
          <w:lang w:eastAsia="ru-RU"/>
        </w:rPr>
        <w:t xml:space="preserve">езультати перевірки маси вантажу в порядку, </w:t>
      </w:r>
      <w:r>
        <w:rPr>
          <w:rFonts w:eastAsia="Times New Roman" w:cs="Times New Roman"/>
          <w:szCs w:val="28"/>
          <w:lang w:eastAsia="ru-RU"/>
        </w:rPr>
        <w:t>у</w:t>
      </w:r>
      <w:r w:rsidR="00B24663" w:rsidRPr="00B24663">
        <w:rPr>
          <w:rFonts w:eastAsia="Times New Roman" w:cs="Times New Roman"/>
          <w:szCs w:val="28"/>
          <w:lang w:eastAsia="ru-RU"/>
        </w:rPr>
        <w:t xml:space="preserve">становленому </w:t>
      </w:r>
      <w:r>
        <w:rPr>
          <w:rFonts w:eastAsia="Times New Roman" w:cs="Times New Roman"/>
          <w:szCs w:val="28"/>
          <w:lang w:val="ru-RU" w:eastAsia="ru-RU"/>
        </w:rPr>
        <w:t>П</w:t>
      </w:r>
      <w:r w:rsidR="00B24663" w:rsidRPr="00B24663">
        <w:rPr>
          <w:rFonts w:eastAsia="Times New Roman" w:cs="Times New Roman"/>
          <w:szCs w:val="28"/>
          <w:lang w:eastAsia="ru-RU"/>
        </w:rPr>
        <w:t>равилами перевезення вантажів, затвердженими</w:t>
      </w:r>
      <w:r w:rsidR="00CC2B8D">
        <w:rPr>
          <w:rFonts w:eastAsia="Times New Roman" w:cs="Times New Roman"/>
          <w:szCs w:val="28"/>
          <w:lang w:eastAsia="ru-RU"/>
        </w:rPr>
        <w:t xml:space="preserve"> </w:t>
      </w:r>
      <w:hyperlink r:id="rId13" w:tgtFrame="_blank" w:history="1">
        <w:r w:rsidR="00B24663" w:rsidRPr="00B24663">
          <w:rPr>
            <w:rFonts w:eastAsia="Times New Roman" w:cs="Times New Roman"/>
            <w:szCs w:val="28"/>
            <w:lang w:eastAsia="ru-RU"/>
          </w:rPr>
          <w:t>наказом</w:t>
        </w:r>
        <w:r w:rsidR="00CC2B8D">
          <w:rPr>
            <w:rFonts w:eastAsia="Times New Roman" w:cs="Times New Roman"/>
            <w:szCs w:val="28"/>
            <w:lang w:eastAsia="ru-RU"/>
          </w:rPr>
          <w:t xml:space="preserve"> </w:t>
        </w:r>
        <w:r w:rsidR="00B24663" w:rsidRPr="00B24663">
          <w:rPr>
            <w:rFonts w:eastAsia="Times New Roman" w:cs="Times New Roman"/>
            <w:szCs w:val="28"/>
            <w:lang w:eastAsia="ru-RU"/>
          </w:rPr>
          <w:t>Міністерства транспорту України від 21 листопада 2000 року №</w:t>
        </w:r>
        <w:r>
          <w:rPr>
            <w:rFonts w:eastAsia="Times New Roman" w:cs="Times New Roman"/>
            <w:szCs w:val="28"/>
            <w:lang w:eastAsia="ru-RU"/>
          </w:rPr>
          <w:t> </w:t>
        </w:r>
        <w:r w:rsidR="00B24663" w:rsidRPr="00B24663">
          <w:rPr>
            <w:rFonts w:eastAsia="Times New Roman" w:cs="Times New Roman"/>
            <w:szCs w:val="28"/>
            <w:lang w:eastAsia="ru-RU"/>
          </w:rPr>
          <w:t>644</w:t>
        </w:r>
      </w:hyperlink>
      <w:r w:rsidR="00B24663" w:rsidRPr="00B24663">
        <w:rPr>
          <w:rFonts w:eastAsia="Times New Roman" w:cs="Times New Roman"/>
          <w:szCs w:val="28"/>
          <w:lang w:eastAsia="ru-RU"/>
        </w:rPr>
        <w:t xml:space="preserve">, зареєстрованим </w:t>
      </w:r>
      <w:r>
        <w:rPr>
          <w:rFonts w:eastAsia="Times New Roman" w:cs="Times New Roman"/>
          <w:szCs w:val="28"/>
          <w:lang w:eastAsia="ru-RU"/>
        </w:rPr>
        <w:t>у</w:t>
      </w:r>
      <w:r w:rsidR="00B24663" w:rsidRPr="00B24663">
        <w:rPr>
          <w:rFonts w:eastAsia="Times New Roman" w:cs="Times New Roman"/>
          <w:szCs w:val="28"/>
          <w:lang w:eastAsia="ru-RU"/>
        </w:rPr>
        <w:t xml:space="preserve"> Міністерстві юстиції України 24 листопада 2000 року за № 861/5082 (із змінами).</w:t>
      </w:r>
    </w:p>
    <w:p w:rsidR="00B24663" w:rsidRP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За заявкою замовника портовий оператор (оператор термінала) має право визначити масу вантажу за осадкою судна або шляхом зважування на вагах.</w:t>
      </w:r>
      <w:r w:rsidR="00CC2B8D">
        <w:rPr>
          <w:rFonts w:eastAsia="Times New Roman" w:cs="Times New Roman"/>
          <w:szCs w:val="28"/>
          <w:lang w:eastAsia="ru-RU"/>
        </w:rPr>
        <w:t xml:space="preserve"> </w:t>
      </w:r>
      <w:r w:rsidRPr="00B24663">
        <w:rPr>
          <w:rFonts w:eastAsia="Times New Roman" w:cs="Times New Roman"/>
          <w:szCs w:val="28"/>
          <w:lang w:eastAsia="ru-RU"/>
        </w:rPr>
        <w:t xml:space="preserve">При цьому остаточна кількість прийнятого вантажу, маса якого спочатку була визначена за осадкою судна, визначається після його зважування на вагах (вагонних, автомобільних, елеваторних тощо) </w:t>
      </w:r>
      <w:r w:rsidR="00A2707D">
        <w:rPr>
          <w:rFonts w:eastAsia="Times New Roman" w:cs="Times New Roman"/>
          <w:szCs w:val="28"/>
          <w:lang w:val="ru-RU" w:eastAsia="ru-RU"/>
        </w:rPr>
        <w:t>під час</w:t>
      </w:r>
      <w:r w:rsidR="00CC2B8D">
        <w:rPr>
          <w:rFonts w:eastAsia="Times New Roman" w:cs="Times New Roman"/>
          <w:szCs w:val="28"/>
          <w:lang w:val="ru-RU" w:eastAsia="ru-RU"/>
        </w:rPr>
        <w:t xml:space="preserve"> </w:t>
      </w:r>
      <w:r w:rsidRPr="00B24663">
        <w:rPr>
          <w:rFonts w:eastAsia="Times New Roman" w:cs="Times New Roman"/>
          <w:szCs w:val="28"/>
          <w:lang w:eastAsia="ru-RU"/>
        </w:rPr>
        <w:t>здаванн</w:t>
      </w:r>
      <w:r w:rsidR="00A2707D">
        <w:rPr>
          <w:rFonts w:eastAsia="Times New Roman" w:cs="Times New Roman"/>
          <w:szCs w:val="28"/>
          <w:lang w:eastAsia="ru-RU"/>
        </w:rPr>
        <w:t>я</w:t>
      </w:r>
      <w:r w:rsidRPr="00B24663">
        <w:rPr>
          <w:rFonts w:eastAsia="Times New Roman" w:cs="Times New Roman"/>
          <w:szCs w:val="28"/>
          <w:lang w:eastAsia="ru-RU"/>
        </w:rPr>
        <w:t xml:space="preserve"> цього вантажу перевізнику.</w:t>
      </w:r>
    </w:p>
    <w:p w:rsidR="00B24663" w:rsidRDefault="00A2707D" w:rsidP="005B49C2">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П</w:t>
      </w:r>
      <w:r w:rsidRPr="00B24663">
        <w:rPr>
          <w:rFonts w:eastAsia="Times New Roman" w:cs="Times New Roman"/>
          <w:szCs w:val="28"/>
          <w:lang w:eastAsia="ru-RU"/>
        </w:rPr>
        <w:t xml:space="preserve">ортовий оператор (оператор термінала) </w:t>
      </w:r>
      <w:r>
        <w:rPr>
          <w:rFonts w:eastAsia="Times New Roman" w:cs="Times New Roman"/>
          <w:szCs w:val="28"/>
          <w:lang w:eastAsia="ru-RU"/>
        </w:rPr>
        <w:t>в</w:t>
      </w:r>
      <w:r w:rsidR="00B24663" w:rsidRPr="00B24663">
        <w:rPr>
          <w:rFonts w:eastAsia="Times New Roman" w:cs="Times New Roman"/>
          <w:szCs w:val="28"/>
          <w:lang w:eastAsia="ru-RU"/>
        </w:rPr>
        <w:t>изнач</w:t>
      </w:r>
      <w:r>
        <w:rPr>
          <w:rFonts w:eastAsia="Times New Roman" w:cs="Times New Roman"/>
          <w:szCs w:val="28"/>
          <w:lang w:eastAsia="ru-RU"/>
        </w:rPr>
        <w:t>ає</w:t>
      </w:r>
      <w:r w:rsidR="00B24663" w:rsidRPr="00B24663">
        <w:rPr>
          <w:rFonts w:eastAsia="Times New Roman" w:cs="Times New Roman"/>
          <w:szCs w:val="28"/>
          <w:lang w:eastAsia="ru-RU"/>
        </w:rPr>
        <w:t xml:space="preserve"> мас</w:t>
      </w:r>
      <w:r>
        <w:rPr>
          <w:rFonts w:eastAsia="Times New Roman" w:cs="Times New Roman"/>
          <w:szCs w:val="28"/>
          <w:lang w:eastAsia="ru-RU"/>
        </w:rPr>
        <w:t>у</w:t>
      </w:r>
      <w:r w:rsidR="00B24663" w:rsidRPr="00B24663">
        <w:rPr>
          <w:rFonts w:eastAsia="Times New Roman" w:cs="Times New Roman"/>
          <w:szCs w:val="28"/>
          <w:lang w:eastAsia="ru-RU"/>
        </w:rPr>
        <w:t xml:space="preserve"> вантажу, що перевантажується на рейді морського порту, за осадкою судна</w:t>
      </w:r>
      <w:r>
        <w:rPr>
          <w:rFonts w:eastAsia="Times New Roman" w:cs="Times New Roman"/>
          <w:szCs w:val="28"/>
          <w:lang w:eastAsia="ru-RU"/>
        </w:rPr>
        <w:t>,</w:t>
      </w:r>
      <w:r w:rsidR="00B24663" w:rsidRPr="00B24663">
        <w:rPr>
          <w:rFonts w:eastAsia="Times New Roman" w:cs="Times New Roman"/>
          <w:szCs w:val="28"/>
          <w:lang w:eastAsia="ru-RU"/>
        </w:rPr>
        <w:t xml:space="preserve"> згідно з товаросупровідними документами або </w:t>
      </w:r>
      <w:r>
        <w:rPr>
          <w:rFonts w:eastAsia="Times New Roman" w:cs="Times New Roman"/>
          <w:szCs w:val="28"/>
          <w:lang w:eastAsia="ru-RU"/>
        </w:rPr>
        <w:t xml:space="preserve">в </w:t>
      </w:r>
      <w:r w:rsidR="00B24663" w:rsidRPr="00B24663">
        <w:rPr>
          <w:rFonts w:eastAsia="Times New Roman" w:cs="Times New Roman"/>
          <w:szCs w:val="28"/>
          <w:lang w:eastAsia="ru-RU"/>
        </w:rPr>
        <w:t>інши</w:t>
      </w:r>
      <w:r>
        <w:rPr>
          <w:rFonts w:eastAsia="Times New Roman" w:cs="Times New Roman"/>
          <w:szCs w:val="28"/>
          <w:lang w:eastAsia="ru-RU"/>
        </w:rPr>
        <w:t>й</w:t>
      </w:r>
      <w:r w:rsidR="00B24663" w:rsidRPr="00B24663">
        <w:rPr>
          <w:rFonts w:eastAsia="Times New Roman" w:cs="Times New Roman"/>
          <w:szCs w:val="28"/>
          <w:lang w:eastAsia="ru-RU"/>
        </w:rPr>
        <w:t xml:space="preserve"> спос</w:t>
      </w:r>
      <w:r>
        <w:rPr>
          <w:rFonts w:eastAsia="Times New Roman" w:cs="Times New Roman"/>
          <w:szCs w:val="28"/>
          <w:lang w:eastAsia="ru-RU"/>
        </w:rPr>
        <w:t>і</w:t>
      </w:r>
      <w:r w:rsidR="00B24663" w:rsidRPr="00B24663">
        <w:rPr>
          <w:rFonts w:eastAsia="Times New Roman" w:cs="Times New Roman"/>
          <w:szCs w:val="28"/>
          <w:lang w:eastAsia="ru-RU"/>
        </w:rPr>
        <w:t xml:space="preserve">б, відповідно до умов </w:t>
      </w:r>
      <w:r>
        <w:rPr>
          <w:rFonts w:eastAsia="Times New Roman" w:cs="Times New Roman"/>
          <w:szCs w:val="28"/>
          <w:lang w:eastAsia="ru-RU"/>
        </w:rPr>
        <w:t xml:space="preserve">договору </w:t>
      </w:r>
      <w:r w:rsidR="00B24663" w:rsidRPr="00B24663">
        <w:rPr>
          <w:rFonts w:eastAsia="Times New Roman" w:cs="Times New Roman"/>
          <w:szCs w:val="28"/>
          <w:lang w:eastAsia="ru-RU"/>
        </w:rPr>
        <w:t>перевалки.</w:t>
      </w:r>
    </w:p>
    <w:p w:rsidR="00A2707D" w:rsidRPr="00B24663" w:rsidRDefault="00A2707D" w:rsidP="005B49C2">
      <w:pPr>
        <w:shd w:val="clear" w:color="auto" w:fill="FFFFFF"/>
        <w:ind w:right="-1" w:firstLine="567"/>
        <w:jc w:val="both"/>
        <w:rPr>
          <w:rFonts w:eastAsia="Times New Roman" w:cs="Times New Roman"/>
          <w:szCs w:val="28"/>
          <w:lang w:eastAsia="ru-RU"/>
        </w:rPr>
      </w:pPr>
    </w:p>
    <w:p w:rsidR="00B24663" w:rsidRP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8.</w:t>
      </w:r>
      <w:r w:rsidR="00923EAD">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складає акт, у як</w:t>
      </w:r>
      <w:r w:rsidR="00923EAD">
        <w:rPr>
          <w:rFonts w:eastAsia="Times New Roman" w:cs="Times New Roman"/>
          <w:szCs w:val="28"/>
          <w:lang w:eastAsia="ru-RU"/>
        </w:rPr>
        <w:t>ому</w:t>
      </w:r>
      <w:r w:rsidRPr="00B24663">
        <w:rPr>
          <w:rFonts w:eastAsia="Times New Roman" w:cs="Times New Roman"/>
          <w:szCs w:val="28"/>
          <w:lang w:eastAsia="ru-RU"/>
        </w:rPr>
        <w:t xml:space="preserve"> фіксуються факти приймання від перевізника пошкоджених вантажних місць, псування вантажу, невідповідності фактичн</w:t>
      </w:r>
      <w:r w:rsidR="00923EAD">
        <w:rPr>
          <w:rFonts w:eastAsia="Times New Roman" w:cs="Times New Roman"/>
          <w:szCs w:val="28"/>
          <w:lang w:eastAsia="ru-RU"/>
        </w:rPr>
        <w:t>ого</w:t>
      </w:r>
      <w:r w:rsidRPr="00B24663">
        <w:rPr>
          <w:rFonts w:eastAsia="Times New Roman" w:cs="Times New Roman"/>
          <w:szCs w:val="28"/>
          <w:lang w:eastAsia="ru-RU"/>
        </w:rPr>
        <w:t xml:space="preserve"> найменування, мас</w:t>
      </w:r>
      <w:r w:rsidR="00923EAD">
        <w:rPr>
          <w:rFonts w:eastAsia="Times New Roman" w:cs="Times New Roman"/>
          <w:szCs w:val="28"/>
          <w:lang w:eastAsia="ru-RU"/>
        </w:rPr>
        <w:t>и</w:t>
      </w:r>
      <w:r w:rsidRPr="00B24663">
        <w:rPr>
          <w:rFonts w:eastAsia="Times New Roman" w:cs="Times New Roman"/>
          <w:szCs w:val="28"/>
          <w:lang w:eastAsia="ru-RU"/>
        </w:rPr>
        <w:t xml:space="preserve"> або кільк</w:t>
      </w:r>
      <w:r w:rsidR="00923EAD">
        <w:rPr>
          <w:rFonts w:eastAsia="Times New Roman" w:cs="Times New Roman"/>
          <w:szCs w:val="28"/>
          <w:lang w:eastAsia="ru-RU"/>
        </w:rPr>
        <w:t>о</w:t>
      </w:r>
      <w:r w:rsidRPr="00B24663">
        <w:rPr>
          <w:rFonts w:eastAsia="Times New Roman" w:cs="Times New Roman"/>
          <w:szCs w:val="28"/>
          <w:lang w:eastAsia="ru-RU"/>
        </w:rPr>
        <w:t>ст</w:t>
      </w:r>
      <w:r w:rsidR="00923EAD">
        <w:rPr>
          <w:rFonts w:eastAsia="Times New Roman" w:cs="Times New Roman"/>
          <w:szCs w:val="28"/>
          <w:lang w:eastAsia="ru-RU"/>
        </w:rPr>
        <w:t>і</w:t>
      </w:r>
      <w:r w:rsidRPr="00B24663">
        <w:rPr>
          <w:rFonts w:eastAsia="Times New Roman" w:cs="Times New Roman"/>
          <w:szCs w:val="28"/>
          <w:lang w:eastAsia="ru-RU"/>
        </w:rPr>
        <w:t xml:space="preserve"> вантажних місць </w:t>
      </w:r>
      <w:r w:rsidR="00923EAD">
        <w:rPr>
          <w:rFonts w:eastAsia="Times New Roman" w:cs="Times New Roman"/>
          <w:szCs w:val="28"/>
          <w:lang w:eastAsia="ru-RU"/>
        </w:rPr>
        <w:t>інформації</w:t>
      </w:r>
      <w:r w:rsidRPr="00B24663">
        <w:rPr>
          <w:rFonts w:eastAsia="Times New Roman" w:cs="Times New Roman"/>
          <w:szCs w:val="28"/>
          <w:lang w:eastAsia="ru-RU"/>
        </w:rPr>
        <w:t>, зазначен</w:t>
      </w:r>
      <w:r w:rsidR="00923EAD">
        <w:rPr>
          <w:rFonts w:eastAsia="Times New Roman" w:cs="Times New Roman"/>
          <w:szCs w:val="28"/>
          <w:lang w:eastAsia="ru-RU"/>
        </w:rPr>
        <w:t>ій</w:t>
      </w:r>
      <w:r w:rsidR="00CC2B8D">
        <w:rPr>
          <w:rFonts w:eastAsia="Times New Roman" w:cs="Times New Roman"/>
          <w:szCs w:val="28"/>
          <w:lang w:eastAsia="ru-RU"/>
        </w:rPr>
        <w:t xml:space="preserve"> </w:t>
      </w:r>
      <w:r w:rsidR="00923EAD">
        <w:rPr>
          <w:rFonts w:eastAsia="Times New Roman" w:cs="Times New Roman"/>
          <w:szCs w:val="28"/>
          <w:lang w:eastAsia="ru-RU"/>
        </w:rPr>
        <w:t>у</w:t>
      </w:r>
      <w:r w:rsidRPr="00B24663">
        <w:rPr>
          <w:rFonts w:eastAsia="Times New Roman" w:cs="Times New Roman"/>
          <w:szCs w:val="28"/>
          <w:lang w:eastAsia="ru-RU"/>
        </w:rPr>
        <w:t xml:space="preserve"> товаросупровідних документах,</w:t>
      </w:r>
      <w:r w:rsidR="00923EAD">
        <w:rPr>
          <w:rFonts w:eastAsia="Times New Roman" w:cs="Times New Roman"/>
          <w:szCs w:val="28"/>
          <w:lang w:eastAsia="ru-RU"/>
        </w:rPr>
        <w:t xml:space="preserve"> а також</w:t>
      </w:r>
      <w:r w:rsidRPr="00B24663">
        <w:rPr>
          <w:rFonts w:eastAsia="Times New Roman" w:cs="Times New Roman"/>
          <w:szCs w:val="28"/>
          <w:lang w:eastAsia="ru-RU"/>
        </w:rPr>
        <w:t xml:space="preserve"> інш</w:t>
      </w:r>
      <w:r w:rsidR="00923EAD">
        <w:rPr>
          <w:rFonts w:eastAsia="Times New Roman" w:cs="Times New Roman"/>
          <w:szCs w:val="28"/>
          <w:lang w:eastAsia="ru-RU"/>
        </w:rPr>
        <w:t>і</w:t>
      </w:r>
      <w:r w:rsidR="00CC2B8D">
        <w:rPr>
          <w:rFonts w:eastAsia="Times New Roman" w:cs="Times New Roman"/>
          <w:szCs w:val="28"/>
          <w:lang w:eastAsia="ru-RU"/>
        </w:rPr>
        <w:t xml:space="preserve"> </w:t>
      </w:r>
      <w:r w:rsidR="00923EAD">
        <w:rPr>
          <w:rFonts w:eastAsia="Times New Roman" w:cs="Times New Roman"/>
          <w:szCs w:val="28"/>
          <w:lang w:eastAsia="ru-RU"/>
        </w:rPr>
        <w:t>розбіжності з інформацією</w:t>
      </w:r>
      <w:r w:rsidRPr="00B24663">
        <w:rPr>
          <w:rFonts w:eastAsia="Times New Roman" w:cs="Times New Roman"/>
          <w:szCs w:val="28"/>
          <w:lang w:eastAsia="ru-RU"/>
        </w:rPr>
        <w:t>, зазначен</w:t>
      </w:r>
      <w:r w:rsidR="00923EAD">
        <w:rPr>
          <w:rFonts w:eastAsia="Times New Roman" w:cs="Times New Roman"/>
          <w:szCs w:val="28"/>
          <w:lang w:eastAsia="ru-RU"/>
        </w:rPr>
        <w:t>ою в</w:t>
      </w:r>
      <w:r w:rsidRPr="00B24663">
        <w:rPr>
          <w:rFonts w:eastAsia="Times New Roman" w:cs="Times New Roman"/>
          <w:szCs w:val="28"/>
          <w:lang w:eastAsia="ru-RU"/>
        </w:rPr>
        <w:t xml:space="preserve"> товаросупровідних документах.</w:t>
      </w:r>
    </w:p>
    <w:p w:rsid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Складений акт підпису</w:t>
      </w:r>
      <w:r w:rsidR="00923EAD">
        <w:rPr>
          <w:rFonts w:eastAsia="Times New Roman" w:cs="Times New Roman"/>
          <w:szCs w:val="28"/>
          <w:lang w:eastAsia="ru-RU"/>
        </w:rPr>
        <w:t>ють</w:t>
      </w:r>
      <w:r w:rsidRPr="00B24663">
        <w:rPr>
          <w:rFonts w:eastAsia="Times New Roman" w:cs="Times New Roman"/>
          <w:szCs w:val="28"/>
          <w:lang w:eastAsia="ru-RU"/>
        </w:rPr>
        <w:t xml:space="preserve"> портови</w:t>
      </w:r>
      <w:r w:rsidR="00923EAD">
        <w:rPr>
          <w:rFonts w:eastAsia="Times New Roman" w:cs="Times New Roman"/>
          <w:szCs w:val="28"/>
          <w:lang w:eastAsia="ru-RU"/>
        </w:rPr>
        <w:t>й</w:t>
      </w:r>
      <w:r w:rsidRPr="00B24663">
        <w:rPr>
          <w:rFonts w:eastAsia="Times New Roman" w:cs="Times New Roman"/>
          <w:szCs w:val="28"/>
          <w:lang w:eastAsia="ru-RU"/>
        </w:rPr>
        <w:t xml:space="preserve"> оператор (оператор термінала) та перевізник.</w:t>
      </w:r>
    </w:p>
    <w:p w:rsidR="004402A2" w:rsidRPr="00B24663" w:rsidRDefault="004402A2" w:rsidP="005B49C2">
      <w:pPr>
        <w:shd w:val="clear" w:color="auto" w:fill="FFFFFF"/>
        <w:ind w:right="-1" w:firstLine="567"/>
        <w:jc w:val="both"/>
        <w:rPr>
          <w:rFonts w:eastAsia="Times New Roman" w:cs="Times New Roman"/>
          <w:szCs w:val="28"/>
          <w:lang w:eastAsia="ru-RU"/>
        </w:rPr>
      </w:pPr>
    </w:p>
    <w:p w:rsid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9.</w:t>
      </w:r>
      <w:r w:rsidR="004402A2">
        <w:rPr>
          <w:rFonts w:eastAsia="Times New Roman" w:cs="Times New Roman"/>
          <w:szCs w:val="28"/>
          <w:lang w:eastAsia="ru-RU"/>
        </w:rPr>
        <w:t> С</w:t>
      </w:r>
      <w:r w:rsidRPr="00B24663">
        <w:rPr>
          <w:rFonts w:eastAsia="Times New Roman" w:cs="Times New Roman"/>
          <w:szCs w:val="28"/>
          <w:lang w:eastAsia="ru-RU"/>
        </w:rPr>
        <w:t>торон</w:t>
      </w:r>
      <w:r w:rsidR="004402A2">
        <w:rPr>
          <w:rFonts w:eastAsia="Times New Roman" w:cs="Times New Roman"/>
          <w:szCs w:val="28"/>
          <w:lang w:eastAsia="ru-RU"/>
        </w:rPr>
        <w:t>а</w:t>
      </w:r>
      <w:r w:rsidRPr="00B24663">
        <w:rPr>
          <w:rFonts w:eastAsia="Times New Roman" w:cs="Times New Roman"/>
          <w:szCs w:val="28"/>
          <w:lang w:eastAsia="ru-RU"/>
        </w:rPr>
        <w:t xml:space="preserve">, яка здає </w:t>
      </w:r>
      <w:r w:rsidR="004402A2">
        <w:rPr>
          <w:rFonts w:eastAsia="Times New Roman" w:cs="Times New Roman"/>
          <w:szCs w:val="28"/>
          <w:lang w:eastAsia="ru-RU"/>
        </w:rPr>
        <w:t>чи</w:t>
      </w:r>
      <w:r w:rsidR="00CC2B8D">
        <w:rPr>
          <w:rFonts w:eastAsia="Times New Roman" w:cs="Times New Roman"/>
          <w:szCs w:val="28"/>
          <w:lang w:eastAsia="ru-RU"/>
        </w:rPr>
        <w:t xml:space="preserve"> </w:t>
      </w:r>
      <w:r w:rsidRPr="00B24663">
        <w:rPr>
          <w:rFonts w:eastAsia="Times New Roman" w:cs="Times New Roman"/>
          <w:szCs w:val="28"/>
          <w:lang w:eastAsia="ru-RU"/>
        </w:rPr>
        <w:t>приймає</w:t>
      </w:r>
      <w:r w:rsidR="004402A2">
        <w:rPr>
          <w:rFonts w:eastAsia="Times New Roman" w:cs="Times New Roman"/>
          <w:szCs w:val="28"/>
          <w:lang w:eastAsia="ru-RU"/>
        </w:rPr>
        <w:t xml:space="preserve"> вантаж</w:t>
      </w:r>
      <w:r w:rsidRPr="00B24663">
        <w:rPr>
          <w:rFonts w:eastAsia="Times New Roman" w:cs="Times New Roman"/>
          <w:szCs w:val="28"/>
          <w:lang w:eastAsia="ru-RU"/>
        </w:rPr>
        <w:t xml:space="preserve">, </w:t>
      </w:r>
      <w:r w:rsidR="004402A2" w:rsidRPr="00B24663">
        <w:rPr>
          <w:rFonts w:eastAsia="Times New Roman" w:cs="Times New Roman"/>
          <w:szCs w:val="28"/>
          <w:lang w:eastAsia="ru-RU"/>
        </w:rPr>
        <w:t>повинн</w:t>
      </w:r>
      <w:r w:rsidR="004402A2">
        <w:rPr>
          <w:rFonts w:eastAsia="Times New Roman" w:cs="Times New Roman"/>
          <w:szCs w:val="28"/>
          <w:lang w:eastAsia="ru-RU"/>
        </w:rPr>
        <w:t>а подавати в</w:t>
      </w:r>
      <w:r w:rsidR="004402A2" w:rsidRPr="00B24663">
        <w:rPr>
          <w:rFonts w:eastAsia="Times New Roman" w:cs="Times New Roman"/>
          <w:szCs w:val="28"/>
          <w:lang w:eastAsia="ru-RU"/>
        </w:rPr>
        <w:t xml:space="preserve">сі зауваження щодо стану та кількості вантажу </w:t>
      </w:r>
      <w:r w:rsidRPr="00B24663">
        <w:rPr>
          <w:rFonts w:eastAsia="Times New Roman" w:cs="Times New Roman"/>
          <w:szCs w:val="28"/>
          <w:lang w:eastAsia="ru-RU"/>
        </w:rPr>
        <w:t>до оформлення документів, що підтверджують приймання вантажу портовим оператором (оператором термінала).</w:t>
      </w:r>
    </w:p>
    <w:p w:rsidR="004402A2" w:rsidRPr="00B24663" w:rsidRDefault="004402A2" w:rsidP="005B49C2">
      <w:pPr>
        <w:shd w:val="clear" w:color="auto" w:fill="FFFFFF"/>
        <w:ind w:right="-1" w:firstLine="567"/>
        <w:jc w:val="both"/>
        <w:rPr>
          <w:rFonts w:eastAsia="Times New Roman" w:cs="Times New Roman"/>
          <w:szCs w:val="28"/>
          <w:lang w:eastAsia="ru-RU"/>
        </w:rPr>
      </w:pPr>
    </w:p>
    <w:p w:rsidR="00B24663" w:rsidRP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10.</w:t>
      </w:r>
      <w:r w:rsidR="004402A2">
        <w:rPr>
          <w:rFonts w:eastAsia="Times New Roman" w:cs="Times New Roman"/>
          <w:szCs w:val="28"/>
          <w:lang w:eastAsia="ru-RU"/>
        </w:rPr>
        <w:t> У разі</w:t>
      </w:r>
      <w:r w:rsidR="00CC2B8D">
        <w:rPr>
          <w:rFonts w:eastAsia="Times New Roman" w:cs="Times New Roman"/>
          <w:szCs w:val="28"/>
          <w:lang w:eastAsia="ru-RU"/>
        </w:rPr>
        <w:t xml:space="preserve"> </w:t>
      </w:r>
      <w:r w:rsidR="003D0B07">
        <w:rPr>
          <w:rFonts w:eastAsia="Times New Roman" w:cs="Times New Roman"/>
          <w:szCs w:val="28"/>
          <w:lang w:eastAsia="ru-RU"/>
        </w:rPr>
        <w:t>надходження</w:t>
      </w:r>
      <w:r w:rsidRPr="00B24663">
        <w:rPr>
          <w:rFonts w:eastAsia="Times New Roman" w:cs="Times New Roman"/>
          <w:szCs w:val="28"/>
          <w:lang w:eastAsia="ru-RU"/>
        </w:rPr>
        <w:t xml:space="preserve"> вантажу </w:t>
      </w:r>
      <w:r w:rsidR="004402A2">
        <w:rPr>
          <w:rFonts w:eastAsia="Times New Roman" w:cs="Times New Roman"/>
          <w:szCs w:val="28"/>
          <w:lang w:eastAsia="ru-RU"/>
        </w:rPr>
        <w:t>до</w:t>
      </w:r>
      <w:r w:rsidRPr="00B24663">
        <w:rPr>
          <w:rFonts w:eastAsia="Times New Roman" w:cs="Times New Roman"/>
          <w:szCs w:val="28"/>
          <w:lang w:eastAsia="ru-RU"/>
        </w:rPr>
        <w:t xml:space="preserve"> морськ</w:t>
      </w:r>
      <w:r w:rsidR="004402A2">
        <w:rPr>
          <w:rFonts w:eastAsia="Times New Roman" w:cs="Times New Roman"/>
          <w:szCs w:val="28"/>
          <w:lang w:eastAsia="ru-RU"/>
        </w:rPr>
        <w:t>ого</w:t>
      </w:r>
      <w:r w:rsidRPr="00B24663">
        <w:rPr>
          <w:rFonts w:eastAsia="Times New Roman" w:cs="Times New Roman"/>
          <w:szCs w:val="28"/>
          <w:lang w:eastAsia="ru-RU"/>
        </w:rPr>
        <w:t xml:space="preserve"> порту</w:t>
      </w:r>
      <w:r w:rsidR="004402A2">
        <w:rPr>
          <w:rFonts w:eastAsia="Times New Roman" w:cs="Times New Roman"/>
          <w:szCs w:val="28"/>
          <w:lang w:eastAsia="ru-RU"/>
        </w:rPr>
        <w:t xml:space="preserve"> в</w:t>
      </w:r>
      <w:r w:rsidRPr="00B24663">
        <w:rPr>
          <w:rFonts w:eastAsia="Times New Roman" w:cs="Times New Roman"/>
          <w:szCs w:val="28"/>
          <w:lang w:eastAsia="ru-RU"/>
        </w:rPr>
        <w:t xml:space="preserve"> </w:t>
      </w:r>
      <w:r w:rsidR="007606C0">
        <w:rPr>
          <w:rFonts w:eastAsia="Times New Roman" w:cs="Times New Roman"/>
          <w:szCs w:val="28"/>
          <w:lang w:eastAsia="ru-RU"/>
        </w:rPr>
        <w:t>за</w:t>
      </w:r>
      <w:r w:rsidRPr="00B24663">
        <w:rPr>
          <w:rFonts w:eastAsia="Times New Roman" w:cs="Times New Roman"/>
          <w:szCs w:val="28"/>
          <w:lang w:eastAsia="ru-RU"/>
        </w:rPr>
        <w:t>сортованому стані портовий оператор (оператор термінала) має право здійснити його вивантаження з розсортуванням за марками з</w:t>
      </w:r>
      <w:r w:rsidR="004402A2">
        <w:rPr>
          <w:rFonts w:eastAsia="Times New Roman" w:cs="Times New Roman"/>
          <w:szCs w:val="28"/>
          <w:lang w:eastAsia="ru-RU"/>
        </w:rPr>
        <w:t>гідно із</w:t>
      </w:r>
      <w:r w:rsidRPr="00B24663">
        <w:rPr>
          <w:rFonts w:eastAsia="Times New Roman" w:cs="Times New Roman"/>
          <w:szCs w:val="28"/>
          <w:lang w:eastAsia="ru-RU"/>
        </w:rPr>
        <w:t xml:space="preserve"> заявкою і за рахунок замовника за умови наявності </w:t>
      </w:r>
      <w:r w:rsidR="004402A2">
        <w:rPr>
          <w:rFonts w:eastAsia="Times New Roman" w:cs="Times New Roman"/>
          <w:szCs w:val="28"/>
          <w:lang w:eastAsia="ru-RU"/>
        </w:rPr>
        <w:t>в</w:t>
      </w:r>
      <w:r w:rsidR="004402A2" w:rsidRPr="00B24663">
        <w:rPr>
          <w:rFonts w:eastAsia="Times New Roman" w:cs="Times New Roman"/>
          <w:szCs w:val="28"/>
          <w:lang w:eastAsia="ru-RU"/>
        </w:rPr>
        <w:t xml:space="preserve"> портового оператора (оператора термінала)</w:t>
      </w:r>
      <w:r w:rsidRPr="00B24663">
        <w:rPr>
          <w:rFonts w:eastAsia="Times New Roman" w:cs="Times New Roman"/>
          <w:szCs w:val="28"/>
          <w:lang w:eastAsia="ru-RU"/>
        </w:rPr>
        <w:t>відповідних технічних можливостей, якщо це передбачено умовами договору перевалки.</w:t>
      </w:r>
    </w:p>
    <w:p w:rsidR="00B24663" w:rsidRDefault="004402A2" w:rsidP="005B49C2">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П</w:t>
      </w:r>
      <w:r w:rsidR="00B24663" w:rsidRPr="00B24663">
        <w:rPr>
          <w:rFonts w:eastAsia="Times New Roman" w:cs="Times New Roman"/>
          <w:szCs w:val="28"/>
          <w:lang w:eastAsia="ru-RU"/>
        </w:rPr>
        <w:t xml:space="preserve">ортовий оператор (оператор термінала) оформлює </w:t>
      </w:r>
      <w:r>
        <w:rPr>
          <w:rFonts w:eastAsia="Times New Roman" w:cs="Times New Roman"/>
          <w:szCs w:val="28"/>
          <w:lang w:eastAsia="ru-RU"/>
        </w:rPr>
        <w:t>с</w:t>
      </w:r>
      <w:r w:rsidRPr="00B24663">
        <w:rPr>
          <w:rFonts w:eastAsia="Times New Roman" w:cs="Times New Roman"/>
          <w:szCs w:val="28"/>
          <w:lang w:eastAsia="ru-RU"/>
        </w:rPr>
        <w:t xml:space="preserve">ортування вантажу </w:t>
      </w:r>
      <w:r w:rsidR="00B24663" w:rsidRPr="00B24663">
        <w:rPr>
          <w:rFonts w:eastAsia="Times New Roman" w:cs="Times New Roman"/>
          <w:szCs w:val="28"/>
          <w:lang w:eastAsia="ru-RU"/>
        </w:rPr>
        <w:t>відповідним актом.</w:t>
      </w:r>
    </w:p>
    <w:p w:rsidR="004402A2" w:rsidRPr="00B24663" w:rsidRDefault="004402A2" w:rsidP="005B49C2">
      <w:pPr>
        <w:shd w:val="clear" w:color="auto" w:fill="FFFFFF"/>
        <w:ind w:right="-1" w:firstLine="567"/>
        <w:jc w:val="both"/>
        <w:rPr>
          <w:rFonts w:eastAsia="Times New Roman" w:cs="Times New Roman"/>
          <w:szCs w:val="28"/>
          <w:lang w:eastAsia="ru-RU"/>
        </w:rPr>
      </w:pPr>
    </w:p>
    <w:p w:rsidR="00B24663" w:rsidRP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11.</w:t>
      </w:r>
      <w:r w:rsidR="004402A2">
        <w:rPr>
          <w:rFonts w:eastAsia="Times New Roman" w:cs="Times New Roman"/>
          <w:szCs w:val="28"/>
          <w:lang w:eastAsia="ru-RU"/>
        </w:rPr>
        <w:t xml:space="preserve"> У разі </w:t>
      </w:r>
      <w:r w:rsidR="003D0B07">
        <w:rPr>
          <w:rFonts w:eastAsia="Times New Roman" w:cs="Times New Roman"/>
          <w:szCs w:val="28"/>
          <w:lang w:eastAsia="ru-RU"/>
        </w:rPr>
        <w:t>надходження</w:t>
      </w:r>
      <w:r w:rsidR="004402A2">
        <w:rPr>
          <w:rFonts w:eastAsia="Times New Roman" w:cs="Times New Roman"/>
          <w:szCs w:val="28"/>
          <w:lang w:eastAsia="ru-RU"/>
        </w:rPr>
        <w:t xml:space="preserve"> в</w:t>
      </w:r>
      <w:r w:rsidRPr="00B24663">
        <w:rPr>
          <w:rFonts w:eastAsia="Times New Roman" w:cs="Times New Roman"/>
          <w:szCs w:val="28"/>
          <w:lang w:eastAsia="ru-RU"/>
        </w:rPr>
        <w:t>антаж</w:t>
      </w:r>
      <w:r w:rsidR="004402A2">
        <w:rPr>
          <w:rFonts w:eastAsia="Times New Roman" w:cs="Times New Roman"/>
          <w:szCs w:val="28"/>
          <w:lang w:eastAsia="ru-RU"/>
        </w:rPr>
        <w:t>у</w:t>
      </w:r>
      <w:r w:rsidR="00CC2B8D">
        <w:rPr>
          <w:rFonts w:eastAsia="Times New Roman" w:cs="Times New Roman"/>
          <w:szCs w:val="28"/>
          <w:lang w:eastAsia="ru-RU"/>
        </w:rPr>
        <w:t xml:space="preserve"> </w:t>
      </w:r>
      <w:r w:rsidR="004402A2">
        <w:rPr>
          <w:rFonts w:eastAsia="Times New Roman" w:cs="Times New Roman"/>
          <w:szCs w:val="28"/>
          <w:lang w:eastAsia="ru-RU"/>
        </w:rPr>
        <w:t>до</w:t>
      </w:r>
      <w:r w:rsidRPr="00B24663">
        <w:rPr>
          <w:rFonts w:eastAsia="Times New Roman" w:cs="Times New Roman"/>
          <w:szCs w:val="28"/>
          <w:lang w:eastAsia="ru-RU"/>
        </w:rPr>
        <w:t xml:space="preserve"> морськ</w:t>
      </w:r>
      <w:r w:rsidR="004402A2">
        <w:rPr>
          <w:rFonts w:eastAsia="Times New Roman" w:cs="Times New Roman"/>
          <w:szCs w:val="28"/>
          <w:lang w:eastAsia="ru-RU"/>
        </w:rPr>
        <w:t>ого</w:t>
      </w:r>
      <w:r w:rsidRPr="00B24663">
        <w:rPr>
          <w:rFonts w:eastAsia="Times New Roman" w:cs="Times New Roman"/>
          <w:szCs w:val="28"/>
          <w:lang w:eastAsia="ru-RU"/>
        </w:rPr>
        <w:t xml:space="preserve"> порту </w:t>
      </w:r>
      <w:r w:rsidR="004402A2">
        <w:rPr>
          <w:rFonts w:eastAsia="Times New Roman" w:cs="Times New Roman"/>
          <w:szCs w:val="28"/>
          <w:lang w:eastAsia="ru-RU"/>
        </w:rPr>
        <w:t xml:space="preserve">в </w:t>
      </w:r>
      <w:r w:rsidRPr="00B24663">
        <w:rPr>
          <w:rFonts w:eastAsia="Times New Roman" w:cs="Times New Roman"/>
          <w:szCs w:val="28"/>
          <w:lang w:eastAsia="ru-RU"/>
        </w:rPr>
        <w:t xml:space="preserve">пошкодженій тарі портовий оператор (оператор термінала) </w:t>
      </w:r>
      <w:r w:rsidR="004402A2" w:rsidRPr="00B24663">
        <w:rPr>
          <w:rFonts w:eastAsia="Times New Roman" w:cs="Times New Roman"/>
          <w:szCs w:val="28"/>
          <w:lang w:eastAsia="ru-RU"/>
        </w:rPr>
        <w:t xml:space="preserve">за заявкою замовника </w:t>
      </w:r>
      <w:r w:rsidRPr="00B24663">
        <w:rPr>
          <w:rFonts w:eastAsia="Times New Roman" w:cs="Times New Roman"/>
          <w:szCs w:val="28"/>
          <w:lang w:eastAsia="ru-RU"/>
        </w:rPr>
        <w:t xml:space="preserve">приймає </w:t>
      </w:r>
      <w:r w:rsidR="004402A2">
        <w:rPr>
          <w:rFonts w:eastAsia="Times New Roman" w:cs="Times New Roman"/>
          <w:szCs w:val="28"/>
          <w:lang w:eastAsia="ru-RU"/>
        </w:rPr>
        <w:t xml:space="preserve">такий вантаж </w:t>
      </w:r>
      <w:r w:rsidRPr="00B24663">
        <w:rPr>
          <w:rFonts w:eastAsia="Times New Roman" w:cs="Times New Roman"/>
          <w:szCs w:val="28"/>
          <w:lang w:eastAsia="ru-RU"/>
        </w:rPr>
        <w:t xml:space="preserve">і приводить </w:t>
      </w:r>
      <w:r w:rsidR="004402A2">
        <w:rPr>
          <w:rFonts w:eastAsia="Times New Roman" w:cs="Times New Roman"/>
          <w:szCs w:val="28"/>
          <w:lang w:eastAsia="ru-RU"/>
        </w:rPr>
        <w:t>його в</w:t>
      </w:r>
      <w:r w:rsidRPr="00B24663">
        <w:rPr>
          <w:rFonts w:eastAsia="Times New Roman" w:cs="Times New Roman"/>
          <w:szCs w:val="28"/>
          <w:lang w:eastAsia="ru-RU"/>
        </w:rPr>
        <w:t xml:space="preserve"> транспортабельн</w:t>
      </w:r>
      <w:r w:rsidR="004402A2">
        <w:rPr>
          <w:rFonts w:eastAsia="Times New Roman" w:cs="Times New Roman"/>
          <w:szCs w:val="28"/>
          <w:lang w:eastAsia="ru-RU"/>
        </w:rPr>
        <w:t>ий</w:t>
      </w:r>
      <w:r w:rsidRPr="00B24663">
        <w:rPr>
          <w:rFonts w:eastAsia="Times New Roman" w:cs="Times New Roman"/>
          <w:szCs w:val="28"/>
          <w:lang w:eastAsia="ru-RU"/>
        </w:rPr>
        <w:t xml:space="preserve"> стан за умови наявності </w:t>
      </w:r>
      <w:r w:rsidR="004402A2" w:rsidRPr="00B24663">
        <w:rPr>
          <w:rFonts w:eastAsia="Times New Roman" w:cs="Times New Roman"/>
          <w:szCs w:val="28"/>
          <w:lang w:eastAsia="ru-RU"/>
        </w:rPr>
        <w:t>в портового оператора (оператора термінала)</w:t>
      </w:r>
      <w:r w:rsidR="00AE7D06">
        <w:rPr>
          <w:rFonts w:eastAsia="Times New Roman" w:cs="Times New Roman"/>
          <w:szCs w:val="28"/>
          <w:lang w:eastAsia="ru-RU"/>
        </w:rPr>
        <w:t xml:space="preserve"> </w:t>
      </w:r>
      <w:r w:rsidRPr="00B24663">
        <w:rPr>
          <w:rFonts w:eastAsia="Times New Roman" w:cs="Times New Roman"/>
          <w:szCs w:val="28"/>
          <w:lang w:eastAsia="ru-RU"/>
        </w:rPr>
        <w:t>відповідних технічних можливостей</w:t>
      </w:r>
      <w:r w:rsidR="004402A2">
        <w:rPr>
          <w:rFonts w:eastAsia="Times New Roman" w:cs="Times New Roman"/>
          <w:szCs w:val="28"/>
          <w:lang w:eastAsia="ru-RU"/>
        </w:rPr>
        <w:t xml:space="preserve"> і</w:t>
      </w:r>
      <w:r w:rsidRPr="00B24663">
        <w:rPr>
          <w:rFonts w:eastAsia="Times New Roman" w:cs="Times New Roman"/>
          <w:szCs w:val="28"/>
          <w:lang w:eastAsia="ru-RU"/>
        </w:rPr>
        <w:t xml:space="preserve"> за умови, якщо це передбачено умовами договору перевалки.</w:t>
      </w:r>
    </w:p>
    <w:p w:rsidR="00B24663" w:rsidRDefault="004402A2" w:rsidP="005B49C2">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 xml:space="preserve">Якщо </w:t>
      </w:r>
      <w:r w:rsidR="00B24663" w:rsidRPr="00B24663">
        <w:rPr>
          <w:rFonts w:eastAsia="Times New Roman" w:cs="Times New Roman"/>
          <w:szCs w:val="28"/>
          <w:lang w:eastAsia="ru-RU"/>
        </w:rPr>
        <w:t>портов</w:t>
      </w:r>
      <w:r>
        <w:rPr>
          <w:rFonts w:eastAsia="Times New Roman" w:cs="Times New Roman"/>
          <w:szCs w:val="28"/>
          <w:lang w:eastAsia="ru-RU"/>
        </w:rPr>
        <w:t>ий</w:t>
      </w:r>
      <w:r w:rsidR="00B24663" w:rsidRPr="00B24663">
        <w:rPr>
          <w:rFonts w:eastAsia="Times New Roman" w:cs="Times New Roman"/>
          <w:szCs w:val="28"/>
          <w:lang w:eastAsia="ru-RU"/>
        </w:rPr>
        <w:t xml:space="preserve"> оператор (оператор термінала) </w:t>
      </w:r>
      <w:r>
        <w:rPr>
          <w:rFonts w:eastAsia="Times New Roman" w:cs="Times New Roman"/>
          <w:szCs w:val="28"/>
          <w:lang w:eastAsia="ru-RU"/>
        </w:rPr>
        <w:t xml:space="preserve">не </w:t>
      </w:r>
      <w:r w:rsidR="001A60CE">
        <w:rPr>
          <w:rFonts w:eastAsia="Times New Roman" w:cs="Times New Roman"/>
          <w:szCs w:val="28"/>
          <w:lang w:eastAsia="ru-RU"/>
        </w:rPr>
        <w:t>може</w:t>
      </w:r>
      <w:r>
        <w:rPr>
          <w:rFonts w:eastAsia="Times New Roman" w:cs="Times New Roman"/>
          <w:szCs w:val="28"/>
          <w:lang w:eastAsia="ru-RU"/>
        </w:rPr>
        <w:t xml:space="preserve"> від</w:t>
      </w:r>
      <w:r w:rsidRPr="00B24663">
        <w:rPr>
          <w:rFonts w:eastAsia="Times New Roman" w:cs="Times New Roman"/>
          <w:szCs w:val="28"/>
          <w:lang w:eastAsia="ru-RU"/>
        </w:rPr>
        <w:t>ремонт</w:t>
      </w:r>
      <w:r>
        <w:rPr>
          <w:rFonts w:eastAsia="Times New Roman" w:cs="Times New Roman"/>
          <w:szCs w:val="28"/>
          <w:lang w:eastAsia="ru-RU"/>
        </w:rPr>
        <w:t>увати</w:t>
      </w:r>
      <w:r w:rsidRPr="00B24663">
        <w:rPr>
          <w:rFonts w:eastAsia="Times New Roman" w:cs="Times New Roman"/>
          <w:szCs w:val="28"/>
          <w:lang w:eastAsia="ru-RU"/>
        </w:rPr>
        <w:t xml:space="preserve"> тар</w:t>
      </w:r>
      <w:r>
        <w:rPr>
          <w:rFonts w:eastAsia="Times New Roman" w:cs="Times New Roman"/>
          <w:szCs w:val="28"/>
          <w:lang w:eastAsia="ru-RU"/>
        </w:rPr>
        <w:t>у своїми</w:t>
      </w:r>
      <w:r w:rsidRPr="00B24663">
        <w:rPr>
          <w:rFonts w:eastAsia="Times New Roman" w:cs="Times New Roman"/>
          <w:szCs w:val="28"/>
          <w:lang w:eastAsia="ru-RU"/>
        </w:rPr>
        <w:t xml:space="preserve"> силами</w:t>
      </w:r>
      <w:r w:rsidR="00B24663" w:rsidRPr="00B24663">
        <w:rPr>
          <w:rFonts w:eastAsia="Times New Roman" w:cs="Times New Roman"/>
          <w:szCs w:val="28"/>
          <w:lang w:eastAsia="ru-RU"/>
        </w:rPr>
        <w:t xml:space="preserve">, </w:t>
      </w:r>
      <w:r w:rsidRPr="00B24663">
        <w:rPr>
          <w:rFonts w:eastAsia="Times New Roman" w:cs="Times New Roman"/>
          <w:szCs w:val="28"/>
          <w:lang w:eastAsia="ru-RU"/>
        </w:rPr>
        <w:t xml:space="preserve">замовник вирішує </w:t>
      </w:r>
      <w:r w:rsidR="00B24663" w:rsidRPr="00B24663">
        <w:rPr>
          <w:rFonts w:eastAsia="Times New Roman" w:cs="Times New Roman"/>
          <w:szCs w:val="28"/>
          <w:lang w:eastAsia="ru-RU"/>
        </w:rPr>
        <w:t xml:space="preserve">питання </w:t>
      </w:r>
      <w:r w:rsidR="001A60CE">
        <w:rPr>
          <w:rFonts w:eastAsia="Times New Roman" w:cs="Times New Roman"/>
          <w:szCs w:val="28"/>
          <w:lang w:eastAsia="ru-RU"/>
        </w:rPr>
        <w:t>щодо</w:t>
      </w:r>
      <w:r w:rsidR="00CC2B8D">
        <w:rPr>
          <w:rFonts w:eastAsia="Times New Roman" w:cs="Times New Roman"/>
          <w:szCs w:val="28"/>
          <w:lang w:eastAsia="ru-RU"/>
        </w:rPr>
        <w:t xml:space="preserve"> </w:t>
      </w:r>
      <w:r w:rsidR="00B24663" w:rsidRPr="00B24663">
        <w:rPr>
          <w:rFonts w:eastAsia="Times New Roman" w:cs="Times New Roman"/>
          <w:szCs w:val="28"/>
          <w:lang w:eastAsia="ru-RU"/>
        </w:rPr>
        <w:t>подальш</w:t>
      </w:r>
      <w:r w:rsidR="001A60CE">
        <w:rPr>
          <w:rFonts w:eastAsia="Times New Roman" w:cs="Times New Roman"/>
          <w:szCs w:val="28"/>
          <w:lang w:eastAsia="ru-RU"/>
        </w:rPr>
        <w:t>ого</w:t>
      </w:r>
      <w:r w:rsidR="00B24663" w:rsidRPr="00B24663">
        <w:rPr>
          <w:rFonts w:eastAsia="Times New Roman" w:cs="Times New Roman"/>
          <w:szCs w:val="28"/>
          <w:lang w:eastAsia="ru-RU"/>
        </w:rPr>
        <w:t xml:space="preserve"> транспортування такого вантажу без участі портового оператора (оператора термінала).</w:t>
      </w:r>
    </w:p>
    <w:p w:rsidR="004402A2" w:rsidRPr="00B24663" w:rsidRDefault="004402A2" w:rsidP="005B49C2">
      <w:pPr>
        <w:shd w:val="clear" w:color="auto" w:fill="FFFFFF"/>
        <w:ind w:right="-1" w:firstLine="567"/>
        <w:jc w:val="both"/>
        <w:rPr>
          <w:rFonts w:eastAsia="Times New Roman" w:cs="Times New Roman"/>
          <w:szCs w:val="28"/>
          <w:lang w:eastAsia="ru-RU"/>
        </w:rPr>
      </w:pPr>
    </w:p>
    <w:p w:rsid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12.</w:t>
      </w:r>
      <w:r w:rsidR="001A60CE">
        <w:rPr>
          <w:rFonts w:eastAsia="Times New Roman" w:cs="Times New Roman"/>
          <w:szCs w:val="28"/>
          <w:lang w:eastAsia="ru-RU"/>
        </w:rPr>
        <w:t> П</w:t>
      </w:r>
      <w:r w:rsidR="001A60CE" w:rsidRPr="00B24663">
        <w:rPr>
          <w:rFonts w:eastAsia="Times New Roman" w:cs="Times New Roman"/>
          <w:szCs w:val="28"/>
          <w:lang w:eastAsia="ru-RU"/>
        </w:rPr>
        <w:t xml:space="preserve">ортовий оператор (оператор термінала) </w:t>
      </w:r>
      <w:r w:rsidR="001A60CE">
        <w:rPr>
          <w:rFonts w:eastAsia="Times New Roman" w:cs="Times New Roman"/>
          <w:szCs w:val="28"/>
          <w:lang w:eastAsia="ru-RU"/>
        </w:rPr>
        <w:t>приймає</w:t>
      </w:r>
      <w:r w:rsidR="001A60CE" w:rsidRPr="00B24663">
        <w:rPr>
          <w:rFonts w:eastAsia="Times New Roman" w:cs="Times New Roman"/>
          <w:szCs w:val="28"/>
          <w:lang w:eastAsia="ru-RU"/>
        </w:rPr>
        <w:t xml:space="preserve"> від перевізника </w:t>
      </w:r>
      <w:r w:rsidRPr="00B24663">
        <w:rPr>
          <w:rFonts w:eastAsia="Times New Roman" w:cs="Times New Roman"/>
          <w:szCs w:val="28"/>
          <w:lang w:eastAsia="ru-RU"/>
        </w:rPr>
        <w:t xml:space="preserve">вантажі за передавальними відомостями </w:t>
      </w:r>
      <w:r w:rsidR="001A60CE">
        <w:rPr>
          <w:rFonts w:eastAsia="Times New Roman" w:cs="Times New Roman"/>
          <w:szCs w:val="28"/>
          <w:lang w:eastAsia="ru-RU"/>
        </w:rPr>
        <w:t>в</w:t>
      </w:r>
      <w:r w:rsidRPr="00B24663">
        <w:rPr>
          <w:rFonts w:eastAsia="Times New Roman" w:cs="Times New Roman"/>
          <w:szCs w:val="28"/>
          <w:lang w:eastAsia="ru-RU"/>
        </w:rPr>
        <w:t xml:space="preserve"> порядку, </w:t>
      </w:r>
      <w:r w:rsidR="001A60CE">
        <w:rPr>
          <w:rFonts w:eastAsia="Times New Roman" w:cs="Times New Roman"/>
          <w:szCs w:val="28"/>
          <w:lang w:eastAsia="ru-RU"/>
        </w:rPr>
        <w:t>у</w:t>
      </w:r>
      <w:r w:rsidRPr="00B24663">
        <w:rPr>
          <w:rFonts w:eastAsia="Times New Roman" w:cs="Times New Roman"/>
          <w:szCs w:val="28"/>
          <w:lang w:eastAsia="ru-RU"/>
        </w:rPr>
        <w:t>становленому законодавством.</w:t>
      </w:r>
    </w:p>
    <w:p w:rsidR="001A60CE" w:rsidRPr="00B24663" w:rsidRDefault="001A60CE" w:rsidP="005B49C2">
      <w:pPr>
        <w:shd w:val="clear" w:color="auto" w:fill="FFFFFF"/>
        <w:ind w:right="-1" w:firstLine="567"/>
        <w:jc w:val="both"/>
        <w:rPr>
          <w:rFonts w:eastAsia="Times New Roman" w:cs="Times New Roman"/>
          <w:szCs w:val="28"/>
          <w:lang w:eastAsia="ru-RU"/>
        </w:rPr>
      </w:pPr>
    </w:p>
    <w:p w:rsid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13.</w:t>
      </w:r>
      <w:r w:rsidR="001A60CE">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оформл</w:t>
      </w:r>
      <w:r w:rsidR="001A60CE">
        <w:rPr>
          <w:rFonts w:eastAsia="Times New Roman" w:cs="Times New Roman"/>
          <w:szCs w:val="28"/>
          <w:lang w:eastAsia="ru-RU"/>
        </w:rPr>
        <w:t>ю</w:t>
      </w:r>
      <w:r w:rsidRPr="00B24663">
        <w:rPr>
          <w:rFonts w:eastAsia="Times New Roman" w:cs="Times New Roman"/>
          <w:szCs w:val="28"/>
          <w:lang w:eastAsia="ru-RU"/>
        </w:rPr>
        <w:t xml:space="preserve">є приймання вантажу, що ввозиться на територію України (далі </w:t>
      </w:r>
      <w:r w:rsidR="001A60CE">
        <w:rPr>
          <w:rFonts w:eastAsia="Times New Roman" w:cs="Times New Roman"/>
          <w:szCs w:val="28"/>
          <w:lang w:eastAsia="ru-RU"/>
        </w:rPr>
        <w:t>−</w:t>
      </w:r>
      <w:r w:rsidRPr="00B24663">
        <w:rPr>
          <w:rFonts w:eastAsia="Times New Roman" w:cs="Times New Roman"/>
          <w:szCs w:val="28"/>
          <w:lang w:eastAsia="ru-RU"/>
        </w:rPr>
        <w:t xml:space="preserve"> імпортний вантаж), </w:t>
      </w:r>
      <w:r w:rsidR="001A60CE">
        <w:rPr>
          <w:rFonts w:eastAsia="Times New Roman" w:cs="Times New Roman"/>
          <w:szCs w:val="28"/>
          <w:lang w:eastAsia="ru-RU"/>
        </w:rPr>
        <w:t xml:space="preserve">згідно з </w:t>
      </w:r>
      <w:r w:rsidRPr="00B24663">
        <w:rPr>
          <w:rFonts w:eastAsia="Times New Roman" w:cs="Times New Roman"/>
          <w:szCs w:val="28"/>
          <w:lang w:eastAsia="ru-RU"/>
        </w:rPr>
        <w:t>генеральним актом, актом-повідомленням і тальманськими розписками (відвісами) відповідно до зводу звичаїв морського порту.</w:t>
      </w:r>
    </w:p>
    <w:p w:rsidR="001A60CE" w:rsidRPr="00B24663" w:rsidRDefault="001A60CE" w:rsidP="005B49C2">
      <w:pPr>
        <w:shd w:val="clear" w:color="auto" w:fill="FFFFFF"/>
        <w:ind w:right="-1" w:firstLine="567"/>
        <w:jc w:val="both"/>
        <w:rPr>
          <w:rFonts w:eastAsia="Times New Roman" w:cs="Times New Roman"/>
          <w:szCs w:val="28"/>
          <w:lang w:eastAsia="ru-RU"/>
        </w:rPr>
      </w:pPr>
    </w:p>
    <w:p w:rsidR="00B24663" w:rsidRPr="00B24663" w:rsidRDefault="00B24663" w:rsidP="005B49C2">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14.</w:t>
      </w:r>
      <w:r w:rsidR="001A60CE">
        <w:rPr>
          <w:rFonts w:eastAsia="Times New Roman" w:cs="Times New Roman"/>
          <w:szCs w:val="28"/>
          <w:lang w:eastAsia="ru-RU"/>
        </w:rPr>
        <w:t> У разі</w:t>
      </w:r>
      <w:r w:rsidR="00CC2B8D">
        <w:rPr>
          <w:rFonts w:eastAsia="Times New Roman" w:cs="Times New Roman"/>
          <w:szCs w:val="28"/>
          <w:lang w:eastAsia="ru-RU"/>
        </w:rPr>
        <w:t xml:space="preserve"> </w:t>
      </w:r>
      <w:r w:rsidRPr="00B24663">
        <w:rPr>
          <w:rFonts w:eastAsia="Times New Roman" w:cs="Times New Roman"/>
          <w:szCs w:val="28"/>
          <w:lang w:eastAsia="ru-RU"/>
        </w:rPr>
        <w:t>надходженн</w:t>
      </w:r>
      <w:r w:rsidR="001A60CE">
        <w:rPr>
          <w:rFonts w:eastAsia="Times New Roman" w:cs="Times New Roman"/>
          <w:szCs w:val="28"/>
          <w:lang w:eastAsia="ru-RU"/>
        </w:rPr>
        <w:t>я</w:t>
      </w:r>
      <w:r w:rsidR="00CC2B8D">
        <w:rPr>
          <w:rFonts w:eastAsia="Times New Roman" w:cs="Times New Roman"/>
          <w:szCs w:val="28"/>
          <w:lang w:eastAsia="ru-RU"/>
        </w:rPr>
        <w:t xml:space="preserve"> </w:t>
      </w:r>
      <w:r w:rsidR="001A60CE">
        <w:rPr>
          <w:rFonts w:eastAsia="Times New Roman" w:cs="Times New Roman"/>
          <w:szCs w:val="28"/>
          <w:lang w:eastAsia="ru-RU"/>
        </w:rPr>
        <w:t>до</w:t>
      </w:r>
      <w:r w:rsidRPr="00B24663">
        <w:rPr>
          <w:rFonts w:eastAsia="Times New Roman" w:cs="Times New Roman"/>
          <w:szCs w:val="28"/>
          <w:lang w:eastAsia="ru-RU"/>
        </w:rPr>
        <w:t xml:space="preserve"> морськ</w:t>
      </w:r>
      <w:r w:rsidR="001A60CE">
        <w:rPr>
          <w:rFonts w:eastAsia="Times New Roman" w:cs="Times New Roman"/>
          <w:szCs w:val="28"/>
          <w:lang w:eastAsia="ru-RU"/>
        </w:rPr>
        <w:t>ого</w:t>
      </w:r>
      <w:r w:rsidRPr="00B24663">
        <w:rPr>
          <w:rFonts w:eastAsia="Times New Roman" w:cs="Times New Roman"/>
          <w:szCs w:val="28"/>
          <w:lang w:eastAsia="ru-RU"/>
        </w:rPr>
        <w:t xml:space="preserve"> порт</w:t>
      </w:r>
      <w:r w:rsidR="001A60CE">
        <w:rPr>
          <w:rFonts w:eastAsia="Times New Roman" w:cs="Times New Roman"/>
          <w:szCs w:val="28"/>
          <w:lang w:eastAsia="ru-RU"/>
        </w:rPr>
        <w:t>у</w:t>
      </w:r>
      <w:r w:rsidRPr="00B24663">
        <w:rPr>
          <w:rFonts w:eastAsia="Times New Roman" w:cs="Times New Roman"/>
          <w:szCs w:val="28"/>
          <w:lang w:eastAsia="ru-RU"/>
        </w:rPr>
        <w:t xml:space="preserve"> вантажів водним транспортом перевізник цілодобово здійснює видачу вантажу портовому оператору (оператору термінала), якщо інше не встановлено зводом звичаїв морського порту. </w:t>
      </w:r>
      <w:r w:rsidR="001A60CE">
        <w:rPr>
          <w:rFonts w:eastAsia="Times New Roman" w:cs="Times New Roman"/>
          <w:szCs w:val="28"/>
          <w:lang w:eastAsia="ru-RU"/>
        </w:rPr>
        <w:t>П</w:t>
      </w:r>
      <w:r w:rsidR="001A60CE" w:rsidRPr="00B24663">
        <w:rPr>
          <w:rFonts w:eastAsia="Times New Roman" w:cs="Times New Roman"/>
          <w:szCs w:val="28"/>
          <w:lang w:eastAsia="ru-RU"/>
        </w:rPr>
        <w:t xml:space="preserve">еревізник </w:t>
      </w:r>
      <w:r w:rsidRPr="00B24663">
        <w:rPr>
          <w:rFonts w:eastAsia="Times New Roman" w:cs="Times New Roman"/>
          <w:szCs w:val="28"/>
          <w:lang w:eastAsia="ru-RU"/>
        </w:rPr>
        <w:t>повин</w:t>
      </w:r>
      <w:r w:rsidR="001A60CE">
        <w:rPr>
          <w:rFonts w:eastAsia="Times New Roman" w:cs="Times New Roman"/>
          <w:szCs w:val="28"/>
          <w:lang w:eastAsia="ru-RU"/>
        </w:rPr>
        <w:t>ен подавати</w:t>
      </w:r>
      <w:r w:rsidRPr="00B24663">
        <w:rPr>
          <w:rFonts w:eastAsia="Times New Roman" w:cs="Times New Roman"/>
          <w:szCs w:val="28"/>
          <w:lang w:eastAsia="ru-RU"/>
        </w:rPr>
        <w:t xml:space="preserve"> портовому оператору (оператору термінала) </w:t>
      </w:r>
      <w:r w:rsidR="001A60CE">
        <w:rPr>
          <w:rFonts w:eastAsia="Times New Roman" w:cs="Times New Roman"/>
          <w:szCs w:val="28"/>
          <w:lang w:eastAsia="ru-RU"/>
        </w:rPr>
        <w:t>у</w:t>
      </w:r>
      <w:r w:rsidR="001A60CE" w:rsidRPr="00B24663">
        <w:rPr>
          <w:rFonts w:eastAsia="Times New Roman" w:cs="Times New Roman"/>
          <w:szCs w:val="28"/>
          <w:lang w:eastAsia="ru-RU"/>
        </w:rPr>
        <w:t xml:space="preserve">сі зауваження щодо стану та кількості вантажу, який вивантажується, </w:t>
      </w:r>
      <w:r w:rsidRPr="00B24663">
        <w:rPr>
          <w:rFonts w:eastAsia="Times New Roman" w:cs="Times New Roman"/>
          <w:szCs w:val="28"/>
          <w:lang w:eastAsia="ru-RU"/>
        </w:rPr>
        <w:t xml:space="preserve">протягом зміни, </w:t>
      </w:r>
      <w:r w:rsidR="001A60CE">
        <w:rPr>
          <w:rFonts w:eastAsia="Times New Roman" w:cs="Times New Roman"/>
          <w:szCs w:val="28"/>
          <w:lang w:eastAsia="ru-RU"/>
        </w:rPr>
        <w:t>під час</w:t>
      </w:r>
      <w:r w:rsidRPr="00B24663">
        <w:rPr>
          <w:rFonts w:eastAsia="Times New Roman" w:cs="Times New Roman"/>
          <w:szCs w:val="28"/>
          <w:lang w:eastAsia="ru-RU"/>
        </w:rPr>
        <w:t xml:space="preserve"> як</w:t>
      </w:r>
      <w:r w:rsidR="001A60CE">
        <w:rPr>
          <w:rFonts w:eastAsia="Times New Roman" w:cs="Times New Roman"/>
          <w:szCs w:val="28"/>
          <w:lang w:eastAsia="ru-RU"/>
        </w:rPr>
        <w:t>ої</w:t>
      </w:r>
      <w:r w:rsidRPr="00B24663">
        <w:rPr>
          <w:rFonts w:eastAsia="Times New Roman" w:cs="Times New Roman"/>
          <w:szCs w:val="28"/>
          <w:lang w:eastAsia="ru-RU"/>
        </w:rPr>
        <w:t xml:space="preserve"> розвантажувався</w:t>
      </w:r>
      <w:r w:rsidR="00CC2B8D">
        <w:rPr>
          <w:rFonts w:eastAsia="Times New Roman" w:cs="Times New Roman"/>
          <w:szCs w:val="28"/>
          <w:lang w:eastAsia="ru-RU"/>
        </w:rPr>
        <w:t xml:space="preserve"> </w:t>
      </w:r>
      <w:r w:rsidR="001A60CE" w:rsidRPr="00B24663">
        <w:rPr>
          <w:rFonts w:eastAsia="Times New Roman" w:cs="Times New Roman"/>
          <w:szCs w:val="28"/>
          <w:lang w:eastAsia="ru-RU"/>
        </w:rPr>
        <w:t>вантаж</w:t>
      </w:r>
      <w:r w:rsidRPr="00B24663">
        <w:rPr>
          <w:rFonts w:eastAsia="Times New Roman" w:cs="Times New Roman"/>
          <w:szCs w:val="28"/>
          <w:lang w:eastAsia="ru-RU"/>
        </w:rPr>
        <w:t xml:space="preserve">, </w:t>
      </w:r>
      <w:r w:rsidR="001A60CE">
        <w:rPr>
          <w:rFonts w:eastAsia="Times New Roman" w:cs="Times New Roman"/>
          <w:szCs w:val="28"/>
          <w:lang w:eastAsia="ru-RU"/>
        </w:rPr>
        <w:t>і ці зауваження підлягають</w:t>
      </w:r>
      <w:r w:rsidR="00CC2B8D">
        <w:rPr>
          <w:rFonts w:eastAsia="Times New Roman" w:cs="Times New Roman"/>
          <w:szCs w:val="28"/>
          <w:lang w:eastAsia="ru-RU"/>
        </w:rPr>
        <w:t xml:space="preserve"> </w:t>
      </w:r>
      <w:r w:rsidR="001A60CE">
        <w:rPr>
          <w:rFonts w:eastAsia="Times New Roman" w:cs="Times New Roman"/>
          <w:szCs w:val="28"/>
          <w:lang w:eastAsia="ru-RU"/>
        </w:rPr>
        <w:t>внесенню до</w:t>
      </w:r>
      <w:r w:rsidRPr="00B24663">
        <w:rPr>
          <w:rFonts w:eastAsia="Times New Roman" w:cs="Times New Roman"/>
          <w:szCs w:val="28"/>
          <w:lang w:eastAsia="ru-RU"/>
        </w:rPr>
        <w:t xml:space="preserve"> тальманських розпис</w:t>
      </w:r>
      <w:r w:rsidR="001A60CE">
        <w:rPr>
          <w:rFonts w:eastAsia="Times New Roman" w:cs="Times New Roman"/>
          <w:szCs w:val="28"/>
          <w:lang w:eastAsia="ru-RU"/>
        </w:rPr>
        <w:t>о</w:t>
      </w:r>
      <w:r w:rsidRPr="00B24663">
        <w:rPr>
          <w:rFonts w:eastAsia="Times New Roman" w:cs="Times New Roman"/>
          <w:szCs w:val="28"/>
          <w:lang w:eastAsia="ru-RU"/>
        </w:rPr>
        <w:t>к відповідно до зводу звичаїв морського порту.</w:t>
      </w:r>
    </w:p>
    <w:p w:rsidR="00B24663" w:rsidRPr="00B24663" w:rsidRDefault="001A60CE" w:rsidP="005B49C2">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П</w:t>
      </w:r>
      <w:r w:rsidRPr="00B24663">
        <w:rPr>
          <w:rFonts w:eastAsia="Times New Roman" w:cs="Times New Roman"/>
          <w:szCs w:val="28"/>
          <w:lang w:eastAsia="ru-RU"/>
        </w:rPr>
        <w:t>ортовий оператор (оператор термінала)</w:t>
      </w:r>
      <w:r>
        <w:rPr>
          <w:rFonts w:eastAsia="Times New Roman" w:cs="Times New Roman"/>
          <w:szCs w:val="28"/>
          <w:lang w:eastAsia="ru-RU"/>
        </w:rPr>
        <w:t xml:space="preserve"> п</w:t>
      </w:r>
      <w:r w:rsidR="00B24663" w:rsidRPr="00B24663">
        <w:rPr>
          <w:rFonts w:eastAsia="Times New Roman" w:cs="Times New Roman"/>
          <w:szCs w:val="28"/>
          <w:lang w:eastAsia="ru-RU"/>
        </w:rPr>
        <w:t>рийма</w:t>
      </w:r>
      <w:r>
        <w:rPr>
          <w:rFonts w:eastAsia="Times New Roman" w:cs="Times New Roman"/>
          <w:szCs w:val="28"/>
          <w:lang w:eastAsia="ru-RU"/>
        </w:rPr>
        <w:t>є</w:t>
      </w:r>
      <w:r w:rsidR="00B24663" w:rsidRPr="00B24663">
        <w:rPr>
          <w:rFonts w:eastAsia="Times New Roman" w:cs="Times New Roman"/>
          <w:szCs w:val="28"/>
          <w:lang w:eastAsia="ru-RU"/>
        </w:rPr>
        <w:t xml:space="preserve"> вантаж від перевізника (судна) в районі дії перевантажувального механізму або суднової апарелі</w:t>
      </w:r>
      <w:r w:rsidR="009369E9" w:rsidRPr="009369E9">
        <w:t xml:space="preserve"> </w:t>
      </w:r>
      <w:r w:rsidR="009369E9" w:rsidRPr="009369E9">
        <w:rPr>
          <w:rFonts w:eastAsia="Times New Roman" w:cs="Times New Roman"/>
          <w:szCs w:val="28"/>
          <w:lang w:eastAsia="ru-RU"/>
        </w:rPr>
        <w:t>або біля борту судна</w:t>
      </w:r>
      <w:r w:rsidR="00B24663" w:rsidRPr="00B24663">
        <w:rPr>
          <w:rFonts w:eastAsia="Times New Roman" w:cs="Times New Roman"/>
          <w:szCs w:val="28"/>
          <w:lang w:eastAsia="ru-RU"/>
        </w:rPr>
        <w:t xml:space="preserve"> з урахуванням вимог </w:t>
      </w:r>
      <w:r w:rsidR="000C06CA" w:rsidRPr="000C06CA">
        <w:rPr>
          <w:rFonts w:eastAsia="Times New Roman" w:cs="Times New Roman"/>
          <w:szCs w:val="28"/>
          <w:lang w:eastAsia="ru-RU"/>
        </w:rPr>
        <w:t>нормативно-правових актів з охорони праці</w:t>
      </w:r>
      <w:r w:rsidR="00B24663" w:rsidRPr="00B24663">
        <w:rPr>
          <w:rFonts w:eastAsia="Times New Roman" w:cs="Times New Roman"/>
          <w:szCs w:val="28"/>
          <w:lang w:eastAsia="ru-RU"/>
        </w:rPr>
        <w:t xml:space="preserve">. У разі наявності розбіжностей </w:t>
      </w:r>
      <w:r>
        <w:rPr>
          <w:rFonts w:eastAsia="Times New Roman" w:cs="Times New Roman"/>
          <w:szCs w:val="28"/>
          <w:lang w:eastAsia="ru-RU"/>
        </w:rPr>
        <w:t xml:space="preserve">у відомостях </w:t>
      </w:r>
      <w:r w:rsidR="00B24663" w:rsidRPr="00B24663">
        <w:rPr>
          <w:rFonts w:eastAsia="Times New Roman" w:cs="Times New Roman"/>
          <w:szCs w:val="28"/>
          <w:lang w:eastAsia="ru-RU"/>
        </w:rPr>
        <w:t>портов</w:t>
      </w:r>
      <w:r>
        <w:rPr>
          <w:rFonts w:eastAsia="Times New Roman" w:cs="Times New Roman"/>
          <w:szCs w:val="28"/>
          <w:lang w:eastAsia="ru-RU"/>
        </w:rPr>
        <w:t>ого</w:t>
      </w:r>
      <w:r w:rsidR="00B24663" w:rsidRPr="00B24663">
        <w:rPr>
          <w:rFonts w:eastAsia="Times New Roman" w:cs="Times New Roman"/>
          <w:szCs w:val="28"/>
          <w:lang w:eastAsia="ru-RU"/>
        </w:rPr>
        <w:t xml:space="preserve"> оператор</w:t>
      </w:r>
      <w:r>
        <w:rPr>
          <w:rFonts w:eastAsia="Times New Roman" w:cs="Times New Roman"/>
          <w:szCs w:val="28"/>
          <w:lang w:eastAsia="ru-RU"/>
        </w:rPr>
        <w:t>а</w:t>
      </w:r>
      <w:r w:rsidR="00B24663" w:rsidRPr="00B24663">
        <w:rPr>
          <w:rFonts w:eastAsia="Times New Roman" w:cs="Times New Roman"/>
          <w:szCs w:val="28"/>
          <w:lang w:eastAsia="ru-RU"/>
        </w:rPr>
        <w:t xml:space="preserve"> (оператор</w:t>
      </w:r>
      <w:r>
        <w:rPr>
          <w:rFonts w:eastAsia="Times New Roman" w:cs="Times New Roman"/>
          <w:szCs w:val="28"/>
          <w:lang w:eastAsia="ru-RU"/>
        </w:rPr>
        <w:t>а</w:t>
      </w:r>
      <w:r w:rsidR="00B24663" w:rsidRPr="00B24663">
        <w:rPr>
          <w:rFonts w:eastAsia="Times New Roman" w:cs="Times New Roman"/>
          <w:szCs w:val="28"/>
          <w:lang w:eastAsia="ru-RU"/>
        </w:rPr>
        <w:t xml:space="preserve"> термінала) і перевізник</w:t>
      </w:r>
      <w:r>
        <w:rPr>
          <w:rFonts w:eastAsia="Times New Roman" w:cs="Times New Roman"/>
          <w:szCs w:val="28"/>
          <w:lang w:eastAsia="ru-RU"/>
        </w:rPr>
        <w:t>а</w:t>
      </w:r>
      <w:r w:rsidR="00CC2B8D">
        <w:rPr>
          <w:rFonts w:eastAsia="Times New Roman" w:cs="Times New Roman"/>
          <w:szCs w:val="28"/>
          <w:lang w:eastAsia="ru-RU"/>
        </w:rPr>
        <w:t xml:space="preserve"> </w:t>
      </w:r>
      <w:r w:rsidRPr="00B24663">
        <w:rPr>
          <w:rFonts w:eastAsia="Times New Roman" w:cs="Times New Roman"/>
          <w:szCs w:val="28"/>
          <w:lang w:eastAsia="ru-RU"/>
        </w:rPr>
        <w:t xml:space="preserve">щодо кількості вантажу </w:t>
      </w:r>
      <w:r w:rsidR="00B24663" w:rsidRPr="00B24663">
        <w:rPr>
          <w:rFonts w:eastAsia="Times New Roman" w:cs="Times New Roman"/>
          <w:szCs w:val="28"/>
          <w:lang w:eastAsia="ru-RU"/>
        </w:rPr>
        <w:t>вантажні операції можуть бути припинені для перераху</w:t>
      </w:r>
      <w:r>
        <w:rPr>
          <w:rFonts w:eastAsia="Times New Roman" w:cs="Times New Roman"/>
          <w:szCs w:val="28"/>
          <w:lang w:eastAsia="ru-RU"/>
        </w:rPr>
        <w:t>вання</w:t>
      </w:r>
      <w:r w:rsidR="00B24663" w:rsidRPr="00B24663">
        <w:rPr>
          <w:rFonts w:eastAsia="Times New Roman" w:cs="Times New Roman"/>
          <w:szCs w:val="28"/>
          <w:lang w:eastAsia="ru-RU"/>
        </w:rPr>
        <w:t xml:space="preserve"> вантажу та складання відповідного акта.</w:t>
      </w:r>
    </w:p>
    <w:p w:rsidR="00B24663" w:rsidRPr="00B24663" w:rsidRDefault="001A60CE"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Перераху</w:t>
      </w:r>
      <w:r>
        <w:rPr>
          <w:rFonts w:eastAsia="Times New Roman" w:cs="Times New Roman"/>
          <w:szCs w:val="28"/>
          <w:lang w:eastAsia="ru-RU"/>
        </w:rPr>
        <w:t>вання</w:t>
      </w:r>
      <w:r w:rsidR="00CC2B8D">
        <w:rPr>
          <w:rFonts w:eastAsia="Times New Roman" w:cs="Times New Roman"/>
          <w:szCs w:val="28"/>
          <w:lang w:eastAsia="ru-RU"/>
        </w:rPr>
        <w:t xml:space="preserve"> </w:t>
      </w:r>
      <w:r w:rsidR="00B24663" w:rsidRPr="00B24663">
        <w:rPr>
          <w:rFonts w:eastAsia="Times New Roman" w:cs="Times New Roman"/>
          <w:szCs w:val="28"/>
          <w:lang w:eastAsia="ru-RU"/>
        </w:rPr>
        <w:t xml:space="preserve">вантажу проводиться відповідно до умов договору перевалки. У разі неможливості або недоцільності </w:t>
      </w:r>
      <w:r>
        <w:rPr>
          <w:rFonts w:eastAsia="Times New Roman" w:cs="Times New Roman"/>
          <w:szCs w:val="28"/>
          <w:lang w:eastAsia="ru-RU"/>
        </w:rPr>
        <w:t xml:space="preserve">проведення </w:t>
      </w:r>
      <w:r w:rsidR="00B24663" w:rsidRPr="00B24663">
        <w:rPr>
          <w:rFonts w:eastAsia="Times New Roman" w:cs="Times New Roman"/>
          <w:szCs w:val="28"/>
          <w:lang w:eastAsia="ru-RU"/>
        </w:rPr>
        <w:t>перераху</w:t>
      </w:r>
      <w:r>
        <w:rPr>
          <w:rFonts w:eastAsia="Times New Roman" w:cs="Times New Roman"/>
          <w:szCs w:val="28"/>
          <w:lang w:eastAsia="ru-RU"/>
        </w:rPr>
        <w:t>вання</w:t>
      </w:r>
      <w:r w:rsidR="00B24663" w:rsidRPr="00B24663">
        <w:rPr>
          <w:rFonts w:eastAsia="Times New Roman" w:cs="Times New Roman"/>
          <w:szCs w:val="28"/>
          <w:lang w:eastAsia="ru-RU"/>
        </w:rPr>
        <w:t xml:space="preserve"> вантажу портовий оператор (оператор термінала) і перевізник (замовник) оформл</w:t>
      </w:r>
      <w:r>
        <w:rPr>
          <w:rFonts w:eastAsia="Times New Roman" w:cs="Times New Roman"/>
          <w:szCs w:val="28"/>
          <w:lang w:eastAsia="ru-RU"/>
        </w:rPr>
        <w:t>ю</w:t>
      </w:r>
      <w:r w:rsidR="00B24663" w:rsidRPr="00B24663">
        <w:rPr>
          <w:rFonts w:eastAsia="Times New Roman" w:cs="Times New Roman"/>
          <w:szCs w:val="28"/>
          <w:lang w:eastAsia="ru-RU"/>
        </w:rPr>
        <w:t>ють спільний акт і документи на вивантаження вантажу із зазначенням фактичної кількості (маси) вантажу.</w:t>
      </w: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Якщо перевізник (замовник) не здійснював контролю за вивантаженням вантажу із судна, для оформлення документів на вивантаження вантажу використовуються дані портового оператора (оператора термінала), </w:t>
      </w:r>
      <w:r w:rsidR="001A60CE">
        <w:rPr>
          <w:rFonts w:eastAsia="Times New Roman" w:cs="Times New Roman"/>
          <w:szCs w:val="28"/>
          <w:lang w:eastAsia="ru-RU"/>
        </w:rPr>
        <w:t>внесені до</w:t>
      </w:r>
      <w:r w:rsidRPr="00B24663">
        <w:rPr>
          <w:rFonts w:eastAsia="Times New Roman" w:cs="Times New Roman"/>
          <w:szCs w:val="28"/>
          <w:lang w:eastAsia="ru-RU"/>
        </w:rPr>
        <w:t xml:space="preserve"> тальманських розпис</w:t>
      </w:r>
      <w:r w:rsidR="001A60CE">
        <w:rPr>
          <w:rFonts w:eastAsia="Times New Roman" w:cs="Times New Roman"/>
          <w:szCs w:val="28"/>
          <w:lang w:eastAsia="ru-RU"/>
        </w:rPr>
        <w:t>о</w:t>
      </w:r>
      <w:r w:rsidRPr="00B24663">
        <w:rPr>
          <w:rFonts w:eastAsia="Times New Roman" w:cs="Times New Roman"/>
          <w:szCs w:val="28"/>
          <w:lang w:eastAsia="ru-RU"/>
        </w:rPr>
        <w:t>к.</w:t>
      </w:r>
    </w:p>
    <w:p w:rsidR="001A60CE" w:rsidRPr="00B24663" w:rsidRDefault="001A60CE"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15.</w:t>
      </w:r>
      <w:r w:rsidR="001A60CE">
        <w:rPr>
          <w:rFonts w:eastAsia="Times New Roman" w:cs="Times New Roman"/>
          <w:szCs w:val="28"/>
          <w:lang w:eastAsia="ru-RU"/>
        </w:rPr>
        <w:t> Якщо</w:t>
      </w:r>
      <w:r w:rsidRPr="00B24663">
        <w:rPr>
          <w:rFonts w:eastAsia="Times New Roman" w:cs="Times New Roman"/>
          <w:szCs w:val="28"/>
          <w:lang w:eastAsia="ru-RU"/>
        </w:rPr>
        <w:t xml:space="preserve"> кільк</w:t>
      </w:r>
      <w:r w:rsidR="001A60CE">
        <w:rPr>
          <w:rFonts w:eastAsia="Times New Roman" w:cs="Times New Roman"/>
          <w:szCs w:val="28"/>
          <w:lang w:eastAsia="ru-RU"/>
        </w:rPr>
        <w:t>і</w:t>
      </w:r>
      <w:r w:rsidRPr="00B24663">
        <w:rPr>
          <w:rFonts w:eastAsia="Times New Roman" w:cs="Times New Roman"/>
          <w:szCs w:val="28"/>
          <w:lang w:eastAsia="ru-RU"/>
        </w:rPr>
        <w:t>ст</w:t>
      </w:r>
      <w:r w:rsidR="001A60CE">
        <w:rPr>
          <w:rFonts w:eastAsia="Times New Roman" w:cs="Times New Roman"/>
          <w:szCs w:val="28"/>
          <w:lang w:eastAsia="ru-RU"/>
        </w:rPr>
        <w:t>ь</w:t>
      </w:r>
      <w:r w:rsidRPr="00B24663">
        <w:rPr>
          <w:rFonts w:eastAsia="Times New Roman" w:cs="Times New Roman"/>
          <w:szCs w:val="28"/>
          <w:lang w:eastAsia="ru-RU"/>
        </w:rPr>
        <w:t xml:space="preserve"> імпортного вантажу </w:t>
      </w:r>
      <w:r w:rsidR="001A60CE" w:rsidRPr="00B24663">
        <w:rPr>
          <w:rFonts w:eastAsia="Times New Roman" w:cs="Times New Roman"/>
          <w:szCs w:val="28"/>
          <w:lang w:eastAsia="ru-RU"/>
        </w:rPr>
        <w:t>не</w:t>
      </w:r>
      <w:r w:rsidR="00CC2B8D">
        <w:rPr>
          <w:rFonts w:eastAsia="Times New Roman" w:cs="Times New Roman"/>
          <w:szCs w:val="28"/>
          <w:lang w:eastAsia="ru-RU"/>
        </w:rPr>
        <w:t xml:space="preserve"> </w:t>
      </w:r>
      <w:r w:rsidR="001A60CE" w:rsidRPr="00B24663">
        <w:rPr>
          <w:rFonts w:eastAsia="Times New Roman" w:cs="Times New Roman"/>
          <w:szCs w:val="28"/>
          <w:lang w:eastAsia="ru-RU"/>
        </w:rPr>
        <w:t>відповід</w:t>
      </w:r>
      <w:r w:rsidR="001A60CE">
        <w:rPr>
          <w:rFonts w:eastAsia="Times New Roman" w:cs="Times New Roman"/>
          <w:szCs w:val="28"/>
          <w:lang w:eastAsia="ru-RU"/>
        </w:rPr>
        <w:t>ає</w:t>
      </w:r>
      <w:r w:rsidR="00CC2B8D">
        <w:rPr>
          <w:rFonts w:eastAsia="Times New Roman" w:cs="Times New Roman"/>
          <w:szCs w:val="28"/>
          <w:lang w:eastAsia="ru-RU"/>
        </w:rPr>
        <w:t xml:space="preserve"> </w:t>
      </w:r>
      <w:r w:rsidR="001A60CE">
        <w:rPr>
          <w:rFonts w:eastAsia="Times New Roman" w:cs="Times New Roman"/>
          <w:szCs w:val="28"/>
          <w:lang w:eastAsia="ru-RU"/>
        </w:rPr>
        <w:t>інформації</w:t>
      </w:r>
      <w:r w:rsidRPr="00B24663">
        <w:rPr>
          <w:rFonts w:eastAsia="Times New Roman" w:cs="Times New Roman"/>
          <w:szCs w:val="28"/>
          <w:lang w:eastAsia="ru-RU"/>
        </w:rPr>
        <w:t>, зазначен</w:t>
      </w:r>
      <w:r w:rsidR="001A60CE">
        <w:rPr>
          <w:rFonts w:eastAsia="Times New Roman" w:cs="Times New Roman"/>
          <w:szCs w:val="28"/>
          <w:lang w:eastAsia="ru-RU"/>
        </w:rPr>
        <w:t>ій</w:t>
      </w:r>
      <w:r w:rsidRPr="00B24663">
        <w:rPr>
          <w:rFonts w:eastAsia="Times New Roman" w:cs="Times New Roman"/>
          <w:szCs w:val="28"/>
          <w:lang w:eastAsia="ru-RU"/>
        </w:rPr>
        <w:t xml:space="preserve"> у товаросупровідному документі, або </w:t>
      </w:r>
      <w:r w:rsidR="001A60CE">
        <w:rPr>
          <w:rFonts w:eastAsia="Times New Roman" w:cs="Times New Roman"/>
          <w:szCs w:val="28"/>
          <w:lang w:eastAsia="ru-RU"/>
        </w:rPr>
        <w:t>якщо</w:t>
      </w:r>
      <w:r w:rsidR="00CC2B8D">
        <w:rPr>
          <w:rFonts w:eastAsia="Times New Roman" w:cs="Times New Roman"/>
          <w:szCs w:val="28"/>
          <w:lang w:eastAsia="ru-RU"/>
        </w:rPr>
        <w:t xml:space="preserve"> </w:t>
      </w:r>
      <w:r w:rsidR="001A60CE" w:rsidRPr="00B24663">
        <w:rPr>
          <w:rFonts w:eastAsia="Times New Roman" w:cs="Times New Roman"/>
          <w:szCs w:val="28"/>
          <w:lang w:eastAsia="ru-RU"/>
        </w:rPr>
        <w:t>портови</w:t>
      </w:r>
      <w:r w:rsidR="001A60CE">
        <w:rPr>
          <w:rFonts w:eastAsia="Times New Roman" w:cs="Times New Roman"/>
          <w:szCs w:val="28"/>
          <w:lang w:eastAsia="ru-RU"/>
        </w:rPr>
        <w:t>й</w:t>
      </w:r>
      <w:r w:rsidR="001A60CE" w:rsidRPr="00B24663">
        <w:rPr>
          <w:rFonts w:eastAsia="Times New Roman" w:cs="Times New Roman"/>
          <w:szCs w:val="28"/>
          <w:lang w:eastAsia="ru-RU"/>
        </w:rPr>
        <w:t xml:space="preserve"> оператор (оператор термінала) </w:t>
      </w:r>
      <w:r w:rsidR="001A60CE">
        <w:rPr>
          <w:rFonts w:eastAsia="Times New Roman" w:cs="Times New Roman"/>
          <w:szCs w:val="28"/>
          <w:lang w:eastAsia="ru-RU"/>
        </w:rPr>
        <w:t>виявив під час</w:t>
      </w:r>
      <w:r w:rsidR="001A60CE" w:rsidRPr="00B24663">
        <w:rPr>
          <w:rFonts w:eastAsia="Times New Roman" w:cs="Times New Roman"/>
          <w:szCs w:val="28"/>
          <w:lang w:eastAsia="ru-RU"/>
        </w:rPr>
        <w:t xml:space="preserve"> прийманн</w:t>
      </w:r>
      <w:r w:rsidR="001A60CE">
        <w:rPr>
          <w:rFonts w:eastAsia="Times New Roman" w:cs="Times New Roman"/>
          <w:szCs w:val="28"/>
          <w:lang w:eastAsia="ru-RU"/>
        </w:rPr>
        <w:t>я</w:t>
      </w:r>
      <w:r w:rsidR="001A60CE" w:rsidRPr="00B24663">
        <w:rPr>
          <w:rFonts w:eastAsia="Times New Roman" w:cs="Times New Roman"/>
          <w:szCs w:val="28"/>
          <w:lang w:eastAsia="ru-RU"/>
        </w:rPr>
        <w:t xml:space="preserve"> вантажу від перевізника </w:t>
      </w:r>
      <w:r w:rsidRPr="00B24663">
        <w:rPr>
          <w:rFonts w:eastAsia="Times New Roman" w:cs="Times New Roman"/>
          <w:szCs w:val="28"/>
          <w:lang w:eastAsia="ru-RU"/>
        </w:rPr>
        <w:t>пошкоджен</w:t>
      </w:r>
      <w:r w:rsidR="00F966AF">
        <w:rPr>
          <w:rFonts w:eastAsia="Times New Roman" w:cs="Times New Roman"/>
          <w:szCs w:val="28"/>
          <w:lang w:eastAsia="ru-RU"/>
        </w:rPr>
        <w:t>і</w:t>
      </w:r>
      <w:r w:rsidR="001A60CE">
        <w:rPr>
          <w:rFonts w:eastAsia="Times New Roman" w:cs="Times New Roman"/>
          <w:szCs w:val="28"/>
          <w:lang w:eastAsia="ru-RU"/>
        </w:rPr>
        <w:t>,</w:t>
      </w:r>
      <w:r w:rsidRPr="00B24663">
        <w:rPr>
          <w:rFonts w:eastAsia="Times New Roman" w:cs="Times New Roman"/>
          <w:szCs w:val="28"/>
          <w:lang w:eastAsia="ru-RU"/>
        </w:rPr>
        <w:t xml:space="preserve"> із слідами розпакування вантаж та/або вантажн</w:t>
      </w:r>
      <w:r w:rsidR="00F966AF">
        <w:rPr>
          <w:rFonts w:eastAsia="Times New Roman" w:cs="Times New Roman"/>
          <w:szCs w:val="28"/>
          <w:lang w:eastAsia="ru-RU"/>
        </w:rPr>
        <w:t>і</w:t>
      </w:r>
      <w:r w:rsidRPr="00B24663">
        <w:rPr>
          <w:rFonts w:eastAsia="Times New Roman" w:cs="Times New Roman"/>
          <w:szCs w:val="28"/>
          <w:lang w:eastAsia="ru-RU"/>
        </w:rPr>
        <w:t xml:space="preserve"> місц</w:t>
      </w:r>
      <w:r w:rsidR="00F966AF">
        <w:rPr>
          <w:rFonts w:eastAsia="Times New Roman" w:cs="Times New Roman"/>
          <w:szCs w:val="28"/>
          <w:lang w:eastAsia="ru-RU"/>
        </w:rPr>
        <w:t>я</w:t>
      </w:r>
      <w:r w:rsidRPr="00B24663">
        <w:rPr>
          <w:rFonts w:eastAsia="Times New Roman" w:cs="Times New Roman"/>
          <w:szCs w:val="28"/>
          <w:lang w:eastAsia="ru-RU"/>
        </w:rPr>
        <w:t>, капітан судна або інш</w:t>
      </w:r>
      <w:r w:rsidR="00F966AF">
        <w:rPr>
          <w:rFonts w:eastAsia="Times New Roman" w:cs="Times New Roman"/>
          <w:szCs w:val="28"/>
          <w:lang w:eastAsia="ru-RU"/>
        </w:rPr>
        <w:t>а</w:t>
      </w:r>
      <w:r w:rsidRPr="00B24663">
        <w:rPr>
          <w:rFonts w:eastAsia="Times New Roman" w:cs="Times New Roman"/>
          <w:szCs w:val="28"/>
          <w:lang w:eastAsia="ru-RU"/>
        </w:rPr>
        <w:t xml:space="preserve"> уповноважен</w:t>
      </w:r>
      <w:r w:rsidR="00F966AF">
        <w:rPr>
          <w:rFonts w:eastAsia="Times New Roman" w:cs="Times New Roman"/>
          <w:szCs w:val="28"/>
          <w:lang w:eastAsia="ru-RU"/>
        </w:rPr>
        <w:t>а</w:t>
      </w:r>
      <w:r w:rsidRPr="00B24663">
        <w:rPr>
          <w:rFonts w:eastAsia="Times New Roman" w:cs="Times New Roman"/>
          <w:szCs w:val="28"/>
          <w:lang w:eastAsia="ru-RU"/>
        </w:rPr>
        <w:t xml:space="preserve"> перевізником особ</w:t>
      </w:r>
      <w:r w:rsidR="00F966AF">
        <w:rPr>
          <w:rFonts w:eastAsia="Times New Roman" w:cs="Times New Roman"/>
          <w:szCs w:val="28"/>
          <w:lang w:eastAsia="ru-RU"/>
        </w:rPr>
        <w:t>а</w:t>
      </w:r>
      <w:r w:rsidRPr="00B24663">
        <w:rPr>
          <w:rFonts w:eastAsia="Times New Roman" w:cs="Times New Roman"/>
          <w:szCs w:val="28"/>
          <w:lang w:eastAsia="ru-RU"/>
        </w:rPr>
        <w:t xml:space="preserve"> склада</w:t>
      </w:r>
      <w:r w:rsidR="00F966AF">
        <w:rPr>
          <w:rFonts w:eastAsia="Times New Roman" w:cs="Times New Roman"/>
          <w:szCs w:val="28"/>
          <w:lang w:eastAsia="ru-RU"/>
        </w:rPr>
        <w:t>ю</w:t>
      </w:r>
      <w:r w:rsidRPr="00B24663">
        <w:rPr>
          <w:rFonts w:eastAsia="Times New Roman" w:cs="Times New Roman"/>
          <w:szCs w:val="28"/>
          <w:lang w:eastAsia="ru-RU"/>
        </w:rPr>
        <w:t>ть акт-повідомлення відповідно до зводу звичаїв морського порту.</w:t>
      </w:r>
    </w:p>
    <w:p w:rsidR="00F966AF" w:rsidRPr="00B24663" w:rsidRDefault="00F966AF"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16.</w:t>
      </w:r>
      <w:r w:rsidR="00F966AF">
        <w:rPr>
          <w:rFonts w:eastAsia="Times New Roman" w:cs="Times New Roman"/>
          <w:szCs w:val="28"/>
          <w:lang w:eastAsia="ru-RU"/>
        </w:rPr>
        <w:t> П</w:t>
      </w:r>
      <w:r w:rsidR="00F966AF" w:rsidRPr="00B24663">
        <w:rPr>
          <w:rFonts w:eastAsia="Times New Roman" w:cs="Times New Roman"/>
          <w:szCs w:val="28"/>
          <w:lang w:eastAsia="ru-RU"/>
        </w:rPr>
        <w:t xml:space="preserve">ортовий оператор (оператор термінала) оформлює </w:t>
      </w:r>
      <w:r w:rsidR="00F966AF">
        <w:rPr>
          <w:rFonts w:eastAsia="Times New Roman" w:cs="Times New Roman"/>
          <w:szCs w:val="28"/>
          <w:lang w:eastAsia="ru-RU"/>
        </w:rPr>
        <w:t>р</w:t>
      </w:r>
      <w:r w:rsidRPr="00B24663">
        <w:rPr>
          <w:rFonts w:eastAsia="Times New Roman" w:cs="Times New Roman"/>
          <w:szCs w:val="28"/>
          <w:lang w:eastAsia="ru-RU"/>
        </w:rPr>
        <w:t xml:space="preserve">езультати приймання вантажу від перевізника генеральним актом, </w:t>
      </w:r>
      <w:r w:rsidR="00F966AF">
        <w:rPr>
          <w:rFonts w:eastAsia="Times New Roman" w:cs="Times New Roman"/>
          <w:szCs w:val="28"/>
          <w:lang w:eastAsia="ru-RU"/>
        </w:rPr>
        <w:t>у</w:t>
      </w:r>
      <w:r w:rsidRPr="00B24663">
        <w:rPr>
          <w:rFonts w:eastAsia="Times New Roman" w:cs="Times New Roman"/>
          <w:szCs w:val="28"/>
          <w:lang w:eastAsia="ru-RU"/>
        </w:rPr>
        <w:t xml:space="preserve"> якому зазнача</w:t>
      </w:r>
      <w:r w:rsidR="00F966AF">
        <w:rPr>
          <w:rFonts w:eastAsia="Times New Roman" w:cs="Times New Roman"/>
          <w:szCs w:val="28"/>
          <w:lang w:eastAsia="ru-RU"/>
        </w:rPr>
        <w:t>ю</w:t>
      </w:r>
      <w:r w:rsidRPr="00B24663">
        <w:rPr>
          <w:rFonts w:eastAsia="Times New Roman" w:cs="Times New Roman"/>
          <w:szCs w:val="28"/>
          <w:lang w:eastAsia="ru-RU"/>
        </w:rPr>
        <w:t xml:space="preserve">ться кількість місць та маса </w:t>
      </w:r>
      <w:r w:rsidR="00F966AF" w:rsidRPr="00B24663">
        <w:rPr>
          <w:rFonts w:eastAsia="Times New Roman" w:cs="Times New Roman"/>
          <w:szCs w:val="28"/>
          <w:lang w:eastAsia="ru-RU"/>
        </w:rPr>
        <w:t>вантажу</w:t>
      </w:r>
      <w:r w:rsidR="00F966AF">
        <w:rPr>
          <w:rFonts w:eastAsia="Times New Roman" w:cs="Times New Roman"/>
          <w:szCs w:val="28"/>
          <w:lang w:eastAsia="ru-RU"/>
        </w:rPr>
        <w:t>, який</w:t>
      </w:r>
      <w:r w:rsidR="00CC2B8D">
        <w:rPr>
          <w:rFonts w:eastAsia="Times New Roman" w:cs="Times New Roman"/>
          <w:szCs w:val="28"/>
          <w:lang w:eastAsia="ru-RU"/>
        </w:rPr>
        <w:t xml:space="preserve"> </w:t>
      </w:r>
      <w:r w:rsidRPr="00B24663">
        <w:rPr>
          <w:rFonts w:eastAsia="Times New Roman" w:cs="Times New Roman"/>
          <w:szCs w:val="28"/>
          <w:lang w:eastAsia="ru-RU"/>
        </w:rPr>
        <w:t>зда</w:t>
      </w:r>
      <w:r w:rsidR="00F966AF">
        <w:rPr>
          <w:rFonts w:eastAsia="Times New Roman" w:cs="Times New Roman"/>
          <w:szCs w:val="28"/>
          <w:lang w:eastAsia="ru-RU"/>
        </w:rPr>
        <w:t>ло</w:t>
      </w:r>
      <w:r w:rsidRPr="00B24663">
        <w:rPr>
          <w:rFonts w:eastAsia="Times New Roman" w:cs="Times New Roman"/>
          <w:szCs w:val="28"/>
          <w:lang w:eastAsia="ru-RU"/>
        </w:rPr>
        <w:t xml:space="preserve"> судно і прийня</w:t>
      </w:r>
      <w:r w:rsidR="00F966AF">
        <w:rPr>
          <w:rFonts w:eastAsia="Times New Roman" w:cs="Times New Roman"/>
          <w:szCs w:val="28"/>
          <w:lang w:eastAsia="ru-RU"/>
        </w:rPr>
        <w:t>в</w:t>
      </w:r>
      <w:r w:rsidRPr="00B24663">
        <w:rPr>
          <w:rFonts w:eastAsia="Times New Roman" w:cs="Times New Roman"/>
          <w:szCs w:val="28"/>
          <w:lang w:eastAsia="ru-RU"/>
        </w:rPr>
        <w:t xml:space="preserve"> портови</w:t>
      </w:r>
      <w:r w:rsidR="00F966AF">
        <w:rPr>
          <w:rFonts w:eastAsia="Times New Roman" w:cs="Times New Roman"/>
          <w:szCs w:val="28"/>
          <w:lang w:eastAsia="ru-RU"/>
        </w:rPr>
        <w:t>й</w:t>
      </w:r>
      <w:r w:rsidRPr="00B24663">
        <w:rPr>
          <w:rFonts w:eastAsia="Times New Roman" w:cs="Times New Roman"/>
          <w:szCs w:val="28"/>
          <w:lang w:eastAsia="ru-RU"/>
        </w:rPr>
        <w:t xml:space="preserve"> оператор (оператор термінала).</w:t>
      </w:r>
    </w:p>
    <w:p w:rsidR="00F966AF" w:rsidRPr="00B24663" w:rsidRDefault="00F966AF"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17.</w:t>
      </w:r>
      <w:r w:rsidR="00F966AF">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оформл</w:t>
      </w:r>
      <w:r w:rsidR="00F966AF">
        <w:rPr>
          <w:rFonts w:eastAsia="Times New Roman" w:cs="Times New Roman"/>
          <w:szCs w:val="28"/>
          <w:lang w:eastAsia="ru-RU"/>
        </w:rPr>
        <w:t>ю</w:t>
      </w:r>
      <w:r w:rsidRPr="00B24663">
        <w:rPr>
          <w:rFonts w:eastAsia="Times New Roman" w:cs="Times New Roman"/>
          <w:szCs w:val="28"/>
          <w:lang w:eastAsia="ru-RU"/>
        </w:rPr>
        <w:t xml:space="preserve">є приймання вантажу, що надійшов </w:t>
      </w:r>
      <w:r w:rsidR="00F966AF">
        <w:rPr>
          <w:rFonts w:eastAsia="Times New Roman" w:cs="Times New Roman"/>
          <w:szCs w:val="28"/>
          <w:lang w:eastAsia="ru-RU"/>
        </w:rPr>
        <w:t>до</w:t>
      </w:r>
      <w:r w:rsidRPr="00B24663">
        <w:rPr>
          <w:rFonts w:eastAsia="Times New Roman" w:cs="Times New Roman"/>
          <w:szCs w:val="28"/>
          <w:lang w:eastAsia="ru-RU"/>
        </w:rPr>
        <w:t xml:space="preserve"> морськ</w:t>
      </w:r>
      <w:r w:rsidR="00F966AF">
        <w:rPr>
          <w:rFonts w:eastAsia="Times New Roman" w:cs="Times New Roman"/>
          <w:szCs w:val="28"/>
          <w:lang w:eastAsia="ru-RU"/>
        </w:rPr>
        <w:t>ого</w:t>
      </w:r>
      <w:r w:rsidRPr="00B24663">
        <w:rPr>
          <w:rFonts w:eastAsia="Times New Roman" w:cs="Times New Roman"/>
          <w:szCs w:val="28"/>
          <w:lang w:eastAsia="ru-RU"/>
        </w:rPr>
        <w:t xml:space="preserve"> порт</w:t>
      </w:r>
      <w:r w:rsidR="00F966AF">
        <w:rPr>
          <w:rFonts w:eastAsia="Times New Roman" w:cs="Times New Roman"/>
          <w:szCs w:val="28"/>
          <w:lang w:eastAsia="ru-RU"/>
        </w:rPr>
        <w:t>у</w:t>
      </w:r>
      <w:r w:rsidRPr="00B24663">
        <w:rPr>
          <w:rFonts w:eastAsia="Times New Roman" w:cs="Times New Roman"/>
          <w:szCs w:val="28"/>
          <w:lang w:eastAsia="ru-RU"/>
        </w:rPr>
        <w:t xml:space="preserve"> для вивезення з території України (далі </w:t>
      </w:r>
      <w:r w:rsidR="00F966AF">
        <w:rPr>
          <w:rFonts w:eastAsia="Times New Roman" w:cs="Times New Roman"/>
          <w:szCs w:val="28"/>
          <w:lang w:eastAsia="ru-RU"/>
        </w:rPr>
        <w:t>−</w:t>
      </w:r>
      <w:r w:rsidRPr="00B24663">
        <w:rPr>
          <w:rFonts w:eastAsia="Times New Roman" w:cs="Times New Roman"/>
          <w:szCs w:val="28"/>
          <w:lang w:eastAsia="ru-RU"/>
        </w:rPr>
        <w:t xml:space="preserve"> експортний вантаж), </w:t>
      </w:r>
      <w:r w:rsidR="0057180A" w:rsidRPr="0057180A">
        <w:rPr>
          <w:rFonts w:eastAsia="Times New Roman" w:cs="Times New Roman"/>
          <w:szCs w:val="28"/>
          <w:lang w:eastAsia="ru-RU"/>
        </w:rPr>
        <w:t xml:space="preserve">або вантажу, який надійшов з території іншої країни, якщо проходження цього  вантажу з перевантаженням, складуванням, подрібненням на партії, зміною транспортного засобу транзиту чи без таких операцій є частиною повного маршруту перевезення, що розпочинається і закінчується за межами території України  ( далі- транзитний вантаж) </w:t>
      </w:r>
      <w:r w:rsidRPr="00B24663">
        <w:rPr>
          <w:rFonts w:eastAsia="Times New Roman" w:cs="Times New Roman"/>
          <w:szCs w:val="28"/>
          <w:lang w:eastAsia="ru-RU"/>
        </w:rPr>
        <w:t>карткою обліку експортного</w:t>
      </w:r>
      <w:r w:rsidR="0057180A">
        <w:rPr>
          <w:rFonts w:eastAsia="Times New Roman" w:cs="Times New Roman"/>
          <w:szCs w:val="28"/>
          <w:lang w:eastAsia="ru-RU"/>
        </w:rPr>
        <w:t>/транзитного</w:t>
      </w:r>
      <w:r w:rsidRPr="00B24663">
        <w:rPr>
          <w:rFonts w:eastAsia="Times New Roman" w:cs="Times New Roman"/>
          <w:szCs w:val="28"/>
          <w:lang w:eastAsia="ru-RU"/>
        </w:rPr>
        <w:t xml:space="preserve"> вантажу (приймальний акт), яка підтвердж</w:t>
      </w:r>
      <w:r w:rsidR="00F966AF">
        <w:rPr>
          <w:rFonts w:eastAsia="Times New Roman" w:cs="Times New Roman"/>
          <w:szCs w:val="28"/>
          <w:lang w:eastAsia="ru-RU"/>
        </w:rPr>
        <w:t>ує</w:t>
      </w:r>
      <w:r w:rsidRPr="00B24663">
        <w:rPr>
          <w:rFonts w:eastAsia="Times New Roman" w:cs="Times New Roman"/>
          <w:szCs w:val="28"/>
          <w:lang w:eastAsia="ru-RU"/>
        </w:rPr>
        <w:t xml:space="preserve"> приймання </w:t>
      </w:r>
      <w:r w:rsidR="00F966AF">
        <w:rPr>
          <w:rFonts w:eastAsia="Times New Roman" w:cs="Times New Roman"/>
          <w:szCs w:val="28"/>
          <w:lang w:eastAsia="ru-RU"/>
        </w:rPr>
        <w:t>такого</w:t>
      </w:r>
      <w:r w:rsidR="00CC2B8D">
        <w:rPr>
          <w:rFonts w:eastAsia="Times New Roman" w:cs="Times New Roman"/>
          <w:szCs w:val="28"/>
          <w:lang w:eastAsia="ru-RU"/>
        </w:rPr>
        <w:t xml:space="preserve"> </w:t>
      </w:r>
      <w:r w:rsidRPr="00B24663">
        <w:rPr>
          <w:rFonts w:eastAsia="Times New Roman" w:cs="Times New Roman"/>
          <w:szCs w:val="28"/>
          <w:lang w:eastAsia="ru-RU"/>
        </w:rPr>
        <w:t>вантажу.</w:t>
      </w:r>
    </w:p>
    <w:p w:rsidR="00F966AF" w:rsidRPr="00B24663" w:rsidRDefault="00F966AF"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18.</w:t>
      </w:r>
      <w:r w:rsidR="00F966AF">
        <w:rPr>
          <w:rFonts w:eastAsia="Times New Roman" w:cs="Times New Roman"/>
          <w:szCs w:val="28"/>
          <w:lang w:eastAsia="ru-RU"/>
        </w:rPr>
        <w:t> У разі</w:t>
      </w:r>
      <w:r w:rsidR="00CC2B8D">
        <w:rPr>
          <w:rFonts w:eastAsia="Times New Roman" w:cs="Times New Roman"/>
          <w:szCs w:val="28"/>
          <w:lang w:eastAsia="ru-RU"/>
        </w:rPr>
        <w:t xml:space="preserve"> </w:t>
      </w:r>
      <w:r w:rsidR="003D0B07">
        <w:rPr>
          <w:rFonts w:eastAsia="Times New Roman" w:cs="Times New Roman"/>
          <w:szCs w:val="28"/>
          <w:lang w:eastAsia="ru-RU"/>
        </w:rPr>
        <w:t>надходження</w:t>
      </w:r>
      <w:r w:rsidR="00CC2B8D">
        <w:rPr>
          <w:rFonts w:eastAsia="Times New Roman" w:cs="Times New Roman"/>
          <w:szCs w:val="28"/>
          <w:lang w:eastAsia="ru-RU"/>
        </w:rPr>
        <w:t xml:space="preserve"> </w:t>
      </w:r>
      <w:r w:rsidR="00F966AF" w:rsidRPr="00B24663">
        <w:rPr>
          <w:rFonts w:eastAsia="Times New Roman" w:cs="Times New Roman"/>
          <w:szCs w:val="28"/>
          <w:lang w:eastAsia="ru-RU"/>
        </w:rPr>
        <w:t>експортного</w:t>
      </w:r>
      <w:r w:rsidR="0057180A">
        <w:rPr>
          <w:rFonts w:eastAsia="Times New Roman" w:cs="Times New Roman"/>
          <w:szCs w:val="28"/>
          <w:lang w:eastAsia="ru-RU"/>
        </w:rPr>
        <w:t>/транзитного</w:t>
      </w:r>
      <w:r w:rsidR="00F966AF" w:rsidRPr="00B24663">
        <w:rPr>
          <w:rFonts w:eastAsia="Times New Roman" w:cs="Times New Roman"/>
          <w:szCs w:val="28"/>
          <w:lang w:eastAsia="ru-RU"/>
        </w:rPr>
        <w:t xml:space="preserve"> вантажу </w:t>
      </w:r>
      <w:r w:rsidR="00F966AF">
        <w:rPr>
          <w:rFonts w:eastAsia="Times New Roman" w:cs="Times New Roman"/>
          <w:szCs w:val="28"/>
          <w:lang w:eastAsia="ru-RU"/>
        </w:rPr>
        <w:t>до</w:t>
      </w:r>
      <w:r w:rsidRPr="00B24663">
        <w:rPr>
          <w:rFonts w:eastAsia="Times New Roman" w:cs="Times New Roman"/>
          <w:szCs w:val="28"/>
          <w:lang w:eastAsia="ru-RU"/>
        </w:rPr>
        <w:t xml:space="preserve"> морськ</w:t>
      </w:r>
      <w:r w:rsidR="00F966AF">
        <w:rPr>
          <w:rFonts w:eastAsia="Times New Roman" w:cs="Times New Roman"/>
          <w:szCs w:val="28"/>
          <w:lang w:eastAsia="ru-RU"/>
        </w:rPr>
        <w:t>ого</w:t>
      </w:r>
      <w:r w:rsidR="00CC2B8D">
        <w:rPr>
          <w:rFonts w:eastAsia="Times New Roman" w:cs="Times New Roman"/>
          <w:szCs w:val="28"/>
          <w:lang w:eastAsia="ru-RU"/>
        </w:rPr>
        <w:t xml:space="preserve"> </w:t>
      </w:r>
      <w:r w:rsidRPr="00EF6198">
        <w:rPr>
          <w:rFonts w:eastAsia="Times New Roman" w:cs="Times New Roman"/>
          <w:szCs w:val="28"/>
          <w:lang w:eastAsia="ru-RU"/>
        </w:rPr>
        <w:t>порт</w:t>
      </w:r>
      <w:r w:rsidR="00F966AF" w:rsidRPr="00EF6198">
        <w:rPr>
          <w:rFonts w:eastAsia="Times New Roman" w:cs="Times New Roman"/>
          <w:szCs w:val="28"/>
          <w:lang w:eastAsia="ru-RU"/>
        </w:rPr>
        <w:t>у</w:t>
      </w:r>
      <w:r w:rsidRPr="00EF6198">
        <w:rPr>
          <w:rFonts w:eastAsia="Times New Roman" w:cs="Times New Roman"/>
          <w:szCs w:val="28"/>
          <w:lang w:eastAsia="ru-RU"/>
        </w:rPr>
        <w:t xml:space="preserve"> на адресу портового оператора (оператора термінала) </w:t>
      </w:r>
      <w:r w:rsidR="00F966AF" w:rsidRPr="00EF6198">
        <w:rPr>
          <w:rFonts w:eastAsia="Times New Roman" w:cs="Times New Roman"/>
          <w:szCs w:val="28"/>
          <w:lang w:eastAsia="ru-RU"/>
        </w:rPr>
        <w:t xml:space="preserve">залізничним транспортом </w:t>
      </w:r>
      <w:r w:rsidRPr="00EF6198">
        <w:rPr>
          <w:rFonts w:eastAsia="Times New Roman" w:cs="Times New Roman"/>
          <w:szCs w:val="28"/>
          <w:lang w:eastAsia="ru-RU"/>
        </w:rPr>
        <w:t>п</w:t>
      </w:r>
      <w:r w:rsidRPr="00B24663">
        <w:rPr>
          <w:rFonts w:eastAsia="Times New Roman" w:cs="Times New Roman"/>
          <w:szCs w:val="28"/>
          <w:lang w:eastAsia="ru-RU"/>
        </w:rPr>
        <w:t>ортовий оператор (оператор термінала), якщо це передбачено договором перевалки, здійснює документальне оформлення прий</w:t>
      </w:r>
      <w:r w:rsidR="00F966AF">
        <w:rPr>
          <w:rFonts w:eastAsia="Times New Roman" w:cs="Times New Roman"/>
          <w:szCs w:val="28"/>
          <w:lang w:eastAsia="ru-RU"/>
        </w:rPr>
        <w:t>мання</w:t>
      </w:r>
      <w:r w:rsidRPr="00B24663">
        <w:rPr>
          <w:rFonts w:eastAsia="Times New Roman" w:cs="Times New Roman"/>
          <w:szCs w:val="28"/>
          <w:lang w:eastAsia="ru-RU"/>
        </w:rPr>
        <w:t xml:space="preserve"> вантажу, що надійшов залізничним транспортом, та отримує від залізничної станції</w:t>
      </w:r>
      <w:r w:rsidR="0019457C">
        <w:rPr>
          <w:rFonts w:eastAsia="Times New Roman" w:cs="Times New Roman"/>
          <w:szCs w:val="28"/>
          <w:lang w:eastAsia="ru-RU"/>
        </w:rPr>
        <w:t xml:space="preserve"> копію</w:t>
      </w:r>
      <w:r w:rsidRPr="00B24663">
        <w:rPr>
          <w:rFonts w:eastAsia="Times New Roman" w:cs="Times New Roman"/>
          <w:szCs w:val="28"/>
          <w:lang w:eastAsia="ru-RU"/>
        </w:rPr>
        <w:t xml:space="preserve"> </w:t>
      </w:r>
      <w:r w:rsidR="0019457C" w:rsidRPr="00B24663">
        <w:rPr>
          <w:rFonts w:eastAsia="Times New Roman" w:cs="Times New Roman"/>
          <w:szCs w:val="28"/>
          <w:lang w:eastAsia="ru-RU"/>
        </w:rPr>
        <w:t>залізничн</w:t>
      </w:r>
      <w:r w:rsidR="0019457C">
        <w:rPr>
          <w:rFonts w:eastAsia="Times New Roman" w:cs="Times New Roman"/>
          <w:szCs w:val="28"/>
          <w:lang w:eastAsia="ru-RU"/>
        </w:rPr>
        <w:t>ої</w:t>
      </w:r>
      <w:r w:rsidR="0019457C" w:rsidRPr="00B24663">
        <w:rPr>
          <w:rFonts w:eastAsia="Times New Roman" w:cs="Times New Roman"/>
          <w:szCs w:val="28"/>
          <w:lang w:eastAsia="ru-RU"/>
        </w:rPr>
        <w:t xml:space="preserve"> накладн</w:t>
      </w:r>
      <w:r w:rsidR="0019457C">
        <w:rPr>
          <w:rFonts w:eastAsia="Times New Roman" w:cs="Times New Roman"/>
          <w:szCs w:val="28"/>
          <w:lang w:eastAsia="ru-RU"/>
        </w:rPr>
        <w:t>ої</w:t>
      </w:r>
      <w:r w:rsidR="0019457C" w:rsidRPr="00B24663">
        <w:rPr>
          <w:rFonts w:eastAsia="Times New Roman" w:cs="Times New Roman"/>
          <w:szCs w:val="28"/>
          <w:lang w:eastAsia="ru-RU"/>
        </w:rPr>
        <w:t xml:space="preserve"> </w:t>
      </w:r>
      <w:r w:rsidRPr="00B24663">
        <w:rPr>
          <w:rFonts w:eastAsia="Times New Roman" w:cs="Times New Roman"/>
          <w:szCs w:val="28"/>
          <w:lang w:eastAsia="ru-RU"/>
        </w:rPr>
        <w:t xml:space="preserve">і </w:t>
      </w:r>
      <w:r w:rsidR="0019457C" w:rsidRPr="00B24663">
        <w:rPr>
          <w:rFonts w:eastAsia="Times New Roman" w:cs="Times New Roman"/>
          <w:szCs w:val="28"/>
          <w:lang w:eastAsia="ru-RU"/>
        </w:rPr>
        <w:t>додан</w:t>
      </w:r>
      <w:r w:rsidR="0019457C">
        <w:rPr>
          <w:rFonts w:eastAsia="Times New Roman" w:cs="Times New Roman"/>
          <w:szCs w:val="28"/>
          <w:lang w:eastAsia="ru-RU"/>
        </w:rPr>
        <w:t>их</w:t>
      </w:r>
      <w:r w:rsidR="0019457C" w:rsidRPr="00B24663">
        <w:rPr>
          <w:rFonts w:eastAsia="Times New Roman" w:cs="Times New Roman"/>
          <w:szCs w:val="28"/>
          <w:lang w:eastAsia="ru-RU"/>
        </w:rPr>
        <w:t xml:space="preserve"> </w:t>
      </w:r>
      <w:r w:rsidRPr="00B24663">
        <w:rPr>
          <w:rFonts w:eastAsia="Times New Roman" w:cs="Times New Roman"/>
          <w:szCs w:val="28"/>
          <w:lang w:eastAsia="ru-RU"/>
        </w:rPr>
        <w:t xml:space="preserve">до неї </w:t>
      </w:r>
      <w:r w:rsidR="0019457C" w:rsidRPr="00B24663">
        <w:rPr>
          <w:rFonts w:eastAsia="Times New Roman" w:cs="Times New Roman"/>
          <w:szCs w:val="28"/>
          <w:lang w:eastAsia="ru-RU"/>
        </w:rPr>
        <w:t>товаросупровідн</w:t>
      </w:r>
      <w:r w:rsidR="0019457C">
        <w:rPr>
          <w:rFonts w:eastAsia="Times New Roman" w:cs="Times New Roman"/>
          <w:szCs w:val="28"/>
          <w:lang w:eastAsia="ru-RU"/>
        </w:rPr>
        <w:t>их</w:t>
      </w:r>
      <w:r w:rsidR="0019457C" w:rsidRPr="00B24663">
        <w:rPr>
          <w:rFonts w:eastAsia="Times New Roman" w:cs="Times New Roman"/>
          <w:szCs w:val="28"/>
          <w:lang w:eastAsia="ru-RU"/>
        </w:rPr>
        <w:t xml:space="preserve"> документ</w:t>
      </w:r>
      <w:r w:rsidR="0019457C">
        <w:rPr>
          <w:rFonts w:eastAsia="Times New Roman" w:cs="Times New Roman"/>
          <w:szCs w:val="28"/>
          <w:lang w:eastAsia="ru-RU"/>
        </w:rPr>
        <w:t xml:space="preserve">ів </w:t>
      </w:r>
      <w:r w:rsidRPr="00B24663">
        <w:rPr>
          <w:rFonts w:eastAsia="Times New Roman" w:cs="Times New Roman"/>
          <w:szCs w:val="28"/>
          <w:lang w:eastAsia="ru-RU"/>
        </w:rPr>
        <w:t>на вантаж</w:t>
      </w:r>
      <w:r w:rsidR="00F966AF">
        <w:rPr>
          <w:rFonts w:eastAsia="Times New Roman" w:cs="Times New Roman"/>
          <w:szCs w:val="28"/>
          <w:lang w:eastAsia="ru-RU"/>
        </w:rPr>
        <w:t>, а також</w:t>
      </w:r>
      <w:r w:rsidRPr="00B24663">
        <w:rPr>
          <w:rFonts w:eastAsia="Times New Roman" w:cs="Times New Roman"/>
          <w:szCs w:val="28"/>
          <w:lang w:eastAsia="ru-RU"/>
        </w:rPr>
        <w:t xml:space="preserve"> акти загальної форми </w:t>
      </w:r>
      <w:r w:rsidR="000F0951">
        <w:rPr>
          <w:rFonts w:eastAsia="Times New Roman" w:cs="Times New Roman"/>
          <w:szCs w:val="28"/>
          <w:lang w:eastAsia="ru-RU"/>
        </w:rPr>
        <w:t xml:space="preserve">та/або комерційні акти </w:t>
      </w:r>
      <w:r w:rsidRPr="00B24663">
        <w:rPr>
          <w:rFonts w:eastAsia="Times New Roman" w:cs="Times New Roman"/>
          <w:szCs w:val="28"/>
          <w:lang w:eastAsia="ru-RU"/>
        </w:rPr>
        <w:t>на вантаж у разі їх склад</w:t>
      </w:r>
      <w:r w:rsidR="00F966AF">
        <w:rPr>
          <w:rFonts w:eastAsia="Times New Roman" w:cs="Times New Roman"/>
          <w:szCs w:val="28"/>
          <w:lang w:eastAsia="ru-RU"/>
        </w:rPr>
        <w:t>е</w:t>
      </w:r>
      <w:r w:rsidRPr="00B24663">
        <w:rPr>
          <w:rFonts w:eastAsia="Times New Roman" w:cs="Times New Roman"/>
          <w:szCs w:val="28"/>
          <w:lang w:eastAsia="ru-RU"/>
        </w:rPr>
        <w:t xml:space="preserve">ння на шляху </w:t>
      </w:r>
      <w:r w:rsidR="00F966AF" w:rsidRPr="00F170DA">
        <w:rPr>
          <w:rFonts w:eastAsia="Times New Roman" w:cs="Times New Roman"/>
          <w:szCs w:val="28"/>
          <w:lang w:eastAsia="ru-RU"/>
        </w:rPr>
        <w:t>перевезення вантажу</w:t>
      </w:r>
      <w:r w:rsidRPr="00F170DA">
        <w:rPr>
          <w:rFonts w:eastAsia="Times New Roman" w:cs="Times New Roman"/>
          <w:szCs w:val="28"/>
          <w:lang w:eastAsia="ru-RU"/>
        </w:rPr>
        <w:t>.</w:t>
      </w:r>
    </w:p>
    <w:p w:rsidR="00F966AF" w:rsidRPr="00B24663" w:rsidRDefault="00F966AF" w:rsidP="00F170DA">
      <w:pPr>
        <w:shd w:val="clear" w:color="auto" w:fill="FFFFFF"/>
        <w:ind w:right="-1" w:firstLine="567"/>
        <w:jc w:val="both"/>
        <w:rPr>
          <w:rFonts w:eastAsia="Times New Roman" w:cs="Times New Roman"/>
          <w:szCs w:val="28"/>
          <w:lang w:eastAsia="ru-RU"/>
        </w:rPr>
      </w:pP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19.</w:t>
      </w:r>
      <w:r w:rsidR="00F966AF">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видає замовнику картку обліку експортного</w:t>
      </w:r>
      <w:r w:rsidR="0057180A">
        <w:rPr>
          <w:rFonts w:eastAsia="Times New Roman" w:cs="Times New Roman"/>
          <w:szCs w:val="28"/>
          <w:lang w:eastAsia="ru-RU"/>
        </w:rPr>
        <w:t>/транзитного</w:t>
      </w:r>
      <w:r w:rsidRPr="00B24663">
        <w:rPr>
          <w:rFonts w:eastAsia="Times New Roman" w:cs="Times New Roman"/>
          <w:szCs w:val="28"/>
          <w:lang w:eastAsia="ru-RU"/>
        </w:rPr>
        <w:t xml:space="preserve"> вантажу (приймальний акт),</w:t>
      </w:r>
      <w:r w:rsidR="00F966AF">
        <w:rPr>
          <w:rFonts w:eastAsia="Times New Roman" w:cs="Times New Roman"/>
          <w:szCs w:val="28"/>
          <w:lang w:eastAsia="ru-RU"/>
        </w:rPr>
        <w:t xml:space="preserve"> а також</w:t>
      </w:r>
      <w:r w:rsidRPr="00B24663">
        <w:rPr>
          <w:rFonts w:eastAsia="Times New Roman" w:cs="Times New Roman"/>
          <w:szCs w:val="28"/>
          <w:lang w:eastAsia="ru-RU"/>
        </w:rPr>
        <w:t xml:space="preserve"> товаросупровідний документ </w:t>
      </w:r>
      <w:r w:rsidR="00F966AF">
        <w:rPr>
          <w:rFonts w:eastAsia="Times New Roman" w:cs="Times New Roman"/>
          <w:szCs w:val="28"/>
          <w:lang w:eastAsia="ru-RU"/>
        </w:rPr>
        <w:t>і</w:t>
      </w:r>
      <w:r w:rsidRPr="00B24663">
        <w:rPr>
          <w:rFonts w:eastAsia="Times New Roman" w:cs="Times New Roman"/>
          <w:szCs w:val="28"/>
          <w:lang w:eastAsia="ru-RU"/>
        </w:rPr>
        <w:t xml:space="preserve">з доданими до цієї картки документами на вантаж </w:t>
      </w:r>
      <w:r w:rsidR="00F966AF">
        <w:rPr>
          <w:rFonts w:eastAsia="Times New Roman" w:cs="Times New Roman"/>
          <w:szCs w:val="28"/>
          <w:lang w:eastAsia="ru-RU"/>
        </w:rPr>
        <w:lastRenderedPageBreak/>
        <w:t>та</w:t>
      </w:r>
      <w:r w:rsidRPr="00B24663">
        <w:rPr>
          <w:rFonts w:eastAsia="Times New Roman" w:cs="Times New Roman"/>
          <w:szCs w:val="28"/>
          <w:lang w:eastAsia="ru-RU"/>
        </w:rPr>
        <w:t xml:space="preserve"> актами, </w:t>
      </w:r>
      <w:r w:rsidR="00F966AF">
        <w:rPr>
          <w:rFonts w:eastAsia="Times New Roman" w:cs="Times New Roman"/>
          <w:szCs w:val="28"/>
          <w:lang w:eastAsia="ru-RU"/>
        </w:rPr>
        <w:t xml:space="preserve">які </w:t>
      </w:r>
      <w:r w:rsidRPr="00B24663">
        <w:rPr>
          <w:rFonts w:eastAsia="Times New Roman" w:cs="Times New Roman"/>
          <w:szCs w:val="28"/>
          <w:lang w:eastAsia="ru-RU"/>
        </w:rPr>
        <w:t>портови</w:t>
      </w:r>
      <w:r w:rsidR="00F966AF">
        <w:rPr>
          <w:rFonts w:eastAsia="Times New Roman" w:cs="Times New Roman"/>
          <w:szCs w:val="28"/>
          <w:lang w:eastAsia="ru-RU"/>
        </w:rPr>
        <w:t>й</w:t>
      </w:r>
      <w:r w:rsidRPr="00B24663">
        <w:rPr>
          <w:rFonts w:eastAsia="Times New Roman" w:cs="Times New Roman"/>
          <w:szCs w:val="28"/>
          <w:lang w:eastAsia="ru-RU"/>
        </w:rPr>
        <w:t xml:space="preserve"> оператор (оператор термінала) та/або перевізник </w:t>
      </w:r>
      <w:r w:rsidR="00F966AF" w:rsidRPr="00B24663">
        <w:rPr>
          <w:rFonts w:eastAsia="Times New Roman" w:cs="Times New Roman"/>
          <w:szCs w:val="28"/>
          <w:lang w:eastAsia="ru-RU"/>
        </w:rPr>
        <w:t>скла</w:t>
      </w:r>
      <w:r w:rsidR="00F966AF">
        <w:rPr>
          <w:rFonts w:eastAsia="Times New Roman" w:cs="Times New Roman"/>
          <w:szCs w:val="28"/>
          <w:lang w:eastAsia="ru-RU"/>
        </w:rPr>
        <w:t>ли</w:t>
      </w:r>
      <w:r w:rsidR="00CC2B8D">
        <w:rPr>
          <w:rFonts w:eastAsia="Times New Roman" w:cs="Times New Roman"/>
          <w:szCs w:val="28"/>
          <w:lang w:eastAsia="ru-RU"/>
        </w:rPr>
        <w:t xml:space="preserve"> </w:t>
      </w:r>
      <w:r w:rsidRPr="00B24663">
        <w:rPr>
          <w:rFonts w:eastAsia="Times New Roman" w:cs="Times New Roman"/>
          <w:szCs w:val="28"/>
          <w:lang w:eastAsia="ru-RU"/>
        </w:rPr>
        <w:t>відповідно до зводу звичаїв морського порту.</w:t>
      </w:r>
    </w:p>
    <w:p w:rsidR="00B24663" w:rsidRPr="00B24663" w:rsidRDefault="00B24663"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 xml:space="preserve">ХІ. Порядок поводження з вантажами, </w:t>
      </w:r>
      <w:r w:rsidR="00F966AF">
        <w:rPr>
          <w:rFonts w:eastAsia="Times New Roman" w:cs="Times New Roman"/>
          <w:b/>
          <w:bCs/>
          <w:szCs w:val="28"/>
          <w:lang w:eastAsia="ru-RU"/>
        </w:rPr>
        <w:t>що</w:t>
      </w:r>
      <w:r w:rsidR="00CC2B8D">
        <w:rPr>
          <w:rFonts w:eastAsia="Times New Roman" w:cs="Times New Roman"/>
          <w:b/>
          <w:bCs/>
          <w:szCs w:val="28"/>
          <w:lang w:eastAsia="ru-RU"/>
        </w:rPr>
        <w:t xml:space="preserve"> </w:t>
      </w:r>
      <w:r w:rsidR="00F966AF">
        <w:rPr>
          <w:rFonts w:eastAsia="Times New Roman" w:cs="Times New Roman"/>
          <w:b/>
          <w:bCs/>
          <w:szCs w:val="28"/>
          <w:lang w:eastAsia="ru-RU"/>
        </w:rPr>
        <w:t>надійшли</w:t>
      </w:r>
      <w:r w:rsidR="00CC2B8D">
        <w:rPr>
          <w:rFonts w:eastAsia="Times New Roman" w:cs="Times New Roman"/>
          <w:b/>
          <w:bCs/>
          <w:szCs w:val="28"/>
          <w:lang w:eastAsia="ru-RU"/>
        </w:rPr>
        <w:t xml:space="preserve"> </w:t>
      </w:r>
      <w:r w:rsidR="00F966AF">
        <w:rPr>
          <w:rFonts w:eastAsia="Times New Roman" w:cs="Times New Roman"/>
          <w:b/>
          <w:bCs/>
          <w:szCs w:val="28"/>
          <w:lang w:eastAsia="ru-RU"/>
        </w:rPr>
        <w:t>до</w:t>
      </w:r>
      <w:r w:rsidRPr="00B24663">
        <w:rPr>
          <w:rFonts w:eastAsia="Times New Roman" w:cs="Times New Roman"/>
          <w:b/>
          <w:bCs/>
          <w:szCs w:val="28"/>
          <w:lang w:eastAsia="ru-RU"/>
        </w:rPr>
        <w:t xml:space="preserve"> морськ</w:t>
      </w:r>
      <w:r w:rsidR="00F966AF">
        <w:rPr>
          <w:rFonts w:eastAsia="Times New Roman" w:cs="Times New Roman"/>
          <w:b/>
          <w:bCs/>
          <w:szCs w:val="28"/>
          <w:lang w:eastAsia="ru-RU"/>
        </w:rPr>
        <w:t>ого</w:t>
      </w:r>
      <w:r w:rsidRPr="00B24663">
        <w:rPr>
          <w:rFonts w:eastAsia="Times New Roman" w:cs="Times New Roman"/>
          <w:b/>
          <w:bCs/>
          <w:szCs w:val="28"/>
          <w:lang w:eastAsia="ru-RU"/>
        </w:rPr>
        <w:t xml:space="preserve"> порт</w:t>
      </w:r>
      <w:r w:rsidR="00F966AF">
        <w:rPr>
          <w:rFonts w:eastAsia="Times New Roman" w:cs="Times New Roman"/>
          <w:b/>
          <w:bCs/>
          <w:szCs w:val="28"/>
          <w:lang w:eastAsia="ru-RU"/>
        </w:rPr>
        <w:t>у,</w:t>
      </w:r>
      <w:r w:rsidR="00CC2B8D">
        <w:rPr>
          <w:rFonts w:eastAsia="Times New Roman" w:cs="Times New Roman"/>
          <w:b/>
          <w:bCs/>
          <w:szCs w:val="28"/>
          <w:lang w:eastAsia="ru-RU"/>
        </w:rPr>
        <w:t xml:space="preserve"> </w:t>
      </w:r>
      <w:r w:rsidR="0045760B">
        <w:rPr>
          <w:rFonts w:eastAsia="Times New Roman" w:cs="Times New Roman"/>
          <w:b/>
          <w:bCs/>
          <w:szCs w:val="28"/>
          <w:lang w:eastAsia="ru-RU"/>
        </w:rPr>
        <w:t xml:space="preserve">які </w:t>
      </w:r>
      <w:r w:rsidRPr="00B24663">
        <w:rPr>
          <w:rFonts w:eastAsia="Times New Roman" w:cs="Times New Roman"/>
          <w:b/>
          <w:bCs/>
          <w:szCs w:val="28"/>
          <w:lang w:eastAsia="ru-RU"/>
        </w:rPr>
        <w:t>не прийнят</w:t>
      </w:r>
      <w:r w:rsidR="0045760B">
        <w:rPr>
          <w:rFonts w:eastAsia="Times New Roman" w:cs="Times New Roman"/>
          <w:b/>
          <w:bCs/>
          <w:szCs w:val="28"/>
          <w:lang w:eastAsia="ru-RU"/>
        </w:rPr>
        <w:t>о</w:t>
      </w:r>
      <w:r w:rsidRPr="00B24663">
        <w:rPr>
          <w:rFonts w:eastAsia="Times New Roman" w:cs="Times New Roman"/>
          <w:b/>
          <w:bCs/>
          <w:szCs w:val="28"/>
          <w:lang w:eastAsia="ru-RU"/>
        </w:rPr>
        <w:t xml:space="preserve"> до </w:t>
      </w:r>
      <w:r w:rsidR="00674728">
        <w:rPr>
          <w:rFonts w:eastAsia="Times New Roman" w:cs="Times New Roman"/>
          <w:b/>
          <w:bCs/>
          <w:szCs w:val="28"/>
          <w:lang w:eastAsia="ru-RU"/>
        </w:rPr>
        <w:t xml:space="preserve">виконання </w:t>
      </w:r>
      <w:r w:rsidRPr="00B24663">
        <w:rPr>
          <w:rFonts w:eastAsia="Times New Roman" w:cs="Times New Roman"/>
          <w:b/>
          <w:bCs/>
          <w:szCs w:val="28"/>
          <w:lang w:eastAsia="ru-RU"/>
        </w:rPr>
        <w:t>ВО</w:t>
      </w:r>
    </w:p>
    <w:p w:rsidR="00F966AF" w:rsidRPr="00B24663" w:rsidRDefault="00F966AF" w:rsidP="00F170DA">
      <w:pPr>
        <w:shd w:val="clear" w:color="auto" w:fill="FFFFFF"/>
        <w:ind w:right="-1" w:firstLine="0"/>
        <w:jc w:val="center"/>
        <w:rPr>
          <w:rFonts w:eastAsia="Times New Roman" w:cs="Times New Roman"/>
          <w:szCs w:val="28"/>
          <w:lang w:eastAsia="ru-RU"/>
        </w:rPr>
      </w:pP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F966AF">
        <w:rPr>
          <w:rFonts w:eastAsia="Times New Roman" w:cs="Times New Roman"/>
          <w:szCs w:val="28"/>
          <w:lang w:eastAsia="ru-RU"/>
        </w:rPr>
        <w:t> </w:t>
      </w:r>
      <w:r w:rsidRPr="00B24663">
        <w:rPr>
          <w:rFonts w:eastAsia="Times New Roman" w:cs="Times New Roman"/>
          <w:szCs w:val="28"/>
          <w:lang w:eastAsia="ru-RU"/>
        </w:rPr>
        <w:t xml:space="preserve">Портовий оператор (оператор термінала) має право відмовити в </w:t>
      </w:r>
      <w:r w:rsidR="00674728" w:rsidRPr="00B24663">
        <w:rPr>
          <w:rFonts w:eastAsia="Times New Roman" w:cs="Times New Roman"/>
          <w:szCs w:val="28"/>
          <w:lang w:eastAsia="ru-RU"/>
        </w:rPr>
        <w:t>прий</w:t>
      </w:r>
      <w:r w:rsidR="00674728">
        <w:rPr>
          <w:rFonts w:eastAsia="Times New Roman" w:cs="Times New Roman"/>
          <w:szCs w:val="28"/>
          <w:lang w:eastAsia="ru-RU"/>
        </w:rPr>
        <w:t>нятт</w:t>
      </w:r>
      <w:r w:rsidR="00674728" w:rsidRPr="00B24663">
        <w:rPr>
          <w:rFonts w:eastAsia="Times New Roman" w:cs="Times New Roman"/>
          <w:szCs w:val="28"/>
          <w:lang w:eastAsia="ru-RU"/>
        </w:rPr>
        <w:t xml:space="preserve">і </w:t>
      </w:r>
      <w:r w:rsidRPr="00B24663">
        <w:rPr>
          <w:rFonts w:eastAsia="Times New Roman" w:cs="Times New Roman"/>
          <w:szCs w:val="28"/>
          <w:lang w:eastAsia="ru-RU"/>
        </w:rPr>
        <w:t xml:space="preserve">вантажів, які </w:t>
      </w:r>
      <w:r w:rsidR="003D0B07">
        <w:rPr>
          <w:rFonts w:eastAsia="Times New Roman" w:cs="Times New Roman"/>
          <w:szCs w:val="28"/>
          <w:lang w:eastAsia="ru-RU"/>
        </w:rPr>
        <w:t>надійшли</w:t>
      </w:r>
      <w:r w:rsidR="00CC2B8D">
        <w:rPr>
          <w:rFonts w:eastAsia="Times New Roman" w:cs="Times New Roman"/>
          <w:szCs w:val="28"/>
          <w:lang w:eastAsia="ru-RU"/>
        </w:rPr>
        <w:t xml:space="preserve"> </w:t>
      </w:r>
      <w:r w:rsidR="00674728">
        <w:rPr>
          <w:rFonts w:eastAsia="Times New Roman" w:cs="Times New Roman"/>
          <w:szCs w:val="28"/>
          <w:lang w:eastAsia="ru-RU"/>
        </w:rPr>
        <w:t>до</w:t>
      </w:r>
      <w:r w:rsidRPr="00B24663">
        <w:rPr>
          <w:rFonts w:eastAsia="Times New Roman" w:cs="Times New Roman"/>
          <w:szCs w:val="28"/>
          <w:lang w:eastAsia="ru-RU"/>
        </w:rPr>
        <w:t xml:space="preserve"> морськ</w:t>
      </w:r>
      <w:r w:rsidR="00674728">
        <w:rPr>
          <w:rFonts w:eastAsia="Times New Roman" w:cs="Times New Roman"/>
          <w:szCs w:val="28"/>
          <w:lang w:eastAsia="ru-RU"/>
        </w:rPr>
        <w:t>ого</w:t>
      </w:r>
      <w:r w:rsidRPr="00B24663">
        <w:rPr>
          <w:rFonts w:eastAsia="Times New Roman" w:cs="Times New Roman"/>
          <w:szCs w:val="28"/>
          <w:lang w:eastAsia="ru-RU"/>
        </w:rPr>
        <w:t xml:space="preserve"> порт</w:t>
      </w:r>
      <w:r w:rsidR="00674728">
        <w:rPr>
          <w:rFonts w:eastAsia="Times New Roman" w:cs="Times New Roman"/>
          <w:szCs w:val="28"/>
          <w:lang w:eastAsia="ru-RU"/>
        </w:rPr>
        <w:t>у</w:t>
      </w:r>
      <w:r w:rsidRPr="00B24663">
        <w:rPr>
          <w:rFonts w:eastAsia="Times New Roman" w:cs="Times New Roman"/>
          <w:szCs w:val="28"/>
          <w:lang w:eastAsia="ru-RU"/>
        </w:rPr>
        <w:t xml:space="preserve">, у </w:t>
      </w:r>
      <w:r w:rsidR="0045760B">
        <w:rPr>
          <w:rFonts w:eastAsia="Times New Roman" w:cs="Times New Roman"/>
          <w:szCs w:val="28"/>
          <w:lang w:eastAsia="ru-RU"/>
        </w:rPr>
        <w:t>разі</w:t>
      </w:r>
      <w:r w:rsidRPr="00B24663">
        <w:rPr>
          <w:rFonts w:eastAsia="Times New Roman" w:cs="Times New Roman"/>
          <w:szCs w:val="28"/>
          <w:lang w:eastAsia="ru-RU"/>
        </w:rPr>
        <w:t>:</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відсутності узгодженої заявки на завезення вантажів відповідно до вимог </w:t>
      </w:r>
      <w:hyperlink r:id="rId14" w:anchor="n89" w:history="1">
        <w:r w:rsidRPr="00B24663">
          <w:rPr>
            <w:rFonts w:eastAsia="Times New Roman" w:cs="Times New Roman"/>
            <w:szCs w:val="28"/>
            <w:lang w:eastAsia="ru-RU"/>
          </w:rPr>
          <w:t>пункту 4.1 розділу IV</w:t>
        </w:r>
      </w:hyperlink>
      <w:r w:rsidRPr="00B24663">
        <w:rPr>
          <w:rFonts w:eastAsia="Times New Roman" w:cs="Times New Roman"/>
          <w:szCs w:val="28"/>
          <w:lang w:eastAsia="ru-RU"/>
        </w:rPr>
        <w:t> цих Правил;</w:t>
      </w:r>
    </w:p>
    <w:p w:rsidR="00B24663" w:rsidRPr="00B24663" w:rsidRDefault="003D0B07"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надходження</w:t>
      </w:r>
      <w:r w:rsidR="00CC2B8D">
        <w:rPr>
          <w:rFonts w:eastAsia="Times New Roman" w:cs="Times New Roman"/>
          <w:szCs w:val="28"/>
          <w:lang w:eastAsia="ru-RU"/>
        </w:rPr>
        <w:t xml:space="preserve"> </w:t>
      </w:r>
      <w:r w:rsidR="00B24663" w:rsidRPr="00B24663">
        <w:rPr>
          <w:rFonts w:eastAsia="Times New Roman" w:cs="Times New Roman"/>
          <w:szCs w:val="28"/>
          <w:lang w:eastAsia="ru-RU"/>
        </w:rPr>
        <w:t xml:space="preserve">вантажів у </w:t>
      </w:r>
      <w:r w:rsidR="0045760B" w:rsidRPr="00B24663">
        <w:rPr>
          <w:rFonts w:eastAsia="Times New Roman" w:cs="Times New Roman"/>
          <w:szCs w:val="28"/>
          <w:lang w:eastAsia="ru-RU"/>
        </w:rPr>
        <w:t xml:space="preserve">більшій </w:t>
      </w:r>
      <w:r w:rsidR="00B24663" w:rsidRPr="00B24663">
        <w:rPr>
          <w:rFonts w:eastAsia="Times New Roman" w:cs="Times New Roman"/>
          <w:szCs w:val="28"/>
          <w:lang w:eastAsia="ru-RU"/>
        </w:rPr>
        <w:t>кількості, ніж узгоджена за заявкою на завезення вантажів;</w:t>
      </w:r>
    </w:p>
    <w:p w:rsidR="00B24663" w:rsidRPr="00B24663" w:rsidRDefault="003D0B07"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надходження</w:t>
      </w:r>
      <w:r w:rsidR="00CC2B8D">
        <w:rPr>
          <w:rFonts w:eastAsia="Times New Roman" w:cs="Times New Roman"/>
          <w:szCs w:val="28"/>
          <w:lang w:eastAsia="ru-RU"/>
        </w:rPr>
        <w:t xml:space="preserve"> </w:t>
      </w:r>
      <w:r w:rsidR="00B24663" w:rsidRPr="00B24663">
        <w:rPr>
          <w:rFonts w:eastAsia="Times New Roman" w:cs="Times New Roman"/>
          <w:szCs w:val="28"/>
          <w:lang w:eastAsia="ru-RU"/>
        </w:rPr>
        <w:t xml:space="preserve">вантажів </w:t>
      </w:r>
      <w:r w:rsidR="0045760B">
        <w:rPr>
          <w:rFonts w:eastAsia="Times New Roman" w:cs="Times New Roman"/>
          <w:szCs w:val="28"/>
          <w:lang w:eastAsia="ru-RU"/>
        </w:rPr>
        <w:t>і</w:t>
      </w:r>
      <w:r w:rsidR="00B24663" w:rsidRPr="00B24663">
        <w:rPr>
          <w:rFonts w:eastAsia="Times New Roman" w:cs="Times New Roman"/>
          <w:szCs w:val="28"/>
          <w:lang w:eastAsia="ru-RU"/>
        </w:rPr>
        <w:t>з порушенням узгоджених строків за заявкою на завезення вантажів;</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перевищення норм технологічного накопичення, </w:t>
      </w:r>
      <w:r w:rsidR="0045760B">
        <w:rPr>
          <w:rFonts w:eastAsia="Times New Roman" w:cs="Times New Roman"/>
          <w:szCs w:val="28"/>
          <w:lang w:eastAsia="ru-RU"/>
        </w:rPr>
        <w:t>у</w:t>
      </w:r>
      <w:r w:rsidRPr="00B24663">
        <w:rPr>
          <w:rFonts w:eastAsia="Times New Roman" w:cs="Times New Roman"/>
          <w:szCs w:val="28"/>
          <w:lang w:eastAsia="ru-RU"/>
        </w:rPr>
        <w:t>становлених договор</w:t>
      </w:r>
      <w:r w:rsidR="0045760B">
        <w:rPr>
          <w:rFonts w:eastAsia="Times New Roman" w:cs="Times New Roman"/>
          <w:szCs w:val="28"/>
          <w:lang w:eastAsia="ru-RU"/>
        </w:rPr>
        <w:t>ом</w:t>
      </w:r>
      <w:r w:rsidRPr="00B24663">
        <w:rPr>
          <w:rFonts w:eastAsia="Times New Roman" w:cs="Times New Roman"/>
          <w:szCs w:val="28"/>
          <w:lang w:eastAsia="ru-RU"/>
        </w:rPr>
        <w:t xml:space="preserve"> перевалки;</w:t>
      </w:r>
    </w:p>
    <w:p w:rsidR="00B24663" w:rsidRPr="00B24663" w:rsidRDefault="003D0B07"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надходження</w:t>
      </w:r>
      <w:r w:rsidR="00CC2B8D">
        <w:rPr>
          <w:rFonts w:eastAsia="Times New Roman" w:cs="Times New Roman"/>
          <w:szCs w:val="28"/>
          <w:lang w:eastAsia="ru-RU"/>
        </w:rPr>
        <w:t xml:space="preserve"> </w:t>
      </w:r>
      <w:r w:rsidR="00B24663" w:rsidRPr="00B24663">
        <w:rPr>
          <w:rFonts w:eastAsia="Times New Roman" w:cs="Times New Roman"/>
          <w:szCs w:val="28"/>
          <w:lang w:eastAsia="ru-RU"/>
        </w:rPr>
        <w:t>вантажів неузгодженої номенклатури;</w:t>
      </w:r>
    </w:p>
    <w:p w:rsidR="00B24663" w:rsidRPr="00B24663" w:rsidRDefault="003D0B07"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надходження</w:t>
      </w:r>
      <w:r w:rsidR="00CC2B8D">
        <w:rPr>
          <w:rFonts w:eastAsia="Times New Roman" w:cs="Times New Roman"/>
          <w:szCs w:val="28"/>
          <w:lang w:eastAsia="ru-RU"/>
        </w:rPr>
        <w:t xml:space="preserve"> </w:t>
      </w:r>
      <w:r w:rsidR="00B24663" w:rsidRPr="00B24663">
        <w:rPr>
          <w:rFonts w:eastAsia="Times New Roman" w:cs="Times New Roman"/>
          <w:szCs w:val="28"/>
          <w:lang w:eastAsia="ru-RU"/>
        </w:rPr>
        <w:t>вантажів без належних товаросупровідних документів;</w:t>
      </w:r>
    </w:p>
    <w:p w:rsidR="00B24663" w:rsidRPr="00B24663" w:rsidRDefault="003D0B07"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надходження</w:t>
      </w:r>
      <w:r w:rsidR="00CC2B8D">
        <w:rPr>
          <w:rFonts w:eastAsia="Times New Roman" w:cs="Times New Roman"/>
          <w:szCs w:val="28"/>
          <w:lang w:eastAsia="ru-RU"/>
        </w:rPr>
        <w:t xml:space="preserve"> </w:t>
      </w:r>
      <w:r w:rsidR="00B24663" w:rsidRPr="00B24663">
        <w:rPr>
          <w:rFonts w:eastAsia="Times New Roman" w:cs="Times New Roman"/>
          <w:szCs w:val="28"/>
          <w:lang w:eastAsia="ru-RU"/>
        </w:rPr>
        <w:t>вантажів, заборонених до ввезення (вивезення) згідно з вимогами законодавства;</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надходження вантажу, навантаженого в транспортний засіб </w:t>
      </w:r>
      <w:r w:rsidR="0045760B">
        <w:rPr>
          <w:rFonts w:eastAsia="Times New Roman" w:cs="Times New Roman"/>
          <w:szCs w:val="28"/>
          <w:lang w:eastAsia="ru-RU"/>
        </w:rPr>
        <w:t>і</w:t>
      </w:r>
      <w:r w:rsidRPr="00B24663">
        <w:rPr>
          <w:rFonts w:eastAsia="Times New Roman" w:cs="Times New Roman"/>
          <w:szCs w:val="28"/>
          <w:lang w:eastAsia="ru-RU"/>
        </w:rPr>
        <w:t>з порушенням правил розміщення та кріплення цього вантажу в транспортному засобі;</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неправильної адресації вантажів;</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відсутності інформації про вантаж або транспортний засіб, яку необхідно надавати адміністрації морського порту, портовому оператору (оператору термінал</w:t>
      </w:r>
      <w:r w:rsidR="0045760B">
        <w:rPr>
          <w:rFonts w:eastAsia="Times New Roman" w:cs="Times New Roman"/>
          <w:szCs w:val="28"/>
          <w:lang w:eastAsia="ru-RU"/>
        </w:rPr>
        <w:t>а</w:t>
      </w:r>
      <w:r w:rsidRPr="00B24663">
        <w:rPr>
          <w:rFonts w:eastAsia="Times New Roman" w:cs="Times New Roman"/>
          <w:szCs w:val="28"/>
          <w:lang w:eastAsia="ru-RU"/>
        </w:rPr>
        <w:t>), іншому уповноваженому органу відповідно до законодавства;</w:t>
      </w:r>
    </w:p>
    <w:p w:rsidR="00B24663" w:rsidRPr="00B24663" w:rsidRDefault="003D0B07"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надходження</w:t>
      </w:r>
      <w:r w:rsidR="00CC2B8D">
        <w:rPr>
          <w:rFonts w:eastAsia="Times New Roman" w:cs="Times New Roman"/>
          <w:szCs w:val="28"/>
          <w:lang w:eastAsia="ru-RU"/>
        </w:rPr>
        <w:t xml:space="preserve"> </w:t>
      </w:r>
      <w:r w:rsidR="00B24663" w:rsidRPr="00B24663">
        <w:rPr>
          <w:rFonts w:eastAsia="Times New Roman" w:cs="Times New Roman"/>
          <w:szCs w:val="28"/>
          <w:lang w:eastAsia="ru-RU"/>
        </w:rPr>
        <w:t>вантажу, який через свої властивості, стан та/або стан упаковки є непридатним для приймання та/або наражає на небезпеку людей, що беруть участь у його перевантаженні;</w:t>
      </w:r>
    </w:p>
    <w:p w:rsidR="00B24663" w:rsidRDefault="00B24663" w:rsidP="00F170DA">
      <w:pPr>
        <w:ind w:right="-1" w:firstLine="567"/>
        <w:jc w:val="both"/>
        <w:rPr>
          <w:rFonts w:eastAsia="Times New Roman" w:cs="Times New Roman"/>
          <w:szCs w:val="28"/>
          <w:lang w:eastAsia="ru-RU"/>
        </w:rPr>
      </w:pPr>
      <w:r w:rsidRPr="00F170DA">
        <w:rPr>
          <w:rFonts w:eastAsia="Times New Roman" w:cs="Times New Roman"/>
          <w:szCs w:val="28"/>
          <w:lang w:eastAsia="ru-RU"/>
        </w:rPr>
        <w:t xml:space="preserve">в інших випадках, </w:t>
      </w:r>
      <w:r w:rsidR="0045760B" w:rsidRPr="00F170DA">
        <w:rPr>
          <w:rFonts w:eastAsia="Times New Roman" w:cs="Times New Roman"/>
          <w:szCs w:val="28"/>
          <w:lang w:eastAsia="ru-RU"/>
        </w:rPr>
        <w:t>зумовлених</w:t>
      </w:r>
      <w:r w:rsidRPr="00F170DA">
        <w:rPr>
          <w:rFonts w:eastAsia="Times New Roman" w:cs="Times New Roman"/>
          <w:szCs w:val="28"/>
          <w:lang w:eastAsia="ru-RU"/>
        </w:rPr>
        <w:t xml:space="preserve"> неналежн</w:t>
      </w:r>
      <w:r w:rsidR="0045760B" w:rsidRPr="00F170DA">
        <w:rPr>
          <w:rFonts w:eastAsia="Times New Roman" w:cs="Times New Roman"/>
          <w:szCs w:val="28"/>
          <w:lang w:eastAsia="ru-RU"/>
        </w:rPr>
        <w:t>им</w:t>
      </w:r>
      <w:r w:rsidRPr="00F170DA">
        <w:rPr>
          <w:rFonts w:eastAsia="Times New Roman" w:cs="Times New Roman"/>
          <w:szCs w:val="28"/>
          <w:lang w:eastAsia="ru-RU"/>
        </w:rPr>
        <w:t xml:space="preserve"> виконання</w:t>
      </w:r>
      <w:r w:rsidR="0045760B" w:rsidRPr="00F170DA">
        <w:rPr>
          <w:rFonts w:eastAsia="Times New Roman" w:cs="Times New Roman"/>
          <w:szCs w:val="28"/>
          <w:lang w:eastAsia="ru-RU"/>
        </w:rPr>
        <w:t>м</w:t>
      </w:r>
      <w:r w:rsidRPr="00F170DA">
        <w:rPr>
          <w:rFonts w:eastAsia="Times New Roman" w:cs="Times New Roman"/>
          <w:szCs w:val="28"/>
          <w:lang w:eastAsia="ru-RU"/>
        </w:rPr>
        <w:t xml:space="preserve"> обов</w:t>
      </w:r>
      <w:r w:rsidR="0045760B" w:rsidRPr="00F170DA">
        <w:rPr>
          <w:rFonts w:eastAsia="Times New Roman" w:cs="Times New Roman"/>
          <w:szCs w:val="28"/>
          <w:lang w:eastAsia="ru-RU"/>
        </w:rPr>
        <w:t>’</w:t>
      </w:r>
      <w:r w:rsidRPr="00F170DA">
        <w:rPr>
          <w:rFonts w:eastAsia="Times New Roman" w:cs="Times New Roman"/>
          <w:szCs w:val="28"/>
          <w:lang w:eastAsia="ru-RU"/>
        </w:rPr>
        <w:t xml:space="preserve">язків </w:t>
      </w:r>
      <w:r w:rsidR="0045760B" w:rsidRPr="00F170DA">
        <w:rPr>
          <w:rFonts w:eastAsia="Times New Roman" w:cs="Times New Roman"/>
          <w:szCs w:val="28"/>
          <w:lang w:eastAsia="ru-RU"/>
        </w:rPr>
        <w:t xml:space="preserve">замовника </w:t>
      </w:r>
      <w:r w:rsidRPr="00F170DA">
        <w:rPr>
          <w:rFonts w:eastAsia="Times New Roman" w:cs="Times New Roman"/>
          <w:szCs w:val="28"/>
          <w:lang w:eastAsia="ru-RU"/>
        </w:rPr>
        <w:t>за укладеним договором перевалки.</w:t>
      </w:r>
    </w:p>
    <w:p w:rsidR="0045760B" w:rsidRPr="00B24663" w:rsidRDefault="0045760B" w:rsidP="00F170DA">
      <w:pPr>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45760B">
        <w:rPr>
          <w:rFonts w:eastAsia="Times New Roman" w:cs="Times New Roman"/>
          <w:szCs w:val="28"/>
          <w:lang w:eastAsia="ru-RU"/>
        </w:rPr>
        <w:t> </w:t>
      </w:r>
      <w:r w:rsidRPr="00B24663">
        <w:rPr>
          <w:rFonts w:eastAsia="Times New Roman" w:cs="Times New Roman"/>
          <w:szCs w:val="28"/>
          <w:lang w:eastAsia="ru-RU"/>
        </w:rPr>
        <w:t xml:space="preserve">У разі </w:t>
      </w:r>
      <w:r w:rsidR="003D0B07">
        <w:rPr>
          <w:rFonts w:eastAsia="Times New Roman" w:cs="Times New Roman"/>
          <w:szCs w:val="28"/>
          <w:lang w:eastAsia="ru-RU"/>
        </w:rPr>
        <w:t>надходження</w:t>
      </w:r>
      <w:r w:rsidR="00CC2B8D">
        <w:rPr>
          <w:rFonts w:eastAsia="Times New Roman" w:cs="Times New Roman"/>
          <w:szCs w:val="28"/>
          <w:lang w:eastAsia="ru-RU"/>
        </w:rPr>
        <w:t xml:space="preserve"> </w:t>
      </w:r>
      <w:r w:rsidR="0045760B" w:rsidRPr="00B24663">
        <w:rPr>
          <w:rFonts w:eastAsia="Times New Roman" w:cs="Times New Roman"/>
          <w:szCs w:val="28"/>
          <w:lang w:eastAsia="ru-RU"/>
        </w:rPr>
        <w:t xml:space="preserve">вантажів </w:t>
      </w:r>
      <w:r w:rsidR="0045760B">
        <w:rPr>
          <w:rFonts w:eastAsia="Times New Roman" w:cs="Times New Roman"/>
          <w:szCs w:val="28"/>
          <w:lang w:eastAsia="ru-RU"/>
        </w:rPr>
        <w:t>до</w:t>
      </w:r>
      <w:r w:rsidRPr="00B24663">
        <w:rPr>
          <w:rFonts w:eastAsia="Times New Roman" w:cs="Times New Roman"/>
          <w:szCs w:val="28"/>
          <w:lang w:eastAsia="ru-RU"/>
        </w:rPr>
        <w:t xml:space="preserve"> морськ</w:t>
      </w:r>
      <w:r w:rsidR="0045760B">
        <w:rPr>
          <w:rFonts w:eastAsia="Times New Roman" w:cs="Times New Roman"/>
          <w:szCs w:val="28"/>
          <w:lang w:eastAsia="ru-RU"/>
        </w:rPr>
        <w:t>ого</w:t>
      </w:r>
      <w:r w:rsidRPr="00B24663">
        <w:rPr>
          <w:rFonts w:eastAsia="Times New Roman" w:cs="Times New Roman"/>
          <w:szCs w:val="28"/>
          <w:lang w:eastAsia="ru-RU"/>
        </w:rPr>
        <w:t xml:space="preserve"> порт</w:t>
      </w:r>
      <w:r w:rsidR="0045760B">
        <w:rPr>
          <w:rFonts w:eastAsia="Times New Roman" w:cs="Times New Roman"/>
          <w:szCs w:val="28"/>
          <w:lang w:eastAsia="ru-RU"/>
        </w:rPr>
        <w:t>у</w:t>
      </w:r>
      <w:r w:rsidRPr="00B24663">
        <w:rPr>
          <w:rFonts w:eastAsia="Times New Roman" w:cs="Times New Roman"/>
          <w:szCs w:val="28"/>
          <w:lang w:eastAsia="ru-RU"/>
        </w:rPr>
        <w:t xml:space="preserve"> та відмови портового оператора (оператора термінала) в</w:t>
      </w:r>
      <w:r w:rsidR="0045760B">
        <w:rPr>
          <w:rFonts w:eastAsia="Times New Roman" w:cs="Times New Roman"/>
          <w:szCs w:val="28"/>
          <w:lang w:eastAsia="ru-RU"/>
        </w:rPr>
        <w:t>ід</w:t>
      </w:r>
      <w:r w:rsidRPr="00B24663">
        <w:rPr>
          <w:rFonts w:eastAsia="Times New Roman" w:cs="Times New Roman"/>
          <w:szCs w:val="28"/>
          <w:lang w:eastAsia="ru-RU"/>
        </w:rPr>
        <w:t xml:space="preserve"> їх прий</w:t>
      </w:r>
      <w:r w:rsidR="0045760B">
        <w:rPr>
          <w:rFonts w:eastAsia="Times New Roman" w:cs="Times New Roman"/>
          <w:szCs w:val="28"/>
          <w:lang w:eastAsia="ru-RU"/>
        </w:rPr>
        <w:t>няття</w:t>
      </w:r>
      <w:r w:rsidRPr="00B24663">
        <w:rPr>
          <w:rFonts w:eastAsia="Times New Roman" w:cs="Times New Roman"/>
          <w:szCs w:val="28"/>
          <w:lang w:eastAsia="ru-RU"/>
        </w:rPr>
        <w:t xml:space="preserve"> з підстав, зазначених у </w:t>
      </w:r>
      <w:hyperlink r:id="rId15" w:anchor="n209" w:history="1">
        <w:r w:rsidRPr="00B24663">
          <w:rPr>
            <w:rFonts w:eastAsia="Times New Roman" w:cs="Times New Roman"/>
            <w:szCs w:val="28"/>
            <w:lang w:eastAsia="ru-RU"/>
          </w:rPr>
          <w:t xml:space="preserve">пункті 1 </w:t>
        </w:r>
        <w:r w:rsidR="0045760B">
          <w:rPr>
            <w:rFonts w:eastAsia="Times New Roman" w:cs="Times New Roman"/>
            <w:szCs w:val="28"/>
            <w:lang w:eastAsia="ru-RU"/>
          </w:rPr>
          <w:t xml:space="preserve">цього </w:t>
        </w:r>
        <w:r w:rsidRPr="00B24663">
          <w:rPr>
            <w:rFonts w:eastAsia="Times New Roman" w:cs="Times New Roman"/>
            <w:szCs w:val="28"/>
            <w:lang w:eastAsia="ru-RU"/>
          </w:rPr>
          <w:t xml:space="preserve">розділу </w:t>
        </w:r>
      </w:hyperlink>
      <w:r w:rsidR="0045760B" w:rsidRPr="00B24663">
        <w:rPr>
          <w:rFonts w:eastAsia="Times New Roman" w:cs="Times New Roman"/>
          <w:szCs w:val="28"/>
          <w:lang w:eastAsia="ru-RU"/>
        </w:rPr>
        <w:t>портов</w:t>
      </w:r>
      <w:r w:rsidR="0045760B">
        <w:rPr>
          <w:rFonts w:eastAsia="Times New Roman" w:cs="Times New Roman"/>
          <w:szCs w:val="28"/>
          <w:lang w:eastAsia="ru-RU"/>
        </w:rPr>
        <w:t>ий</w:t>
      </w:r>
      <w:r w:rsidR="0045760B" w:rsidRPr="00B24663">
        <w:rPr>
          <w:rFonts w:eastAsia="Times New Roman" w:cs="Times New Roman"/>
          <w:szCs w:val="28"/>
          <w:lang w:eastAsia="ru-RU"/>
        </w:rPr>
        <w:t xml:space="preserve"> оператор (оператор термінала) </w:t>
      </w:r>
      <w:r w:rsidRPr="00B24663">
        <w:rPr>
          <w:rFonts w:eastAsia="Times New Roman" w:cs="Times New Roman"/>
          <w:szCs w:val="28"/>
          <w:lang w:eastAsia="ru-RU"/>
        </w:rPr>
        <w:t xml:space="preserve">протягом двох робочих днів з дати подання товаросупровідних документів повідомляє замовника </w:t>
      </w:r>
      <w:r w:rsidR="0045760B">
        <w:rPr>
          <w:rFonts w:eastAsia="Times New Roman" w:cs="Times New Roman"/>
          <w:szCs w:val="28"/>
          <w:lang w:eastAsia="ru-RU"/>
        </w:rPr>
        <w:t>в</w:t>
      </w:r>
      <w:r w:rsidR="0045760B" w:rsidRPr="00B24663">
        <w:rPr>
          <w:rFonts w:eastAsia="Times New Roman" w:cs="Times New Roman"/>
          <w:szCs w:val="28"/>
          <w:lang w:eastAsia="ru-RU"/>
        </w:rPr>
        <w:t xml:space="preserve"> письмовій формі </w:t>
      </w:r>
      <w:r w:rsidRPr="00B24663">
        <w:rPr>
          <w:rFonts w:eastAsia="Times New Roman" w:cs="Times New Roman"/>
          <w:szCs w:val="28"/>
          <w:lang w:eastAsia="ru-RU"/>
        </w:rPr>
        <w:t>щодо причин відмови в</w:t>
      </w:r>
      <w:r w:rsidR="0045760B">
        <w:rPr>
          <w:rFonts w:eastAsia="Times New Roman" w:cs="Times New Roman"/>
          <w:szCs w:val="28"/>
          <w:lang w:eastAsia="ru-RU"/>
        </w:rPr>
        <w:t>ід</w:t>
      </w:r>
      <w:r w:rsidRPr="00B24663">
        <w:rPr>
          <w:rFonts w:eastAsia="Times New Roman" w:cs="Times New Roman"/>
          <w:szCs w:val="28"/>
          <w:lang w:eastAsia="ru-RU"/>
        </w:rPr>
        <w:t xml:space="preserve"> прий</w:t>
      </w:r>
      <w:r w:rsidR="0045760B">
        <w:rPr>
          <w:rFonts w:eastAsia="Times New Roman" w:cs="Times New Roman"/>
          <w:szCs w:val="28"/>
          <w:lang w:eastAsia="ru-RU"/>
        </w:rPr>
        <w:t>няття</w:t>
      </w:r>
      <w:r w:rsidRPr="00B24663">
        <w:rPr>
          <w:rFonts w:eastAsia="Times New Roman" w:cs="Times New Roman"/>
          <w:szCs w:val="28"/>
          <w:lang w:eastAsia="ru-RU"/>
        </w:rPr>
        <w:t xml:space="preserve"> вантажу.</w:t>
      </w:r>
    </w:p>
    <w:p w:rsidR="0045760B" w:rsidRPr="00B24663" w:rsidRDefault="0045760B" w:rsidP="00F170DA">
      <w:pPr>
        <w:shd w:val="clear" w:color="auto" w:fill="FFFFFF"/>
        <w:ind w:right="-1" w:firstLine="567"/>
        <w:jc w:val="both"/>
        <w:rPr>
          <w:rFonts w:eastAsia="Times New Roman" w:cs="Times New Roman"/>
          <w:szCs w:val="28"/>
          <w:lang w:eastAsia="ru-RU"/>
        </w:rPr>
      </w:pP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w:t>
      </w:r>
      <w:r w:rsidR="0045760B">
        <w:rPr>
          <w:rFonts w:eastAsia="Times New Roman" w:cs="Times New Roman"/>
          <w:szCs w:val="28"/>
          <w:lang w:eastAsia="ru-RU"/>
        </w:rPr>
        <w:t> </w:t>
      </w:r>
      <w:r w:rsidRPr="00B24663">
        <w:rPr>
          <w:rFonts w:eastAsia="Times New Roman" w:cs="Times New Roman"/>
          <w:szCs w:val="28"/>
          <w:lang w:eastAsia="ru-RU"/>
        </w:rPr>
        <w:t>Після отримання інформації</w:t>
      </w:r>
      <w:r w:rsidR="0045760B">
        <w:rPr>
          <w:rFonts w:eastAsia="Times New Roman" w:cs="Times New Roman"/>
          <w:szCs w:val="28"/>
          <w:lang w:eastAsia="ru-RU"/>
        </w:rPr>
        <w:t>,</w:t>
      </w:r>
      <w:r w:rsidR="00CC2B8D">
        <w:rPr>
          <w:rFonts w:eastAsia="Times New Roman" w:cs="Times New Roman"/>
          <w:szCs w:val="28"/>
          <w:lang w:eastAsia="ru-RU"/>
        </w:rPr>
        <w:t xml:space="preserve"> </w:t>
      </w:r>
      <w:r w:rsidR="0045760B" w:rsidRPr="00B24663">
        <w:rPr>
          <w:rFonts w:eastAsia="Times New Roman" w:cs="Times New Roman"/>
          <w:szCs w:val="28"/>
          <w:lang w:eastAsia="ru-RU"/>
        </w:rPr>
        <w:t xml:space="preserve">зазначеної </w:t>
      </w:r>
      <w:r w:rsidR="0045760B">
        <w:rPr>
          <w:rFonts w:eastAsia="Times New Roman" w:cs="Times New Roman"/>
          <w:szCs w:val="28"/>
          <w:lang w:eastAsia="ru-RU"/>
        </w:rPr>
        <w:t xml:space="preserve">в пункті 2 цього розділу, </w:t>
      </w:r>
      <w:r w:rsidRPr="00B24663">
        <w:rPr>
          <w:rFonts w:eastAsia="Times New Roman" w:cs="Times New Roman"/>
          <w:szCs w:val="28"/>
          <w:lang w:eastAsia="ru-RU"/>
        </w:rPr>
        <w:t>замовник повинен розпорядитися вантажем у строк, передбачений договором перевалки.</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Витрати</w:t>
      </w:r>
      <w:r w:rsidR="0045760B">
        <w:rPr>
          <w:rFonts w:eastAsia="Times New Roman" w:cs="Times New Roman"/>
          <w:szCs w:val="28"/>
          <w:lang w:eastAsia="ru-RU"/>
        </w:rPr>
        <w:t>, пов’язані</w:t>
      </w:r>
      <w:r w:rsidRPr="00B24663">
        <w:rPr>
          <w:rFonts w:eastAsia="Times New Roman" w:cs="Times New Roman"/>
          <w:szCs w:val="28"/>
          <w:lang w:eastAsia="ru-RU"/>
        </w:rPr>
        <w:t xml:space="preserve"> з просто</w:t>
      </w:r>
      <w:r w:rsidR="0045760B">
        <w:rPr>
          <w:rFonts w:eastAsia="Times New Roman" w:cs="Times New Roman"/>
          <w:szCs w:val="28"/>
          <w:lang w:eastAsia="ru-RU"/>
        </w:rPr>
        <w:t>єм</w:t>
      </w:r>
      <w:r w:rsidRPr="00B24663">
        <w:rPr>
          <w:rFonts w:eastAsia="Times New Roman" w:cs="Times New Roman"/>
          <w:szCs w:val="28"/>
          <w:lang w:eastAsia="ru-RU"/>
        </w:rPr>
        <w:t xml:space="preserve"> транспортних засобів та </w:t>
      </w:r>
      <w:r w:rsidR="003D0B07">
        <w:rPr>
          <w:rFonts w:eastAsia="Times New Roman" w:cs="Times New Roman"/>
          <w:szCs w:val="28"/>
          <w:lang w:eastAsia="ru-RU"/>
        </w:rPr>
        <w:t>надходженням</w:t>
      </w:r>
      <w:r w:rsidRPr="00B24663">
        <w:rPr>
          <w:rFonts w:eastAsia="Times New Roman" w:cs="Times New Roman"/>
          <w:szCs w:val="28"/>
          <w:lang w:eastAsia="ru-RU"/>
        </w:rPr>
        <w:t xml:space="preserve"> вантажів, оплачуються відповідно до умов договору перевалки.</w:t>
      </w:r>
    </w:p>
    <w:p w:rsidR="00B24663" w:rsidRPr="00B24663" w:rsidRDefault="00B24663"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ХIІ. Технологічне накопичення вантажів</w:t>
      </w:r>
    </w:p>
    <w:p w:rsidR="003D0B07" w:rsidRPr="00B24663" w:rsidRDefault="003D0B07" w:rsidP="00F170DA">
      <w:pPr>
        <w:shd w:val="clear" w:color="auto" w:fill="FFFFFF"/>
        <w:ind w:right="-1" w:firstLine="0"/>
        <w:jc w:val="center"/>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2E0C3A">
        <w:rPr>
          <w:rFonts w:eastAsia="Times New Roman" w:cs="Times New Roman"/>
          <w:szCs w:val="28"/>
          <w:lang w:eastAsia="ru-RU"/>
        </w:rPr>
        <w:t> П</w:t>
      </w:r>
      <w:r w:rsidR="002E0C3A" w:rsidRPr="00B24663">
        <w:rPr>
          <w:rFonts w:eastAsia="Times New Roman" w:cs="Times New Roman"/>
          <w:szCs w:val="28"/>
          <w:lang w:eastAsia="ru-RU"/>
        </w:rPr>
        <w:t>ортовий оператор (оператор термінала) розміщ</w:t>
      </w:r>
      <w:r w:rsidR="006D4FBE">
        <w:rPr>
          <w:rFonts w:eastAsia="Times New Roman" w:cs="Times New Roman"/>
          <w:szCs w:val="28"/>
          <w:lang w:eastAsia="ru-RU"/>
        </w:rPr>
        <w:t>у</w:t>
      </w:r>
      <w:r w:rsidR="002E0C3A" w:rsidRPr="00B24663">
        <w:rPr>
          <w:rFonts w:eastAsia="Times New Roman" w:cs="Times New Roman"/>
          <w:szCs w:val="28"/>
          <w:lang w:eastAsia="ru-RU"/>
        </w:rPr>
        <w:t xml:space="preserve">є </w:t>
      </w:r>
      <w:r w:rsidR="006D4FBE">
        <w:rPr>
          <w:rFonts w:eastAsia="Times New Roman" w:cs="Times New Roman"/>
          <w:szCs w:val="28"/>
          <w:lang w:eastAsia="ru-RU"/>
        </w:rPr>
        <w:t>з</w:t>
      </w:r>
      <w:r w:rsidRPr="00B24663">
        <w:rPr>
          <w:rFonts w:eastAsia="Times New Roman" w:cs="Times New Roman"/>
          <w:szCs w:val="28"/>
          <w:lang w:eastAsia="ru-RU"/>
        </w:rPr>
        <w:t xml:space="preserve"> метою технологічного накопичення вантажі, прийняті до ВО, </w:t>
      </w:r>
      <w:r w:rsidR="006D4FBE">
        <w:rPr>
          <w:rFonts w:eastAsia="Times New Roman" w:cs="Times New Roman"/>
          <w:szCs w:val="28"/>
          <w:lang w:eastAsia="ru-RU"/>
        </w:rPr>
        <w:t>на</w:t>
      </w:r>
      <w:r w:rsidRPr="00B24663">
        <w:rPr>
          <w:rFonts w:eastAsia="Times New Roman" w:cs="Times New Roman"/>
          <w:szCs w:val="28"/>
          <w:lang w:eastAsia="ru-RU"/>
        </w:rPr>
        <w:t xml:space="preserve"> критих складах, складах-навісах</w:t>
      </w:r>
      <w:r w:rsidR="006D4FBE">
        <w:rPr>
          <w:rFonts w:eastAsia="Times New Roman" w:cs="Times New Roman"/>
          <w:szCs w:val="28"/>
          <w:lang w:eastAsia="ru-RU"/>
        </w:rPr>
        <w:t xml:space="preserve"> і</w:t>
      </w:r>
      <w:r w:rsidRPr="00B24663">
        <w:rPr>
          <w:rFonts w:eastAsia="Times New Roman" w:cs="Times New Roman"/>
          <w:szCs w:val="28"/>
          <w:lang w:eastAsia="ru-RU"/>
        </w:rPr>
        <w:t xml:space="preserve"> на відкритих складських площах морського порту.</w:t>
      </w:r>
    </w:p>
    <w:p w:rsidR="002E0C3A" w:rsidRPr="00B24663" w:rsidRDefault="002E0C3A"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6D4FBE">
        <w:rPr>
          <w:rFonts w:eastAsia="Times New Roman" w:cs="Times New Roman"/>
          <w:szCs w:val="28"/>
          <w:lang w:eastAsia="ru-RU"/>
        </w:rPr>
        <w:t> Н</w:t>
      </w:r>
      <w:r w:rsidRPr="00B24663">
        <w:rPr>
          <w:rFonts w:eastAsia="Times New Roman" w:cs="Times New Roman"/>
          <w:szCs w:val="28"/>
          <w:lang w:eastAsia="ru-RU"/>
        </w:rPr>
        <w:t xml:space="preserve">аявність вільних для технологічного накопичення вантажу критих та відкритих складських площ </w:t>
      </w:r>
      <w:r w:rsidR="006D4FBE" w:rsidRPr="00B24663">
        <w:rPr>
          <w:rFonts w:eastAsia="Times New Roman" w:cs="Times New Roman"/>
          <w:szCs w:val="28"/>
          <w:lang w:eastAsia="ru-RU"/>
        </w:rPr>
        <w:t xml:space="preserve">забезпечує </w:t>
      </w:r>
      <w:r w:rsidR="006D4FBE">
        <w:rPr>
          <w:rFonts w:eastAsia="Times New Roman" w:cs="Times New Roman"/>
          <w:szCs w:val="28"/>
          <w:lang w:eastAsia="ru-RU"/>
        </w:rPr>
        <w:t>п</w:t>
      </w:r>
      <w:r w:rsidR="006D4FBE" w:rsidRPr="00B24663">
        <w:rPr>
          <w:rFonts w:eastAsia="Times New Roman" w:cs="Times New Roman"/>
          <w:szCs w:val="28"/>
          <w:lang w:eastAsia="ru-RU"/>
        </w:rPr>
        <w:t xml:space="preserve">ортовий оператор (оператор термінала) </w:t>
      </w:r>
      <w:r w:rsidRPr="00B24663">
        <w:rPr>
          <w:rFonts w:eastAsia="Times New Roman" w:cs="Times New Roman"/>
          <w:szCs w:val="28"/>
          <w:lang w:eastAsia="ru-RU"/>
        </w:rPr>
        <w:t>відповідно до умов договору перевалки.</w:t>
      </w:r>
    </w:p>
    <w:p w:rsidR="006D4FBE" w:rsidRPr="00B24663" w:rsidRDefault="006D4FBE"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w:t>
      </w:r>
      <w:r w:rsidR="006D4FBE">
        <w:rPr>
          <w:rFonts w:eastAsia="Times New Roman" w:cs="Times New Roman"/>
          <w:szCs w:val="28"/>
          <w:lang w:eastAsia="ru-RU"/>
        </w:rPr>
        <w:t> П</w:t>
      </w:r>
      <w:r w:rsidRPr="00B24663">
        <w:rPr>
          <w:rFonts w:eastAsia="Times New Roman" w:cs="Times New Roman"/>
          <w:szCs w:val="28"/>
          <w:lang w:eastAsia="ru-RU"/>
        </w:rPr>
        <w:t xml:space="preserve">ортовий оператор (оператор термінала) </w:t>
      </w:r>
      <w:r w:rsidR="006D4FBE">
        <w:rPr>
          <w:rFonts w:eastAsia="Times New Roman" w:cs="Times New Roman"/>
          <w:szCs w:val="28"/>
          <w:lang w:eastAsia="ru-RU"/>
        </w:rPr>
        <w:t>у</w:t>
      </w:r>
      <w:r w:rsidRPr="00B24663">
        <w:rPr>
          <w:rFonts w:eastAsia="Times New Roman" w:cs="Times New Roman"/>
          <w:szCs w:val="28"/>
          <w:lang w:eastAsia="ru-RU"/>
        </w:rPr>
        <w:t xml:space="preserve">становлює </w:t>
      </w:r>
      <w:r w:rsidR="006D4FBE">
        <w:rPr>
          <w:rFonts w:eastAsia="Times New Roman" w:cs="Times New Roman"/>
          <w:szCs w:val="28"/>
          <w:lang w:eastAsia="ru-RU"/>
        </w:rPr>
        <w:t>н</w:t>
      </w:r>
      <w:r w:rsidR="006D4FBE" w:rsidRPr="00B24663">
        <w:rPr>
          <w:rFonts w:eastAsia="Times New Roman" w:cs="Times New Roman"/>
          <w:szCs w:val="28"/>
          <w:lang w:eastAsia="ru-RU"/>
        </w:rPr>
        <w:t xml:space="preserve">а складах </w:t>
      </w:r>
      <w:r w:rsidRPr="00B24663">
        <w:rPr>
          <w:rFonts w:eastAsia="Times New Roman" w:cs="Times New Roman"/>
          <w:szCs w:val="28"/>
          <w:lang w:eastAsia="ru-RU"/>
        </w:rPr>
        <w:t xml:space="preserve">стенди із зазначенням висоти складування тарно-штучних вантажів та </w:t>
      </w:r>
      <w:r w:rsidR="006D4FBE">
        <w:rPr>
          <w:rFonts w:eastAsia="Times New Roman" w:cs="Times New Roman"/>
          <w:szCs w:val="28"/>
          <w:lang w:eastAsia="ru-RU"/>
        </w:rPr>
        <w:t>дозволеного</w:t>
      </w:r>
      <w:r w:rsidR="00CC2B8D">
        <w:rPr>
          <w:rFonts w:eastAsia="Times New Roman" w:cs="Times New Roman"/>
          <w:szCs w:val="28"/>
          <w:lang w:eastAsia="ru-RU"/>
        </w:rPr>
        <w:t xml:space="preserve"> </w:t>
      </w:r>
      <w:r w:rsidRPr="00B24663">
        <w:rPr>
          <w:rFonts w:eastAsia="Times New Roman" w:cs="Times New Roman"/>
          <w:szCs w:val="28"/>
          <w:lang w:eastAsia="ru-RU"/>
        </w:rPr>
        <w:t>навантаження на квадратний метр покриття складу, причалу.</w:t>
      </w:r>
    </w:p>
    <w:p w:rsidR="006D4FBE" w:rsidRPr="00B24663" w:rsidRDefault="006D4FBE"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4.</w:t>
      </w:r>
      <w:r w:rsidR="006D4FBE">
        <w:rPr>
          <w:rFonts w:eastAsia="Times New Roman" w:cs="Times New Roman"/>
          <w:szCs w:val="28"/>
          <w:lang w:eastAsia="ru-RU"/>
        </w:rPr>
        <w:t> </w:t>
      </w:r>
      <w:r w:rsidRPr="00B24663">
        <w:rPr>
          <w:rFonts w:eastAsia="Times New Roman" w:cs="Times New Roman"/>
          <w:szCs w:val="28"/>
          <w:lang w:eastAsia="ru-RU"/>
        </w:rPr>
        <w:t>Розміщення штабелів на складі здійснює</w:t>
      </w:r>
      <w:r w:rsidR="006D4FBE">
        <w:rPr>
          <w:rFonts w:eastAsia="Times New Roman" w:cs="Times New Roman"/>
          <w:szCs w:val="28"/>
          <w:lang w:eastAsia="ru-RU"/>
        </w:rPr>
        <w:t>ться</w:t>
      </w:r>
      <w:r w:rsidRPr="00B24663">
        <w:rPr>
          <w:rFonts w:eastAsia="Times New Roman" w:cs="Times New Roman"/>
          <w:szCs w:val="28"/>
          <w:lang w:eastAsia="ru-RU"/>
        </w:rPr>
        <w:t xml:space="preserve"> з урахуванням </w:t>
      </w:r>
      <w:r w:rsidR="006D4FBE">
        <w:rPr>
          <w:rFonts w:eastAsia="Times New Roman" w:cs="Times New Roman"/>
          <w:szCs w:val="28"/>
          <w:lang w:eastAsia="ru-RU"/>
        </w:rPr>
        <w:t xml:space="preserve">забезпечення </w:t>
      </w:r>
      <w:r w:rsidRPr="00B24663">
        <w:rPr>
          <w:rFonts w:eastAsia="Times New Roman" w:cs="Times New Roman"/>
          <w:szCs w:val="28"/>
          <w:lang w:eastAsia="ru-RU"/>
        </w:rPr>
        <w:t>мінімальних проходів та проїздів.</w:t>
      </w:r>
    </w:p>
    <w:p w:rsidR="006D4FBE" w:rsidRPr="00B24663" w:rsidRDefault="006D4FBE"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5.</w:t>
      </w:r>
      <w:r w:rsidR="006D4FBE">
        <w:rPr>
          <w:rFonts w:eastAsia="Times New Roman" w:cs="Times New Roman"/>
          <w:szCs w:val="28"/>
          <w:lang w:eastAsia="ru-RU"/>
        </w:rPr>
        <w:t> </w:t>
      </w:r>
      <w:r w:rsidRPr="00B24663">
        <w:rPr>
          <w:rFonts w:eastAsia="Times New Roman" w:cs="Times New Roman"/>
          <w:szCs w:val="28"/>
          <w:lang w:eastAsia="ru-RU"/>
        </w:rPr>
        <w:t xml:space="preserve">Портовий оператор (оператор термінала) має право визначити окремі склади або секції складів як спеціалізовані для однорідних вантажів за </w:t>
      </w:r>
      <w:r w:rsidR="006D4FBE">
        <w:rPr>
          <w:rFonts w:eastAsia="Times New Roman" w:cs="Times New Roman"/>
          <w:szCs w:val="28"/>
          <w:lang w:eastAsia="ru-RU"/>
        </w:rPr>
        <w:t xml:space="preserve">їх </w:t>
      </w:r>
      <w:r w:rsidRPr="00B24663">
        <w:rPr>
          <w:rFonts w:eastAsia="Times New Roman" w:cs="Times New Roman"/>
          <w:szCs w:val="28"/>
          <w:lang w:eastAsia="ru-RU"/>
        </w:rPr>
        <w:t xml:space="preserve">властивостями </w:t>
      </w:r>
      <w:r w:rsidR="006D4FBE">
        <w:rPr>
          <w:rFonts w:eastAsia="Times New Roman" w:cs="Times New Roman"/>
          <w:szCs w:val="28"/>
          <w:lang w:eastAsia="ru-RU"/>
        </w:rPr>
        <w:t>та</w:t>
      </w:r>
      <w:r w:rsidRPr="00B24663">
        <w:rPr>
          <w:rFonts w:eastAsia="Times New Roman" w:cs="Times New Roman"/>
          <w:szCs w:val="28"/>
          <w:lang w:eastAsia="ru-RU"/>
        </w:rPr>
        <w:t xml:space="preserve"> напрям</w:t>
      </w:r>
      <w:r w:rsidR="006D4FBE">
        <w:rPr>
          <w:rFonts w:eastAsia="Times New Roman" w:cs="Times New Roman"/>
          <w:szCs w:val="28"/>
          <w:lang w:eastAsia="ru-RU"/>
        </w:rPr>
        <w:t>к</w:t>
      </w:r>
      <w:r w:rsidRPr="00B24663">
        <w:rPr>
          <w:rFonts w:eastAsia="Times New Roman" w:cs="Times New Roman"/>
          <w:szCs w:val="28"/>
          <w:lang w:eastAsia="ru-RU"/>
        </w:rPr>
        <w:t xml:space="preserve">ами перевезення. </w:t>
      </w:r>
      <w:r w:rsidR="006D4FBE">
        <w:rPr>
          <w:rFonts w:eastAsia="Times New Roman" w:cs="Times New Roman"/>
          <w:szCs w:val="28"/>
          <w:lang w:eastAsia="ru-RU"/>
        </w:rPr>
        <w:t>П</w:t>
      </w:r>
      <w:r w:rsidRPr="00B24663">
        <w:rPr>
          <w:rFonts w:eastAsia="Times New Roman" w:cs="Times New Roman"/>
          <w:szCs w:val="28"/>
          <w:lang w:eastAsia="ru-RU"/>
        </w:rPr>
        <w:t xml:space="preserve">ортовий оператор (оператор термінала) присвоює </w:t>
      </w:r>
      <w:r w:rsidR="006D4FBE">
        <w:rPr>
          <w:rFonts w:eastAsia="Times New Roman" w:cs="Times New Roman"/>
          <w:szCs w:val="28"/>
          <w:lang w:eastAsia="ru-RU"/>
        </w:rPr>
        <w:t>с</w:t>
      </w:r>
      <w:r w:rsidR="006D4FBE" w:rsidRPr="00B24663">
        <w:rPr>
          <w:rFonts w:eastAsia="Times New Roman" w:cs="Times New Roman"/>
          <w:szCs w:val="28"/>
          <w:lang w:eastAsia="ru-RU"/>
        </w:rPr>
        <w:t>кладам</w:t>
      </w:r>
      <w:r w:rsidR="006D4FBE">
        <w:rPr>
          <w:rFonts w:eastAsia="Times New Roman" w:cs="Times New Roman"/>
          <w:szCs w:val="28"/>
          <w:lang w:eastAsia="ru-RU"/>
        </w:rPr>
        <w:t xml:space="preserve"> і</w:t>
      </w:r>
      <w:r w:rsidR="006D4FBE" w:rsidRPr="00B24663">
        <w:rPr>
          <w:rFonts w:eastAsia="Times New Roman" w:cs="Times New Roman"/>
          <w:szCs w:val="28"/>
          <w:lang w:eastAsia="ru-RU"/>
        </w:rPr>
        <w:t xml:space="preserve"> внутрішньоскладським секціям</w:t>
      </w:r>
      <w:r w:rsidR="00CC2B8D">
        <w:rPr>
          <w:rFonts w:eastAsia="Times New Roman" w:cs="Times New Roman"/>
          <w:szCs w:val="28"/>
          <w:lang w:eastAsia="ru-RU"/>
        </w:rPr>
        <w:t xml:space="preserve"> </w:t>
      </w:r>
      <w:r w:rsidR="006D4FBE" w:rsidRPr="00B24663">
        <w:rPr>
          <w:rFonts w:eastAsia="Times New Roman" w:cs="Times New Roman"/>
          <w:szCs w:val="28"/>
          <w:lang w:eastAsia="ru-RU"/>
        </w:rPr>
        <w:t>номери або назви</w:t>
      </w:r>
      <w:r w:rsidRPr="00B24663">
        <w:rPr>
          <w:rFonts w:eastAsia="Times New Roman" w:cs="Times New Roman"/>
          <w:szCs w:val="28"/>
          <w:lang w:eastAsia="ru-RU"/>
        </w:rPr>
        <w:t>.</w:t>
      </w:r>
    </w:p>
    <w:p w:rsidR="006D4FBE" w:rsidRPr="00B24663" w:rsidRDefault="006D4FBE" w:rsidP="00F170DA">
      <w:pPr>
        <w:shd w:val="clear" w:color="auto" w:fill="FFFFFF"/>
        <w:ind w:right="-1" w:firstLine="567"/>
        <w:jc w:val="both"/>
        <w:rPr>
          <w:rFonts w:eastAsia="Times New Roman" w:cs="Times New Roman"/>
          <w:szCs w:val="28"/>
          <w:lang w:eastAsia="ru-RU"/>
        </w:rPr>
      </w:pPr>
    </w:p>
    <w:p w:rsidR="00B24663" w:rsidRDefault="001E4621" w:rsidP="00F170DA">
      <w:pPr>
        <w:shd w:val="clear" w:color="auto" w:fill="FFFFFF"/>
        <w:ind w:right="-1" w:firstLine="567"/>
        <w:jc w:val="both"/>
        <w:rPr>
          <w:rFonts w:eastAsia="Times New Roman" w:cs="Times New Roman"/>
          <w:szCs w:val="28"/>
          <w:lang w:eastAsia="ru-RU"/>
        </w:rPr>
      </w:pPr>
      <w:r w:rsidRPr="001E4621">
        <w:rPr>
          <w:rFonts w:eastAsia="Times New Roman" w:cs="Times New Roman"/>
          <w:szCs w:val="28"/>
          <w:lang w:eastAsia="ru-RU"/>
        </w:rPr>
        <w:t>6. Портовий оператор (оператор термінала) забезпечує відповідність складів технічним, санітарним та протипожежним нормам відповідно до вимог законодавства.</w:t>
      </w:r>
    </w:p>
    <w:p w:rsidR="006D4FBE" w:rsidRPr="00B24663" w:rsidRDefault="006D4FBE"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7.</w:t>
      </w:r>
      <w:r w:rsidR="006D4FBE">
        <w:rPr>
          <w:rFonts w:eastAsia="Times New Roman" w:cs="Times New Roman"/>
          <w:szCs w:val="28"/>
          <w:lang w:eastAsia="ru-RU"/>
        </w:rPr>
        <w:t> Під час</w:t>
      </w:r>
      <w:r w:rsidRPr="00B24663">
        <w:rPr>
          <w:rFonts w:eastAsia="Times New Roman" w:cs="Times New Roman"/>
          <w:szCs w:val="28"/>
          <w:lang w:eastAsia="ru-RU"/>
        </w:rPr>
        <w:t xml:space="preserve"> складуванн</w:t>
      </w:r>
      <w:r w:rsidR="006D4FBE">
        <w:rPr>
          <w:rFonts w:eastAsia="Times New Roman" w:cs="Times New Roman"/>
          <w:szCs w:val="28"/>
          <w:lang w:eastAsia="ru-RU"/>
        </w:rPr>
        <w:t>я</w:t>
      </w:r>
      <w:r w:rsidRPr="00B24663">
        <w:rPr>
          <w:rFonts w:eastAsia="Times New Roman" w:cs="Times New Roman"/>
          <w:szCs w:val="28"/>
          <w:lang w:eastAsia="ru-RU"/>
        </w:rPr>
        <w:t xml:space="preserve"> вантажів на складах і відкритих майданчиках портовий оператор (оператор термінала) зобов’язаний дотримуватися:</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вимог робочої технологічної документації;</w:t>
      </w:r>
    </w:p>
    <w:p w:rsidR="00B24663" w:rsidRPr="00B24663" w:rsidRDefault="000C06CA" w:rsidP="00F170DA">
      <w:pPr>
        <w:shd w:val="clear" w:color="auto" w:fill="FFFFFF"/>
        <w:ind w:right="-1" w:firstLine="567"/>
        <w:jc w:val="both"/>
        <w:rPr>
          <w:rFonts w:eastAsia="Times New Roman" w:cs="Times New Roman"/>
          <w:szCs w:val="28"/>
          <w:lang w:eastAsia="ru-RU"/>
        </w:rPr>
      </w:pPr>
      <w:r w:rsidRPr="000C06CA">
        <w:rPr>
          <w:rFonts w:eastAsia="Times New Roman" w:cs="Times New Roman"/>
          <w:szCs w:val="28"/>
          <w:lang w:eastAsia="ru-RU"/>
        </w:rPr>
        <w:t>нормативно-правових актів з охорони праці</w:t>
      </w:r>
      <w:r>
        <w:rPr>
          <w:rFonts w:eastAsia="Times New Roman" w:cs="Times New Roman"/>
          <w:szCs w:val="28"/>
          <w:lang w:eastAsia="ru-RU"/>
        </w:rPr>
        <w:t xml:space="preserve"> </w:t>
      </w:r>
      <w:r w:rsidR="006D4FBE">
        <w:rPr>
          <w:rFonts w:eastAsia="Times New Roman" w:cs="Times New Roman"/>
          <w:szCs w:val="28"/>
          <w:lang w:eastAsia="ru-RU"/>
        </w:rPr>
        <w:t>та</w:t>
      </w:r>
      <w:r w:rsidR="00B24663" w:rsidRPr="00B24663">
        <w:rPr>
          <w:rFonts w:eastAsia="Times New Roman" w:cs="Times New Roman"/>
          <w:szCs w:val="28"/>
          <w:lang w:eastAsia="ru-RU"/>
        </w:rPr>
        <w:t xml:space="preserve"> протипожежної безпеки;</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ТС;</w:t>
      </w:r>
    </w:p>
    <w:p w:rsidR="00B24663" w:rsidRPr="00B24663" w:rsidRDefault="006D4FBE"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 xml:space="preserve">вимог щодо </w:t>
      </w:r>
      <w:r w:rsidR="00B24663" w:rsidRPr="00B24663">
        <w:rPr>
          <w:rFonts w:eastAsia="Times New Roman" w:cs="Times New Roman"/>
          <w:szCs w:val="28"/>
          <w:lang w:eastAsia="ru-RU"/>
        </w:rPr>
        <w:t xml:space="preserve">правильності укладання </w:t>
      </w:r>
      <w:r>
        <w:rPr>
          <w:rFonts w:eastAsia="Times New Roman" w:cs="Times New Roman"/>
          <w:szCs w:val="28"/>
          <w:lang w:eastAsia="ru-RU"/>
        </w:rPr>
        <w:t>та</w:t>
      </w:r>
      <w:r w:rsidR="00B24663" w:rsidRPr="00B24663">
        <w:rPr>
          <w:rFonts w:eastAsia="Times New Roman" w:cs="Times New Roman"/>
          <w:szCs w:val="28"/>
          <w:lang w:eastAsia="ru-RU"/>
        </w:rPr>
        <w:t xml:space="preserve"> стійкості штабелів, </w:t>
      </w:r>
      <w:r>
        <w:rPr>
          <w:rFonts w:eastAsia="Times New Roman" w:cs="Times New Roman"/>
          <w:szCs w:val="28"/>
          <w:lang w:eastAsia="ru-RU"/>
        </w:rPr>
        <w:t>щоб забезпечити можливість проведення</w:t>
      </w:r>
      <w:r w:rsidR="00CC2B8D">
        <w:rPr>
          <w:rFonts w:eastAsia="Times New Roman" w:cs="Times New Roman"/>
          <w:szCs w:val="28"/>
          <w:lang w:eastAsia="ru-RU"/>
        </w:rPr>
        <w:t xml:space="preserve"> </w:t>
      </w:r>
      <w:r>
        <w:rPr>
          <w:rFonts w:eastAsia="Times New Roman" w:cs="Times New Roman"/>
          <w:szCs w:val="28"/>
          <w:lang w:eastAsia="ru-RU"/>
        </w:rPr>
        <w:t>в</w:t>
      </w:r>
      <w:r w:rsidR="00B24663" w:rsidRPr="00B24663">
        <w:rPr>
          <w:rFonts w:eastAsia="Times New Roman" w:cs="Times New Roman"/>
          <w:szCs w:val="28"/>
          <w:lang w:eastAsia="ru-RU"/>
        </w:rPr>
        <w:t xml:space="preserve"> разі </w:t>
      </w:r>
      <w:r>
        <w:rPr>
          <w:rFonts w:eastAsia="Times New Roman" w:cs="Times New Roman"/>
          <w:szCs w:val="28"/>
          <w:lang w:eastAsia="ru-RU"/>
        </w:rPr>
        <w:t>потреби</w:t>
      </w:r>
      <w:r w:rsidR="00B24663" w:rsidRPr="00B24663">
        <w:rPr>
          <w:rFonts w:eastAsia="Times New Roman" w:cs="Times New Roman"/>
          <w:szCs w:val="28"/>
          <w:lang w:eastAsia="ru-RU"/>
        </w:rPr>
        <w:t xml:space="preserve"> контрольн</w:t>
      </w:r>
      <w:r>
        <w:rPr>
          <w:rFonts w:eastAsia="Times New Roman" w:cs="Times New Roman"/>
          <w:szCs w:val="28"/>
          <w:lang w:eastAsia="ru-RU"/>
        </w:rPr>
        <w:t xml:space="preserve">ого </w:t>
      </w:r>
      <w:r w:rsidRPr="00B24663">
        <w:rPr>
          <w:rFonts w:eastAsia="Times New Roman" w:cs="Times New Roman"/>
          <w:szCs w:val="28"/>
          <w:lang w:eastAsia="ru-RU"/>
        </w:rPr>
        <w:t>перераху</w:t>
      </w:r>
      <w:r>
        <w:rPr>
          <w:rFonts w:eastAsia="Times New Roman" w:cs="Times New Roman"/>
          <w:szCs w:val="28"/>
          <w:lang w:eastAsia="ru-RU"/>
        </w:rPr>
        <w:t>вання</w:t>
      </w:r>
      <w:r w:rsidR="00CC2B8D">
        <w:rPr>
          <w:rFonts w:eastAsia="Times New Roman" w:cs="Times New Roman"/>
          <w:szCs w:val="28"/>
          <w:lang w:eastAsia="ru-RU"/>
        </w:rPr>
        <w:t xml:space="preserve"> </w:t>
      </w:r>
      <w:r w:rsidR="00B24663" w:rsidRPr="00B24663">
        <w:rPr>
          <w:rFonts w:eastAsia="Times New Roman" w:cs="Times New Roman"/>
          <w:szCs w:val="28"/>
          <w:lang w:eastAsia="ru-RU"/>
        </w:rPr>
        <w:t>вантажних місць</w:t>
      </w:r>
      <w:r>
        <w:rPr>
          <w:rFonts w:eastAsia="Times New Roman" w:cs="Times New Roman"/>
          <w:szCs w:val="28"/>
          <w:lang w:eastAsia="ru-RU"/>
        </w:rPr>
        <w:t xml:space="preserve"> чи</w:t>
      </w:r>
      <w:r w:rsidR="00B24663" w:rsidRPr="00B24663">
        <w:rPr>
          <w:rFonts w:eastAsia="Times New Roman" w:cs="Times New Roman"/>
          <w:szCs w:val="28"/>
          <w:lang w:eastAsia="ru-RU"/>
        </w:rPr>
        <w:t xml:space="preserve"> перевір</w:t>
      </w:r>
      <w:r>
        <w:rPr>
          <w:rFonts w:eastAsia="Times New Roman" w:cs="Times New Roman"/>
          <w:szCs w:val="28"/>
          <w:lang w:eastAsia="ru-RU"/>
        </w:rPr>
        <w:t>ки</w:t>
      </w:r>
      <w:r w:rsidR="00B24663" w:rsidRPr="00B24663">
        <w:rPr>
          <w:rFonts w:eastAsia="Times New Roman" w:cs="Times New Roman"/>
          <w:szCs w:val="28"/>
          <w:lang w:eastAsia="ru-RU"/>
        </w:rPr>
        <w:t xml:space="preserve"> маркування вантажу.</w:t>
      </w:r>
    </w:p>
    <w:p w:rsidR="00B24663" w:rsidRDefault="006D4FBE"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У разі потреби</w:t>
      </w:r>
      <w:r w:rsidR="00B24663" w:rsidRPr="00B24663">
        <w:rPr>
          <w:rFonts w:eastAsia="Times New Roman" w:cs="Times New Roman"/>
          <w:szCs w:val="28"/>
          <w:lang w:eastAsia="ru-RU"/>
        </w:rPr>
        <w:t xml:space="preserve"> портовий оператор (оператор термінала) наносить </w:t>
      </w:r>
      <w:r w:rsidRPr="00B24663">
        <w:rPr>
          <w:rFonts w:eastAsia="Times New Roman" w:cs="Times New Roman"/>
          <w:szCs w:val="28"/>
          <w:lang w:eastAsia="ru-RU"/>
        </w:rPr>
        <w:t xml:space="preserve">на вантаж </w:t>
      </w:r>
      <w:r w:rsidR="00B24663" w:rsidRPr="00B24663">
        <w:rPr>
          <w:rFonts w:eastAsia="Times New Roman" w:cs="Times New Roman"/>
          <w:szCs w:val="28"/>
          <w:lang w:eastAsia="ru-RU"/>
        </w:rPr>
        <w:t xml:space="preserve">маркування, що </w:t>
      </w:r>
      <w:r>
        <w:rPr>
          <w:rFonts w:eastAsia="Times New Roman" w:cs="Times New Roman"/>
          <w:szCs w:val="28"/>
          <w:lang w:eastAsia="ru-RU"/>
        </w:rPr>
        <w:t>дає змогу</w:t>
      </w:r>
      <w:r w:rsidR="00CC2B8D">
        <w:rPr>
          <w:rFonts w:eastAsia="Times New Roman" w:cs="Times New Roman"/>
          <w:szCs w:val="28"/>
          <w:lang w:eastAsia="ru-RU"/>
        </w:rPr>
        <w:t xml:space="preserve"> </w:t>
      </w:r>
      <w:r w:rsidR="00B24663" w:rsidRPr="00B24663">
        <w:rPr>
          <w:rFonts w:eastAsia="Times New Roman" w:cs="Times New Roman"/>
          <w:szCs w:val="28"/>
          <w:lang w:eastAsia="ru-RU"/>
        </w:rPr>
        <w:t xml:space="preserve">ідентифікувати вантаж, який </w:t>
      </w:r>
      <w:r w:rsidR="003D0B07">
        <w:rPr>
          <w:rFonts w:eastAsia="Times New Roman" w:cs="Times New Roman"/>
          <w:szCs w:val="28"/>
          <w:lang w:eastAsia="ru-RU"/>
        </w:rPr>
        <w:t>надійшов</w:t>
      </w:r>
      <w:r w:rsidR="00B24663" w:rsidRPr="00B24663">
        <w:rPr>
          <w:rFonts w:eastAsia="Times New Roman" w:cs="Times New Roman"/>
          <w:szCs w:val="28"/>
          <w:lang w:eastAsia="ru-RU"/>
        </w:rPr>
        <w:t>.</w:t>
      </w:r>
    </w:p>
    <w:p w:rsidR="006D4FBE" w:rsidRPr="00B24663" w:rsidRDefault="006D4FBE"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8.</w:t>
      </w:r>
      <w:r w:rsidR="006D4FBE">
        <w:rPr>
          <w:rFonts w:eastAsia="Times New Roman" w:cs="Times New Roman"/>
          <w:szCs w:val="28"/>
          <w:lang w:eastAsia="ru-RU"/>
        </w:rPr>
        <w:t> </w:t>
      </w:r>
      <w:r w:rsidRPr="00B24663">
        <w:rPr>
          <w:rFonts w:eastAsia="Times New Roman" w:cs="Times New Roman"/>
          <w:szCs w:val="28"/>
          <w:lang w:eastAsia="ru-RU"/>
        </w:rPr>
        <w:t>Вимоги до умов складування продовольчих вантажів визначаються чинним законодавством.</w:t>
      </w:r>
    </w:p>
    <w:p w:rsidR="006D4FBE" w:rsidRPr="00B24663" w:rsidRDefault="006D4FBE"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9.</w:t>
      </w:r>
      <w:r w:rsidR="006D4FBE">
        <w:rPr>
          <w:rFonts w:eastAsia="Times New Roman" w:cs="Times New Roman"/>
          <w:szCs w:val="28"/>
          <w:lang w:eastAsia="ru-RU"/>
        </w:rPr>
        <w:t> П</w:t>
      </w:r>
      <w:r w:rsidR="006D4FBE" w:rsidRPr="00B24663">
        <w:rPr>
          <w:rFonts w:eastAsia="Times New Roman" w:cs="Times New Roman"/>
          <w:szCs w:val="28"/>
          <w:lang w:eastAsia="ru-RU"/>
        </w:rPr>
        <w:t>ортовий оператор (оператор термінала)</w:t>
      </w:r>
      <w:r w:rsidR="006D4FBE">
        <w:rPr>
          <w:rFonts w:eastAsia="Times New Roman" w:cs="Times New Roman"/>
          <w:szCs w:val="28"/>
          <w:lang w:eastAsia="ru-RU"/>
        </w:rPr>
        <w:t xml:space="preserve"> здійснює р</w:t>
      </w:r>
      <w:r w:rsidRPr="00B24663">
        <w:rPr>
          <w:rFonts w:eastAsia="Times New Roman" w:cs="Times New Roman"/>
          <w:szCs w:val="28"/>
          <w:lang w:eastAsia="ru-RU"/>
        </w:rPr>
        <w:t xml:space="preserve">озміщення </w:t>
      </w:r>
      <w:r w:rsidR="00911286">
        <w:rPr>
          <w:rFonts w:eastAsia="Times New Roman" w:cs="Times New Roman"/>
          <w:szCs w:val="28"/>
          <w:lang w:eastAsia="ru-RU"/>
        </w:rPr>
        <w:t xml:space="preserve">та </w:t>
      </w:r>
      <w:r w:rsidRPr="00B24663">
        <w:rPr>
          <w:rFonts w:eastAsia="Times New Roman" w:cs="Times New Roman"/>
          <w:szCs w:val="28"/>
          <w:lang w:eastAsia="ru-RU"/>
        </w:rPr>
        <w:t>зберігання вантажів на складах відповідно до затвердженої ТС розміщення вантажів окремо за накладними або коносаментними партіями повагонно або судновими партіями, якщо інше не передбачено законодавством.</w:t>
      </w:r>
    </w:p>
    <w:p w:rsidR="0057180A" w:rsidRPr="00B24663" w:rsidRDefault="0057180A" w:rsidP="00F170DA">
      <w:pPr>
        <w:shd w:val="clear" w:color="auto" w:fill="FFFFFF"/>
        <w:ind w:right="-1" w:firstLine="567"/>
        <w:jc w:val="both"/>
        <w:rPr>
          <w:rFonts w:eastAsia="Times New Roman" w:cs="Times New Roman"/>
          <w:szCs w:val="28"/>
          <w:lang w:eastAsia="ru-RU"/>
        </w:rPr>
      </w:pPr>
      <w:r w:rsidRPr="0057180A">
        <w:rPr>
          <w:rFonts w:eastAsia="Times New Roman" w:cs="Times New Roman"/>
          <w:szCs w:val="28"/>
          <w:lang w:eastAsia="ru-RU"/>
        </w:rPr>
        <w:t>Розміщення  та зберігання вантажів за напрямом руху ( експорт,  транзит, імпорт/транзит)  повинно здійснюватися окремо.</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 xml:space="preserve">Розміщення вантажів </w:t>
      </w:r>
      <w:r w:rsidR="00911286">
        <w:rPr>
          <w:rFonts w:eastAsia="Times New Roman" w:cs="Times New Roman"/>
          <w:szCs w:val="28"/>
          <w:lang w:eastAsia="ru-RU"/>
        </w:rPr>
        <w:t>здійснюється</w:t>
      </w:r>
      <w:r w:rsidRPr="00B24663">
        <w:rPr>
          <w:rFonts w:eastAsia="Times New Roman" w:cs="Times New Roman"/>
          <w:szCs w:val="28"/>
          <w:lang w:eastAsia="ru-RU"/>
        </w:rPr>
        <w:t xml:space="preserve"> з урахуванням:</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особливостей і властивостей кожного вантажу;</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забезпечення збереження вантажу;</w:t>
      </w: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можливості </w:t>
      </w:r>
      <w:r w:rsidR="00911286" w:rsidRPr="00B24663">
        <w:rPr>
          <w:rFonts w:eastAsia="Times New Roman" w:cs="Times New Roman"/>
          <w:szCs w:val="28"/>
          <w:lang w:eastAsia="ru-RU"/>
        </w:rPr>
        <w:t>перераху</w:t>
      </w:r>
      <w:r w:rsidR="00911286">
        <w:rPr>
          <w:rFonts w:eastAsia="Times New Roman" w:cs="Times New Roman"/>
          <w:szCs w:val="28"/>
          <w:lang w:eastAsia="ru-RU"/>
        </w:rPr>
        <w:t>вання</w:t>
      </w:r>
      <w:r w:rsidR="00CC2B8D">
        <w:rPr>
          <w:rFonts w:eastAsia="Times New Roman" w:cs="Times New Roman"/>
          <w:szCs w:val="28"/>
          <w:lang w:eastAsia="ru-RU"/>
        </w:rPr>
        <w:t xml:space="preserve"> </w:t>
      </w:r>
      <w:r w:rsidRPr="00B24663">
        <w:rPr>
          <w:rFonts w:eastAsia="Times New Roman" w:cs="Times New Roman"/>
          <w:szCs w:val="28"/>
          <w:lang w:eastAsia="ru-RU"/>
        </w:rPr>
        <w:t>кількості місць;</w:t>
      </w:r>
    </w:p>
    <w:p w:rsidR="00B24663" w:rsidRPr="00B24663" w:rsidRDefault="00911286"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запобігання</w:t>
      </w:r>
      <w:r w:rsidR="00CC2B8D">
        <w:rPr>
          <w:rFonts w:eastAsia="Times New Roman" w:cs="Times New Roman"/>
          <w:szCs w:val="28"/>
          <w:lang w:eastAsia="ru-RU"/>
        </w:rPr>
        <w:t xml:space="preserve"> </w:t>
      </w:r>
      <w:r w:rsidR="00B24663" w:rsidRPr="00B24663">
        <w:rPr>
          <w:rFonts w:eastAsia="Times New Roman" w:cs="Times New Roman"/>
          <w:szCs w:val="28"/>
          <w:lang w:eastAsia="ru-RU"/>
        </w:rPr>
        <w:t>роз’єднанн</w:t>
      </w:r>
      <w:r>
        <w:rPr>
          <w:rFonts w:eastAsia="Times New Roman" w:cs="Times New Roman"/>
          <w:szCs w:val="28"/>
          <w:lang w:eastAsia="ru-RU"/>
        </w:rPr>
        <w:t>ю</w:t>
      </w:r>
      <w:r w:rsidR="00B24663" w:rsidRPr="00B24663">
        <w:rPr>
          <w:rFonts w:eastAsia="Times New Roman" w:cs="Times New Roman"/>
          <w:szCs w:val="28"/>
          <w:lang w:eastAsia="ru-RU"/>
        </w:rPr>
        <w:t xml:space="preserve"> партій вантажу і товаротранспортних та/або товаросупровідних документів.</w:t>
      </w:r>
    </w:p>
    <w:p w:rsidR="00B24663" w:rsidRDefault="00911286" w:rsidP="00F170DA">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С</w:t>
      </w:r>
      <w:r w:rsidRPr="00B24663">
        <w:rPr>
          <w:rFonts w:eastAsia="Times New Roman" w:cs="Times New Roman"/>
          <w:szCs w:val="28"/>
          <w:lang w:eastAsia="ru-RU"/>
        </w:rPr>
        <w:t xml:space="preserve">торони можуть передбачити </w:t>
      </w:r>
      <w:r>
        <w:rPr>
          <w:rFonts w:eastAsia="Times New Roman" w:cs="Times New Roman"/>
          <w:szCs w:val="28"/>
          <w:lang w:eastAsia="ru-RU"/>
        </w:rPr>
        <w:t>в</w:t>
      </w:r>
      <w:r w:rsidR="00B24663" w:rsidRPr="00B24663">
        <w:rPr>
          <w:rFonts w:eastAsia="Times New Roman" w:cs="Times New Roman"/>
          <w:szCs w:val="28"/>
          <w:lang w:eastAsia="ru-RU"/>
        </w:rPr>
        <w:t xml:space="preserve"> договорі перевалки особливі умови розміщення або складування вантажів, у тому числі знеособлене технологічне накопичення.</w:t>
      </w:r>
    </w:p>
    <w:p w:rsidR="00911286" w:rsidRPr="00B24663" w:rsidRDefault="00911286"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10.</w:t>
      </w:r>
      <w:r w:rsidR="00911286">
        <w:rPr>
          <w:rFonts w:eastAsia="Times New Roman" w:cs="Times New Roman"/>
          <w:szCs w:val="28"/>
          <w:lang w:eastAsia="ru-RU"/>
        </w:rPr>
        <w:t> Якщо</w:t>
      </w:r>
      <w:r w:rsidRPr="00B24663">
        <w:rPr>
          <w:rFonts w:eastAsia="Times New Roman" w:cs="Times New Roman"/>
          <w:szCs w:val="28"/>
          <w:lang w:eastAsia="ru-RU"/>
        </w:rPr>
        <w:t xml:space="preserve"> замовник не надав портовому оператору (оператору термінала) інструкцій щодо режиму розміщення вантажу або на вантаж не нанесено маркування, що передбачає спеціальний режим його розміщення на складі, портовий оператор (оператор термінала) має право вибрати </w:t>
      </w:r>
      <w:r w:rsidR="00911286">
        <w:rPr>
          <w:rFonts w:eastAsia="Times New Roman" w:cs="Times New Roman"/>
          <w:szCs w:val="28"/>
          <w:lang w:eastAsia="ru-RU"/>
        </w:rPr>
        <w:t>спосіб розміщення вантажу з</w:t>
      </w:r>
      <w:r w:rsidR="00CC2B8D">
        <w:rPr>
          <w:rFonts w:eastAsia="Times New Roman" w:cs="Times New Roman"/>
          <w:szCs w:val="28"/>
          <w:lang w:eastAsia="ru-RU"/>
        </w:rPr>
        <w:t xml:space="preserve"> </w:t>
      </w:r>
      <w:r w:rsidRPr="00B24663">
        <w:rPr>
          <w:rFonts w:eastAsia="Times New Roman" w:cs="Times New Roman"/>
          <w:szCs w:val="28"/>
          <w:lang w:eastAsia="ru-RU"/>
        </w:rPr>
        <w:t>наявни</w:t>
      </w:r>
      <w:r w:rsidR="00911286">
        <w:rPr>
          <w:rFonts w:eastAsia="Times New Roman" w:cs="Times New Roman"/>
          <w:szCs w:val="28"/>
          <w:lang w:eastAsia="ru-RU"/>
        </w:rPr>
        <w:t>х</w:t>
      </w:r>
      <w:r w:rsidRPr="00B24663">
        <w:rPr>
          <w:rFonts w:eastAsia="Times New Roman" w:cs="Times New Roman"/>
          <w:szCs w:val="28"/>
          <w:lang w:eastAsia="ru-RU"/>
        </w:rPr>
        <w:t xml:space="preserve"> способ</w:t>
      </w:r>
      <w:r w:rsidR="00911286">
        <w:rPr>
          <w:rFonts w:eastAsia="Times New Roman" w:cs="Times New Roman"/>
          <w:szCs w:val="28"/>
          <w:lang w:eastAsia="ru-RU"/>
        </w:rPr>
        <w:t>ів</w:t>
      </w:r>
      <w:r w:rsidR="00CC2B8D">
        <w:rPr>
          <w:rFonts w:eastAsia="Times New Roman" w:cs="Times New Roman"/>
          <w:szCs w:val="28"/>
          <w:lang w:eastAsia="ru-RU"/>
        </w:rPr>
        <w:t xml:space="preserve"> </w:t>
      </w:r>
      <w:r w:rsidR="00911286">
        <w:rPr>
          <w:rFonts w:eastAsia="Times New Roman" w:cs="Times New Roman"/>
          <w:szCs w:val="28"/>
          <w:lang w:eastAsia="ru-RU"/>
        </w:rPr>
        <w:t xml:space="preserve">його </w:t>
      </w:r>
      <w:r w:rsidRPr="00B24663">
        <w:rPr>
          <w:rFonts w:eastAsia="Times New Roman" w:cs="Times New Roman"/>
          <w:szCs w:val="28"/>
          <w:lang w:eastAsia="ru-RU"/>
        </w:rPr>
        <w:t xml:space="preserve">розміщення, включаючи розміщення </w:t>
      </w:r>
      <w:r w:rsidR="00911286">
        <w:rPr>
          <w:rFonts w:eastAsia="Times New Roman" w:cs="Times New Roman"/>
          <w:szCs w:val="28"/>
          <w:lang w:eastAsia="ru-RU"/>
        </w:rPr>
        <w:t>вантажу на</w:t>
      </w:r>
      <w:r w:rsidRPr="00B24663">
        <w:rPr>
          <w:rFonts w:eastAsia="Times New Roman" w:cs="Times New Roman"/>
          <w:szCs w:val="28"/>
          <w:lang w:eastAsia="ru-RU"/>
        </w:rPr>
        <w:t xml:space="preserve"> критому складі або на відкритому складському майданчику.</w:t>
      </w:r>
    </w:p>
    <w:p w:rsidR="00911286" w:rsidRPr="00B24663" w:rsidRDefault="00911286"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11.</w:t>
      </w:r>
      <w:r w:rsidR="00911286">
        <w:rPr>
          <w:rFonts w:eastAsia="Times New Roman" w:cs="Times New Roman"/>
          <w:szCs w:val="28"/>
          <w:lang w:eastAsia="ru-RU"/>
        </w:rPr>
        <w:t> </w:t>
      </w:r>
      <w:r w:rsidRPr="00B24663">
        <w:rPr>
          <w:rFonts w:eastAsia="Times New Roman" w:cs="Times New Roman"/>
          <w:szCs w:val="28"/>
          <w:lang w:eastAsia="ru-RU"/>
        </w:rPr>
        <w:t>Вантажі, строк перебування яких на складі портового оператора (оператора термінала) обмежен</w:t>
      </w:r>
      <w:r w:rsidR="00911286">
        <w:rPr>
          <w:rFonts w:eastAsia="Times New Roman" w:cs="Times New Roman"/>
          <w:szCs w:val="28"/>
          <w:lang w:eastAsia="ru-RU"/>
        </w:rPr>
        <w:t>о</w:t>
      </w:r>
      <w:r w:rsidRPr="00B24663">
        <w:rPr>
          <w:rFonts w:eastAsia="Times New Roman" w:cs="Times New Roman"/>
          <w:szCs w:val="28"/>
          <w:lang w:eastAsia="ru-RU"/>
        </w:rPr>
        <w:t xml:space="preserve"> вимогами чинного законодавства, можуть перебувати на складі в межах цих строків.</w:t>
      </w:r>
    </w:p>
    <w:p w:rsidR="00911286" w:rsidRPr="00B24663" w:rsidRDefault="00911286" w:rsidP="00F170DA">
      <w:pPr>
        <w:shd w:val="clear" w:color="auto" w:fill="FFFFFF"/>
        <w:ind w:right="-1" w:firstLine="567"/>
        <w:jc w:val="both"/>
        <w:rPr>
          <w:rFonts w:eastAsia="Times New Roman" w:cs="Times New Roman"/>
          <w:szCs w:val="28"/>
          <w:lang w:eastAsia="ru-RU"/>
        </w:rPr>
      </w:pP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12.</w:t>
      </w:r>
      <w:r w:rsidR="00911286">
        <w:rPr>
          <w:rFonts w:eastAsia="Times New Roman" w:cs="Times New Roman"/>
          <w:szCs w:val="28"/>
          <w:lang w:eastAsia="ru-RU"/>
        </w:rPr>
        <w:t xml:space="preserve"> У разі </w:t>
      </w:r>
      <w:r w:rsidRPr="00B24663">
        <w:rPr>
          <w:rFonts w:eastAsia="Times New Roman" w:cs="Times New Roman"/>
          <w:szCs w:val="28"/>
          <w:lang w:eastAsia="ru-RU"/>
        </w:rPr>
        <w:t>закінч</w:t>
      </w:r>
      <w:r w:rsidR="00911286">
        <w:rPr>
          <w:rFonts w:eastAsia="Times New Roman" w:cs="Times New Roman"/>
          <w:szCs w:val="28"/>
          <w:lang w:eastAsia="ru-RU"/>
        </w:rPr>
        <w:t>ення</w:t>
      </w:r>
      <w:r w:rsidRPr="00B24663">
        <w:rPr>
          <w:rFonts w:eastAsia="Times New Roman" w:cs="Times New Roman"/>
          <w:szCs w:val="28"/>
          <w:lang w:eastAsia="ru-RU"/>
        </w:rPr>
        <w:t xml:space="preserve"> строк</w:t>
      </w:r>
      <w:r w:rsidR="00911286">
        <w:rPr>
          <w:rFonts w:eastAsia="Times New Roman" w:cs="Times New Roman"/>
          <w:szCs w:val="28"/>
          <w:lang w:eastAsia="ru-RU"/>
        </w:rPr>
        <w:t>у</w:t>
      </w:r>
      <w:r w:rsidR="00CC2B8D">
        <w:rPr>
          <w:rFonts w:eastAsia="Times New Roman" w:cs="Times New Roman"/>
          <w:szCs w:val="28"/>
          <w:lang w:eastAsia="ru-RU"/>
        </w:rPr>
        <w:t xml:space="preserve"> </w:t>
      </w:r>
      <w:r w:rsidR="00911286" w:rsidRPr="00B24663">
        <w:rPr>
          <w:rFonts w:eastAsia="Times New Roman" w:cs="Times New Roman"/>
          <w:szCs w:val="28"/>
          <w:lang w:eastAsia="ru-RU"/>
        </w:rPr>
        <w:t xml:space="preserve">перебування вантажів на складі портового оператора (оператора термінала) </w:t>
      </w:r>
      <w:r w:rsidR="00911286">
        <w:rPr>
          <w:rFonts w:eastAsia="Times New Roman" w:cs="Times New Roman"/>
          <w:szCs w:val="28"/>
          <w:lang w:eastAsia="ru-RU"/>
        </w:rPr>
        <w:t>чи</w:t>
      </w:r>
      <w:r w:rsidR="00911286" w:rsidRPr="00B24663">
        <w:rPr>
          <w:rFonts w:eastAsia="Times New Roman" w:cs="Times New Roman"/>
          <w:szCs w:val="28"/>
          <w:lang w:eastAsia="ru-RU"/>
        </w:rPr>
        <w:t xml:space="preserve"> адміністрації морського порту</w:t>
      </w:r>
      <w:r w:rsidRPr="00B24663">
        <w:rPr>
          <w:rFonts w:eastAsia="Times New Roman" w:cs="Times New Roman"/>
          <w:szCs w:val="28"/>
          <w:lang w:eastAsia="ru-RU"/>
        </w:rPr>
        <w:t>, передбачен</w:t>
      </w:r>
      <w:r w:rsidR="00911286">
        <w:rPr>
          <w:rFonts w:eastAsia="Times New Roman" w:cs="Times New Roman"/>
          <w:szCs w:val="28"/>
          <w:lang w:eastAsia="ru-RU"/>
        </w:rPr>
        <w:t>ого</w:t>
      </w:r>
      <w:r w:rsidRPr="00B24663">
        <w:rPr>
          <w:rFonts w:eastAsia="Times New Roman" w:cs="Times New Roman"/>
          <w:szCs w:val="28"/>
          <w:lang w:eastAsia="ru-RU"/>
        </w:rPr>
        <w:t xml:space="preserve"> договор</w:t>
      </w:r>
      <w:r w:rsidR="00911286">
        <w:rPr>
          <w:rFonts w:eastAsia="Times New Roman" w:cs="Times New Roman"/>
          <w:szCs w:val="28"/>
          <w:lang w:eastAsia="ru-RU"/>
        </w:rPr>
        <w:t>о</w:t>
      </w:r>
      <w:r w:rsidRPr="00B24663">
        <w:rPr>
          <w:rFonts w:eastAsia="Times New Roman" w:cs="Times New Roman"/>
          <w:szCs w:val="28"/>
          <w:lang w:eastAsia="ru-RU"/>
        </w:rPr>
        <w:t>м перевалки або законодавством, такі вантажі можуть бути реалізовані або знищені в установленому законодавством порядку.</w:t>
      </w:r>
    </w:p>
    <w:p w:rsidR="00B24663" w:rsidRPr="00B24663" w:rsidRDefault="00B24663"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ХIІI. Облік вантажів</w:t>
      </w:r>
    </w:p>
    <w:p w:rsidR="00911286" w:rsidRPr="00B24663" w:rsidRDefault="00911286" w:rsidP="00F170DA">
      <w:pPr>
        <w:shd w:val="clear" w:color="auto" w:fill="FFFFFF"/>
        <w:ind w:right="-1" w:firstLine="567"/>
        <w:jc w:val="center"/>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911286">
        <w:rPr>
          <w:rFonts w:eastAsia="Times New Roman" w:cs="Times New Roman"/>
          <w:szCs w:val="28"/>
          <w:lang w:eastAsia="ru-RU"/>
        </w:rPr>
        <w:t> </w:t>
      </w:r>
      <w:r w:rsidRPr="00B24663">
        <w:rPr>
          <w:rFonts w:eastAsia="Times New Roman" w:cs="Times New Roman"/>
          <w:szCs w:val="28"/>
          <w:lang w:eastAsia="ru-RU"/>
        </w:rPr>
        <w:t xml:space="preserve">Портовий оператор (оператор термінала) надає інформацію </w:t>
      </w:r>
      <w:r w:rsidR="00911286">
        <w:rPr>
          <w:rFonts w:eastAsia="Times New Roman" w:cs="Times New Roman"/>
          <w:szCs w:val="28"/>
          <w:lang w:eastAsia="ru-RU"/>
        </w:rPr>
        <w:t>про</w:t>
      </w:r>
      <w:r w:rsidR="00CC2B8D">
        <w:rPr>
          <w:rFonts w:eastAsia="Times New Roman" w:cs="Times New Roman"/>
          <w:szCs w:val="28"/>
          <w:lang w:eastAsia="ru-RU"/>
        </w:rPr>
        <w:t xml:space="preserve"> </w:t>
      </w:r>
      <w:r w:rsidRPr="00B24663">
        <w:rPr>
          <w:rFonts w:eastAsia="Times New Roman" w:cs="Times New Roman"/>
          <w:szCs w:val="28"/>
          <w:lang w:eastAsia="ru-RU"/>
        </w:rPr>
        <w:t xml:space="preserve">рух вантажів </w:t>
      </w:r>
      <w:r w:rsidR="00911286">
        <w:rPr>
          <w:rFonts w:eastAsia="Times New Roman" w:cs="Times New Roman"/>
          <w:szCs w:val="28"/>
          <w:lang w:eastAsia="ru-RU"/>
        </w:rPr>
        <w:t>і</w:t>
      </w:r>
      <w:r w:rsidR="00CC2B8D">
        <w:rPr>
          <w:rFonts w:eastAsia="Times New Roman" w:cs="Times New Roman"/>
          <w:szCs w:val="28"/>
          <w:lang w:eastAsia="ru-RU"/>
        </w:rPr>
        <w:t xml:space="preserve"> </w:t>
      </w:r>
      <w:r w:rsidRPr="00B24663">
        <w:rPr>
          <w:rFonts w:eastAsia="Times New Roman" w:cs="Times New Roman"/>
          <w:szCs w:val="28"/>
          <w:lang w:eastAsia="ru-RU"/>
        </w:rPr>
        <w:t xml:space="preserve">транспортних засобів на складах у порядку, </w:t>
      </w:r>
      <w:r w:rsidR="00911286">
        <w:rPr>
          <w:rFonts w:eastAsia="Times New Roman" w:cs="Times New Roman"/>
          <w:szCs w:val="28"/>
          <w:lang w:eastAsia="ru-RU"/>
        </w:rPr>
        <w:t>у</w:t>
      </w:r>
      <w:r w:rsidRPr="00B24663">
        <w:rPr>
          <w:rFonts w:eastAsia="Times New Roman" w:cs="Times New Roman"/>
          <w:szCs w:val="28"/>
          <w:lang w:eastAsia="ru-RU"/>
        </w:rPr>
        <w:t>становленому зводом звичаїв морського порту.</w:t>
      </w:r>
    </w:p>
    <w:p w:rsidR="00911286" w:rsidRPr="00B24663" w:rsidRDefault="00911286" w:rsidP="00F170DA">
      <w:pPr>
        <w:shd w:val="clear" w:color="auto" w:fill="FFFFFF"/>
        <w:ind w:right="-1" w:firstLine="567"/>
        <w:jc w:val="both"/>
        <w:rPr>
          <w:rFonts w:eastAsia="Times New Roman" w:cs="Times New Roman"/>
          <w:szCs w:val="28"/>
          <w:lang w:eastAsia="ru-RU"/>
        </w:rPr>
      </w:pPr>
    </w:p>
    <w:p w:rsid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911286">
        <w:rPr>
          <w:rFonts w:eastAsia="Times New Roman" w:cs="Times New Roman"/>
          <w:szCs w:val="28"/>
          <w:lang w:eastAsia="ru-RU"/>
        </w:rPr>
        <w:t> П</w:t>
      </w:r>
      <w:r w:rsidRPr="00B24663">
        <w:rPr>
          <w:rFonts w:eastAsia="Times New Roman" w:cs="Times New Roman"/>
          <w:szCs w:val="28"/>
          <w:lang w:eastAsia="ru-RU"/>
        </w:rPr>
        <w:t xml:space="preserve">ортовий оператор (оператор термінала) </w:t>
      </w:r>
      <w:r w:rsidR="00911286">
        <w:rPr>
          <w:rFonts w:eastAsia="Times New Roman" w:cs="Times New Roman"/>
          <w:szCs w:val="28"/>
          <w:lang w:eastAsia="ru-RU"/>
        </w:rPr>
        <w:t>веде</w:t>
      </w:r>
      <w:r w:rsidR="00CC2B8D">
        <w:rPr>
          <w:rFonts w:eastAsia="Times New Roman" w:cs="Times New Roman"/>
          <w:szCs w:val="28"/>
          <w:lang w:eastAsia="ru-RU"/>
        </w:rPr>
        <w:t xml:space="preserve"> </w:t>
      </w:r>
      <w:r w:rsidR="00911286">
        <w:rPr>
          <w:rFonts w:eastAsia="Times New Roman" w:cs="Times New Roman"/>
          <w:szCs w:val="28"/>
          <w:lang w:eastAsia="ru-RU"/>
        </w:rPr>
        <w:t>о</w:t>
      </w:r>
      <w:r w:rsidR="00911286" w:rsidRPr="00B24663">
        <w:rPr>
          <w:rFonts w:eastAsia="Times New Roman" w:cs="Times New Roman"/>
          <w:szCs w:val="28"/>
          <w:lang w:eastAsia="ru-RU"/>
        </w:rPr>
        <w:t xml:space="preserve">блік вантажів </w:t>
      </w:r>
      <w:r w:rsidRPr="00B24663">
        <w:rPr>
          <w:rFonts w:eastAsia="Times New Roman" w:cs="Times New Roman"/>
          <w:szCs w:val="28"/>
          <w:lang w:eastAsia="ru-RU"/>
        </w:rPr>
        <w:t xml:space="preserve">окремо, з виділенням в обліку експортних, </w:t>
      </w:r>
      <w:r w:rsidR="0057180A">
        <w:rPr>
          <w:rFonts w:eastAsia="Times New Roman" w:cs="Times New Roman"/>
          <w:szCs w:val="28"/>
          <w:lang w:eastAsia="ru-RU"/>
        </w:rPr>
        <w:t xml:space="preserve">транзитних, </w:t>
      </w:r>
      <w:r w:rsidRPr="00B24663">
        <w:rPr>
          <w:rFonts w:eastAsia="Times New Roman" w:cs="Times New Roman"/>
          <w:szCs w:val="28"/>
          <w:lang w:eastAsia="ru-RU"/>
        </w:rPr>
        <w:t>імпортних</w:t>
      </w:r>
      <w:r w:rsidR="0057180A">
        <w:rPr>
          <w:rFonts w:eastAsia="Times New Roman" w:cs="Times New Roman"/>
          <w:szCs w:val="28"/>
          <w:lang w:eastAsia="ru-RU"/>
        </w:rPr>
        <w:t>, імпортних/транзитних</w:t>
      </w:r>
      <w:r w:rsidRPr="00B24663">
        <w:rPr>
          <w:rFonts w:eastAsia="Times New Roman" w:cs="Times New Roman"/>
          <w:szCs w:val="28"/>
          <w:lang w:eastAsia="ru-RU"/>
        </w:rPr>
        <w:t xml:space="preserve"> і каботажних вантажів, шляхом відображення відомостей про них у складських та/або облікових документах </w:t>
      </w:r>
      <w:r w:rsidR="00911286">
        <w:rPr>
          <w:rFonts w:eastAsia="Times New Roman" w:cs="Times New Roman"/>
          <w:szCs w:val="28"/>
          <w:lang w:eastAsia="ru-RU"/>
        </w:rPr>
        <w:t>відповідно до</w:t>
      </w:r>
      <w:r w:rsidRPr="00B24663">
        <w:rPr>
          <w:rFonts w:eastAsia="Times New Roman" w:cs="Times New Roman"/>
          <w:szCs w:val="28"/>
          <w:lang w:eastAsia="ru-RU"/>
        </w:rPr>
        <w:t xml:space="preserve"> встановлен</w:t>
      </w:r>
      <w:r w:rsidR="00911286">
        <w:rPr>
          <w:rFonts w:eastAsia="Times New Roman" w:cs="Times New Roman"/>
          <w:szCs w:val="28"/>
          <w:lang w:eastAsia="ru-RU"/>
        </w:rPr>
        <w:t>ого</w:t>
      </w:r>
      <w:r w:rsidRPr="00B24663">
        <w:rPr>
          <w:rFonts w:eastAsia="Times New Roman" w:cs="Times New Roman"/>
          <w:szCs w:val="28"/>
          <w:lang w:eastAsia="ru-RU"/>
        </w:rPr>
        <w:t xml:space="preserve"> в портового оператора (оператора термінала)</w:t>
      </w:r>
      <w:r w:rsidR="006C1B5C">
        <w:rPr>
          <w:rFonts w:eastAsia="Times New Roman" w:cs="Times New Roman"/>
          <w:szCs w:val="28"/>
          <w:lang w:eastAsia="ru-RU"/>
        </w:rPr>
        <w:t xml:space="preserve"> </w:t>
      </w:r>
      <w:r w:rsidR="00911286" w:rsidRPr="00B24663">
        <w:rPr>
          <w:rFonts w:eastAsia="Times New Roman" w:cs="Times New Roman"/>
          <w:szCs w:val="28"/>
          <w:lang w:eastAsia="ru-RU"/>
        </w:rPr>
        <w:t>порядк</w:t>
      </w:r>
      <w:r w:rsidR="00911286">
        <w:rPr>
          <w:rFonts w:eastAsia="Times New Roman" w:cs="Times New Roman"/>
          <w:szCs w:val="28"/>
          <w:lang w:eastAsia="ru-RU"/>
        </w:rPr>
        <w:t>у</w:t>
      </w:r>
      <w:r w:rsidR="00911286" w:rsidRPr="00B24663">
        <w:rPr>
          <w:rFonts w:eastAsia="Times New Roman" w:cs="Times New Roman"/>
          <w:szCs w:val="28"/>
          <w:lang w:eastAsia="ru-RU"/>
        </w:rPr>
        <w:t xml:space="preserve"> ведення обліку</w:t>
      </w:r>
      <w:r w:rsidRPr="00B24663">
        <w:rPr>
          <w:rFonts w:eastAsia="Times New Roman" w:cs="Times New Roman"/>
          <w:szCs w:val="28"/>
          <w:lang w:eastAsia="ru-RU"/>
        </w:rPr>
        <w:t>, який повинен відповідати положенням зводу звичаїв морського порту.</w:t>
      </w:r>
    </w:p>
    <w:p w:rsidR="00911286" w:rsidRPr="00B24663" w:rsidRDefault="00911286" w:rsidP="00F170DA">
      <w:pPr>
        <w:shd w:val="clear" w:color="auto" w:fill="FFFFFF"/>
        <w:ind w:right="-1" w:firstLine="567"/>
        <w:jc w:val="both"/>
        <w:rPr>
          <w:rFonts w:eastAsia="Times New Roman" w:cs="Times New Roman"/>
          <w:szCs w:val="28"/>
          <w:lang w:eastAsia="ru-RU"/>
        </w:rPr>
      </w:pPr>
    </w:p>
    <w:p w:rsidR="00B24663" w:rsidRPr="00B24663" w:rsidRDefault="00B24663" w:rsidP="00F170DA">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w:t>
      </w:r>
      <w:r w:rsidR="00911286">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веде облік вантажів у паперов</w:t>
      </w:r>
      <w:r w:rsidR="00911286">
        <w:rPr>
          <w:rFonts w:eastAsia="Times New Roman" w:cs="Times New Roman"/>
          <w:szCs w:val="28"/>
          <w:lang w:eastAsia="ru-RU"/>
        </w:rPr>
        <w:t>ій формі</w:t>
      </w:r>
      <w:r w:rsidRPr="00B24663">
        <w:rPr>
          <w:rFonts w:eastAsia="Times New Roman" w:cs="Times New Roman"/>
          <w:szCs w:val="28"/>
          <w:lang w:eastAsia="ru-RU"/>
        </w:rPr>
        <w:t xml:space="preserve"> або за допомогою </w:t>
      </w:r>
      <w:r w:rsidR="0093102B">
        <w:rPr>
          <w:rFonts w:eastAsia="Times New Roman" w:cs="Times New Roman"/>
          <w:szCs w:val="28"/>
          <w:lang w:eastAsia="ru-RU"/>
        </w:rPr>
        <w:t>СЕВ</w:t>
      </w:r>
      <w:r w:rsidR="0093102B" w:rsidRPr="00B24663">
        <w:rPr>
          <w:rFonts w:eastAsia="Times New Roman" w:cs="Times New Roman"/>
          <w:szCs w:val="28"/>
          <w:lang w:eastAsia="ru-RU"/>
        </w:rPr>
        <w:t xml:space="preserve"> </w:t>
      </w:r>
      <w:r w:rsidRPr="00B24663">
        <w:rPr>
          <w:rFonts w:eastAsia="Times New Roman" w:cs="Times New Roman"/>
          <w:szCs w:val="28"/>
          <w:lang w:eastAsia="ru-RU"/>
        </w:rPr>
        <w:t>(за наявності).</w:t>
      </w:r>
    </w:p>
    <w:p w:rsidR="00B24663" w:rsidRPr="00B24663" w:rsidRDefault="00B24663" w:rsidP="00F170DA">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0"/>
        <w:jc w:val="center"/>
        <w:rPr>
          <w:rFonts w:eastAsia="Times New Roman" w:cs="Times New Roman"/>
          <w:szCs w:val="28"/>
          <w:lang w:eastAsia="ru-RU"/>
        </w:rPr>
      </w:pPr>
      <w:r w:rsidRPr="00B24663">
        <w:rPr>
          <w:rFonts w:eastAsia="Times New Roman" w:cs="Times New Roman"/>
          <w:b/>
          <w:bCs/>
          <w:szCs w:val="28"/>
          <w:lang w:eastAsia="ru-RU"/>
        </w:rPr>
        <w:t>ХI</w:t>
      </w:r>
      <w:r w:rsidRPr="00B24663">
        <w:rPr>
          <w:rFonts w:eastAsia="Times New Roman" w:cs="Times New Roman"/>
          <w:b/>
          <w:bCs/>
          <w:szCs w:val="28"/>
          <w:lang w:val="en-US" w:eastAsia="ru-RU"/>
        </w:rPr>
        <w:t>V</w:t>
      </w:r>
      <w:r w:rsidRPr="00B24663">
        <w:rPr>
          <w:rFonts w:eastAsia="Times New Roman" w:cs="Times New Roman"/>
          <w:b/>
          <w:bCs/>
          <w:szCs w:val="28"/>
          <w:lang w:eastAsia="ru-RU"/>
        </w:rPr>
        <w:t xml:space="preserve">. Порядок вивезення вантажів </w:t>
      </w:r>
      <w:r w:rsidR="00911286">
        <w:rPr>
          <w:rFonts w:eastAsia="Times New Roman" w:cs="Times New Roman"/>
          <w:b/>
          <w:bCs/>
          <w:szCs w:val="28"/>
          <w:lang w:eastAsia="ru-RU"/>
        </w:rPr>
        <w:t>і</w:t>
      </w:r>
      <w:r w:rsidRPr="00B24663">
        <w:rPr>
          <w:rFonts w:eastAsia="Times New Roman" w:cs="Times New Roman"/>
          <w:b/>
          <w:bCs/>
          <w:szCs w:val="28"/>
          <w:lang w:eastAsia="ru-RU"/>
        </w:rPr>
        <w:t>з морського порту</w:t>
      </w: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1. Замовник забезпечує своєчасне вивезення вантажів </w:t>
      </w:r>
      <w:r w:rsidR="00D95950">
        <w:rPr>
          <w:rFonts w:eastAsia="Times New Roman" w:cs="Times New Roman"/>
          <w:szCs w:val="28"/>
          <w:lang w:eastAsia="ru-RU"/>
        </w:rPr>
        <w:t>і</w:t>
      </w:r>
      <w:r w:rsidRPr="00B24663">
        <w:rPr>
          <w:rFonts w:eastAsia="Times New Roman" w:cs="Times New Roman"/>
          <w:szCs w:val="28"/>
          <w:lang w:eastAsia="ru-RU"/>
        </w:rPr>
        <w:t>з морського порту.</w:t>
      </w:r>
    </w:p>
    <w:p w:rsidR="00B24663" w:rsidRPr="00B24663" w:rsidRDefault="00D95950" w:rsidP="00D305F1">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lastRenderedPageBreak/>
        <w:t>С</w:t>
      </w:r>
      <w:r w:rsidRPr="00B24663">
        <w:rPr>
          <w:rFonts w:eastAsia="Times New Roman" w:cs="Times New Roman"/>
          <w:szCs w:val="28"/>
          <w:lang w:eastAsia="ru-RU"/>
        </w:rPr>
        <w:t xml:space="preserve">торони договору перевалки визначають </w:t>
      </w:r>
      <w:r>
        <w:rPr>
          <w:rFonts w:eastAsia="Times New Roman" w:cs="Times New Roman"/>
          <w:szCs w:val="28"/>
          <w:lang w:eastAsia="ru-RU"/>
        </w:rPr>
        <w:t>с</w:t>
      </w:r>
      <w:r w:rsidR="00B24663" w:rsidRPr="00B24663">
        <w:rPr>
          <w:rFonts w:eastAsia="Times New Roman" w:cs="Times New Roman"/>
          <w:szCs w:val="28"/>
          <w:lang w:eastAsia="ru-RU"/>
        </w:rPr>
        <w:t xml:space="preserve">трок, протягом якого вантаж повинен бути вивезений </w:t>
      </w:r>
      <w:r>
        <w:rPr>
          <w:rFonts w:eastAsia="Times New Roman" w:cs="Times New Roman"/>
          <w:szCs w:val="28"/>
          <w:lang w:eastAsia="ru-RU"/>
        </w:rPr>
        <w:t>і</w:t>
      </w:r>
      <w:r w:rsidR="00B24663" w:rsidRPr="00B24663">
        <w:rPr>
          <w:rFonts w:eastAsia="Times New Roman" w:cs="Times New Roman"/>
          <w:szCs w:val="28"/>
          <w:lang w:eastAsia="ru-RU"/>
        </w:rPr>
        <w:t xml:space="preserve">з морського порту, з </w:t>
      </w:r>
      <w:r>
        <w:rPr>
          <w:rFonts w:eastAsia="Times New Roman" w:cs="Times New Roman"/>
          <w:szCs w:val="28"/>
          <w:lang w:eastAsia="ru-RU"/>
        </w:rPr>
        <w:t xml:space="preserve">огляду на </w:t>
      </w:r>
      <w:r w:rsidR="00B24663" w:rsidRPr="00B24663">
        <w:rPr>
          <w:rFonts w:eastAsia="Times New Roman" w:cs="Times New Roman"/>
          <w:szCs w:val="28"/>
          <w:lang w:eastAsia="ru-RU"/>
        </w:rPr>
        <w:t>вид і кільк</w:t>
      </w:r>
      <w:r>
        <w:rPr>
          <w:rFonts w:eastAsia="Times New Roman" w:cs="Times New Roman"/>
          <w:szCs w:val="28"/>
          <w:lang w:eastAsia="ru-RU"/>
        </w:rPr>
        <w:t>і</w:t>
      </w:r>
      <w:r w:rsidR="00B24663" w:rsidRPr="00B24663">
        <w:rPr>
          <w:rFonts w:eastAsia="Times New Roman" w:cs="Times New Roman"/>
          <w:szCs w:val="28"/>
          <w:lang w:eastAsia="ru-RU"/>
        </w:rPr>
        <w:t>ст</w:t>
      </w:r>
      <w:r>
        <w:rPr>
          <w:rFonts w:eastAsia="Times New Roman" w:cs="Times New Roman"/>
          <w:szCs w:val="28"/>
          <w:lang w:eastAsia="ru-RU"/>
        </w:rPr>
        <w:t>ь</w:t>
      </w:r>
      <w:r w:rsidR="00B24663" w:rsidRPr="00B24663">
        <w:rPr>
          <w:rFonts w:eastAsia="Times New Roman" w:cs="Times New Roman"/>
          <w:szCs w:val="28"/>
          <w:lang w:eastAsia="ru-RU"/>
        </w:rPr>
        <w:t xml:space="preserve"> вантажу, тип транспортних засобів і технічн</w:t>
      </w:r>
      <w:r>
        <w:rPr>
          <w:rFonts w:eastAsia="Times New Roman" w:cs="Times New Roman"/>
          <w:szCs w:val="28"/>
          <w:lang w:eastAsia="ru-RU"/>
        </w:rPr>
        <w:t>і</w:t>
      </w:r>
      <w:r w:rsidR="00B24663" w:rsidRPr="00B24663">
        <w:rPr>
          <w:rFonts w:eastAsia="Times New Roman" w:cs="Times New Roman"/>
          <w:szCs w:val="28"/>
          <w:lang w:eastAsia="ru-RU"/>
        </w:rPr>
        <w:t xml:space="preserve"> можливост</w:t>
      </w:r>
      <w:r>
        <w:rPr>
          <w:rFonts w:eastAsia="Times New Roman" w:cs="Times New Roman"/>
          <w:szCs w:val="28"/>
          <w:lang w:eastAsia="ru-RU"/>
        </w:rPr>
        <w:t>і</w:t>
      </w:r>
      <w:r w:rsidR="00B24663" w:rsidRPr="00B24663">
        <w:rPr>
          <w:rFonts w:eastAsia="Times New Roman" w:cs="Times New Roman"/>
          <w:szCs w:val="28"/>
          <w:lang w:eastAsia="ru-RU"/>
        </w:rPr>
        <w:t xml:space="preserve"> портового оператора (оператора термінала) </w:t>
      </w:r>
      <w:r>
        <w:rPr>
          <w:rFonts w:eastAsia="Times New Roman" w:cs="Times New Roman"/>
          <w:szCs w:val="28"/>
          <w:lang w:eastAsia="ru-RU"/>
        </w:rPr>
        <w:t>щодо виконання</w:t>
      </w:r>
      <w:r w:rsidR="00B24663" w:rsidRPr="00B24663">
        <w:rPr>
          <w:rFonts w:eastAsia="Times New Roman" w:cs="Times New Roman"/>
          <w:szCs w:val="28"/>
          <w:lang w:eastAsia="ru-RU"/>
        </w:rPr>
        <w:t xml:space="preserve"> ВО, а також з урахуванням вимог законодавства.</w:t>
      </w: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Протягом </w:t>
      </w:r>
      <w:r w:rsidR="00D95950">
        <w:rPr>
          <w:rFonts w:eastAsia="Times New Roman" w:cs="Times New Roman"/>
          <w:szCs w:val="28"/>
          <w:lang w:eastAsia="ru-RU"/>
        </w:rPr>
        <w:t>у</w:t>
      </w:r>
      <w:r w:rsidRPr="00B24663">
        <w:rPr>
          <w:rFonts w:eastAsia="Times New Roman" w:cs="Times New Roman"/>
          <w:szCs w:val="28"/>
          <w:lang w:eastAsia="ru-RU"/>
        </w:rPr>
        <w:t>становленого строку замовник оформл</w:t>
      </w:r>
      <w:r w:rsidR="00D95950">
        <w:rPr>
          <w:rFonts w:eastAsia="Times New Roman" w:cs="Times New Roman"/>
          <w:szCs w:val="28"/>
          <w:lang w:eastAsia="ru-RU"/>
        </w:rPr>
        <w:t>ю</w:t>
      </w:r>
      <w:r w:rsidRPr="00B24663">
        <w:rPr>
          <w:rFonts w:eastAsia="Times New Roman" w:cs="Times New Roman"/>
          <w:szCs w:val="28"/>
          <w:lang w:eastAsia="ru-RU"/>
        </w:rPr>
        <w:t xml:space="preserve">є необхідні документи </w:t>
      </w:r>
      <w:r w:rsidR="00D95950">
        <w:rPr>
          <w:rFonts w:eastAsia="Times New Roman" w:cs="Times New Roman"/>
          <w:szCs w:val="28"/>
          <w:lang w:eastAsia="ru-RU"/>
        </w:rPr>
        <w:t>та</w:t>
      </w:r>
      <w:r w:rsidRPr="00B24663">
        <w:rPr>
          <w:rFonts w:eastAsia="Times New Roman" w:cs="Times New Roman"/>
          <w:szCs w:val="28"/>
          <w:lang w:eastAsia="ru-RU"/>
        </w:rPr>
        <w:t xml:space="preserve"> подає транспортний засіб для вивезення вантажу з морського порту.</w:t>
      </w:r>
    </w:p>
    <w:p w:rsidR="00D95950" w:rsidRPr="00B24663" w:rsidRDefault="00D95950"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D95950">
        <w:rPr>
          <w:rFonts w:eastAsia="Times New Roman" w:cs="Times New Roman"/>
          <w:szCs w:val="28"/>
          <w:lang w:eastAsia="ru-RU"/>
        </w:rPr>
        <w:t> </w:t>
      </w:r>
      <w:r w:rsidRPr="00B24663">
        <w:rPr>
          <w:rFonts w:eastAsia="Times New Roman" w:cs="Times New Roman"/>
          <w:szCs w:val="28"/>
          <w:lang w:eastAsia="ru-RU"/>
        </w:rPr>
        <w:t xml:space="preserve">Замовник забезпечує подання транспортних засобів </w:t>
      </w:r>
      <w:r w:rsidR="00D95950">
        <w:rPr>
          <w:rFonts w:eastAsia="Times New Roman" w:cs="Times New Roman"/>
          <w:szCs w:val="28"/>
          <w:lang w:eastAsia="ru-RU"/>
        </w:rPr>
        <w:t>для</w:t>
      </w:r>
      <w:r w:rsidR="00CC2B8D">
        <w:rPr>
          <w:rFonts w:eastAsia="Times New Roman" w:cs="Times New Roman"/>
          <w:szCs w:val="28"/>
          <w:lang w:eastAsia="ru-RU"/>
        </w:rPr>
        <w:t xml:space="preserve"> </w:t>
      </w:r>
      <w:r w:rsidRPr="00B24663">
        <w:rPr>
          <w:rFonts w:eastAsia="Times New Roman" w:cs="Times New Roman"/>
          <w:szCs w:val="28"/>
          <w:lang w:eastAsia="ru-RU"/>
        </w:rPr>
        <w:t xml:space="preserve">вивезення вантажу </w:t>
      </w:r>
      <w:r w:rsidR="00D95950" w:rsidRPr="00B24663">
        <w:rPr>
          <w:rFonts w:eastAsia="Times New Roman" w:cs="Times New Roman"/>
          <w:szCs w:val="28"/>
          <w:lang w:eastAsia="ru-RU"/>
        </w:rPr>
        <w:t xml:space="preserve">з морського порту </w:t>
      </w:r>
      <w:r w:rsidRPr="00B24663">
        <w:rPr>
          <w:rFonts w:eastAsia="Times New Roman" w:cs="Times New Roman"/>
          <w:szCs w:val="28"/>
          <w:lang w:eastAsia="ru-RU"/>
        </w:rPr>
        <w:t xml:space="preserve">в строк, погоджений </w:t>
      </w:r>
      <w:r w:rsidR="00D95950">
        <w:rPr>
          <w:rFonts w:eastAsia="Times New Roman" w:cs="Times New Roman"/>
          <w:szCs w:val="28"/>
          <w:lang w:eastAsia="ru-RU"/>
        </w:rPr>
        <w:t>і</w:t>
      </w:r>
      <w:r w:rsidRPr="00B24663">
        <w:rPr>
          <w:rFonts w:eastAsia="Times New Roman" w:cs="Times New Roman"/>
          <w:szCs w:val="28"/>
          <w:lang w:eastAsia="ru-RU"/>
        </w:rPr>
        <w:t>з портовим оператором (оператором термінала), якщо інше не передбачено договором перевалки.</w:t>
      </w:r>
    </w:p>
    <w:p w:rsidR="00D95950" w:rsidRPr="00B24663" w:rsidRDefault="00D95950"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w:t>
      </w:r>
      <w:r w:rsidR="00D95950">
        <w:rPr>
          <w:rFonts w:eastAsia="Times New Roman" w:cs="Times New Roman"/>
          <w:szCs w:val="28"/>
          <w:lang w:eastAsia="ru-RU"/>
        </w:rPr>
        <w:t> </w:t>
      </w:r>
      <w:r w:rsidRPr="00B24663">
        <w:rPr>
          <w:rFonts w:eastAsia="Times New Roman" w:cs="Times New Roman"/>
          <w:szCs w:val="28"/>
          <w:lang w:eastAsia="ru-RU"/>
        </w:rPr>
        <w:t xml:space="preserve">У </w:t>
      </w:r>
      <w:r w:rsidR="00D95950">
        <w:rPr>
          <w:rFonts w:eastAsia="Times New Roman" w:cs="Times New Roman"/>
          <w:szCs w:val="28"/>
          <w:lang w:eastAsia="ru-RU"/>
        </w:rPr>
        <w:t>разі</w:t>
      </w:r>
      <w:r w:rsidR="00CC2B8D">
        <w:rPr>
          <w:rFonts w:eastAsia="Times New Roman" w:cs="Times New Roman"/>
          <w:szCs w:val="28"/>
          <w:lang w:eastAsia="ru-RU"/>
        </w:rPr>
        <w:t xml:space="preserve"> </w:t>
      </w:r>
      <w:r w:rsidRPr="00B24663">
        <w:rPr>
          <w:rFonts w:eastAsia="Times New Roman" w:cs="Times New Roman"/>
          <w:szCs w:val="28"/>
          <w:lang w:eastAsia="ru-RU"/>
        </w:rPr>
        <w:t xml:space="preserve">вивезення вантажу з морського порту водним транспортом морський агент або морський перевізник </w:t>
      </w:r>
      <w:r w:rsidR="00D95950" w:rsidRPr="00B24663">
        <w:rPr>
          <w:rFonts w:eastAsia="Times New Roman" w:cs="Times New Roman"/>
          <w:szCs w:val="28"/>
          <w:lang w:eastAsia="ru-RU"/>
        </w:rPr>
        <w:t xml:space="preserve">надає </w:t>
      </w:r>
      <w:r w:rsidR="0027128E" w:rsidRPr="00D305F1">
        <w:rPr>
          <w:rFonts w:eastAsia="Times New Roman" w:cs="Times New Roman"/>
          <w:szCs w:val="28"/>
          <w:lang w:eastAsia="ru-RU"/>
        </w:rPr>
        <w:t>не пізніше ніж</w:t>
      </w:r>
      <w:r w:rsidR="00CC2B8D">
        <w:rPr>
          <w:rFonts w:eastAsia="Times New Roman" w:cs="Times New Roman"/>
          <w:szCs w:val="28"/>
          <w:lang w:eastAsia="ru-RU"/>
        </w:rPr>
        <w:t xml:space="preserve"> </w:t>
      </w:r>
      <w:r w:rsidRPr="00B24663">
        <w:rPr>
          <w:rFonts w:eastAsia="Times New Roman" w:cs="Times New Roman"/>
          <w:szCs w:val="28"/>
          <w:lang w:eastAsia="ru-RU"/>
        </w:rPr>
        <w:t>за 24 години до подання судна для завантаження адміністрації морського порту</w:t>
      </w:r>
      <w:r w:rsidR="00D7644E" w:rsidRPr="00D7644E">
        <w:rPr>
          <w:rFonts w:eastAsia="Times New Roman" w:cs="Times New Roman"/>
          <w:szCs w:val="28"/>
          <w:lang w:eastAsia="ru-RU"/>
        </w:rPr>
        <w:t xml:space="preserve"> або у термін</w:t>
      </w:r>
      <w:r w:rsidR="00D7644E">
        <w:rPr>
          <w:rFonts w:eastAsia="Times New Roman" w:cs="Times New Roman"/>
          <w:szCs w:val="28"/>
          <w:lang w:eastAsia="ru-RU"/>
        </w:rPr>
        <w:t>,</w:t>
      </w:r>
      <w:r w:rsidR="00D7644E" w:rsidRPr="00D7644E">
        <w:rPr>
          <w:rFonts w:eastAsia="Times New Roman" w:cs="Times New Roman"/>
          <w:szCs w:val="28"/>
          <w:lang w:eastAsia="ru-RU"/>
        </w:rPr>
        <w:t xml:space="preserve"> визначений договором про надання послуг</w:t>
      </w:r>
      <w:r w:rsidR="00322FD0">
        <w:rPr>
          <w:rFonts w:eastAsia="Times New Roman" w:cs="Times New Roman"/>
          <w:szCs w:val="28"/>
          <w:lang w:eastAsia="ru-RU"/>
        </w:rPr>
        <w:t>, СКМП</w:t>
      </w:r>
      <w:r w:rsidRPr="00B24663">
        <w:rPr>
          <w:rFonts w:eastAsia="Times New Roman" w:cs="Times New Roman"/>
          <w:szCs w:val="28"/>
          <w:lang w:eastAsia="ru-RU"/>
        </w:rPr>
        <w:t xml:space="preserve"> та портовому оператору (оператору термінала) інформацію про підхід судна до морського порту, </w:t>
      </w:r>
      <w:r w:rsidR="00D95950">
        <w:rPr>
          <w:rFonts w:eastAsia="Times New Roman" w:cs="Times New Roman"/>
          <w:szCs w:val="28"/>
          <w:lang w:eastAsia="ru-RU"/>
        </w:rPr>
        <w:t>обсяг</w:t>
      </w:r>
      <w:r w:rsidRPr="00B24663">
        <w:rPr>
          <w:rFonts w:eastAsia="Times New Roman" w:cs="Times New Roman"/>
          <w:szCs w:val="28"/>
          <w:lang w:eastAsia="ru-RU"/>
        </w:rPr>
        <w:t xml:space="preserve">, формат </w:t>
      </w:r>
      <w:r w:rsidR="00D95950">
        <w:rPr>
          <w:rFonts w:eastAsia="Times New Roman" w:cs="Times New Roman"/>
          <w:szCs w:val="28"/>
          <w:lang w:eastAsia="ru-RU"/>
        </w:rPr>
        <w:t>і</w:t>
      </w:r>
      <w:r w:rsidR="00CC2B8D">
        <w:rPr>
          <w:rFonts w:eastAsia="Times New Roman" w:cs="Times New Roman"/>
          <w:szCs w:val="28"/>
          <w:lang w:eastAsia="ru-RU"/>
        </w:rPr>
        <w:t xml:space="preserve"> </w:t>
      </w:r>
      <w:r w:rsidRPr="00B24663">
        <w:rPr>
          <w:rFonts w:eastAsia="Times New Roman" w:cs="Times New Roman"/>
          <w:szCs w:val="28"/>
          <w:lang w:eastAsia="ru-RU"/>
        </w:rPr>
        <w:t>порядок передачі якої визначається зводом звичаїв морського порту.</w:t>
      </w: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У разі готовності судна до </w:t>
      </w:r>
      <w:r w:rsidR="00D95950">
        <w:rPr>
          <w:rFonts w:eastAsia="Times New Roman" w:cs="Times New Roman"/>
          <w:szCs w:val="28"/>
          <w:lang w:eastAsia="ru-RU"/>
        </w:rPr>
        <w:t>виконання</w:t>
      </w:r>
      <w:r w:rsidR="00CC2B8D">
        <w:rPr>
          <w:rFonts w:eastAsia="Times New Roman" w:cs="Times New Roman"/>
          <w:szCs w:val="28"/>
          <w:lang w:eastAsia="ru-RU"/>
        </w:rPr>
        <w:t xml:space="preserve"> </w:t>
      </w:r>
      <w:r w:rsidRPr="00B24663">
        <w:rPr>
          <w:rFonts w:eastAsia="Times New Roman" w:cs="Times New Roman"/>
          <w:szCs w:val="28"/>
          <w:lang w:eastAsia="ru-RU"/>
        </w:rPr>
        <w:t>ВО замовник забезпечує його постановку до місця завантаження.</w:t>
      </w:r>
    </w:p>
    <w:p w:rsidR="00D95950" w:rsidRPr="00B24663" w:rsidRDefault="00D95950"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4. У разі вивезення вантажу з морського порту автомобільним транспортом замовник щодоби погоджує з портовим оператором (оператором термінала) графік подання авто</w:t>
      </w:r>
      <w:r w:rsidR="00D95950">
        <w:rPr>
          <w:rFonts w:eastAsia="Times New Roman" w:cs="Times New Roman"/>
          <w:szCs w:val="28"/>
          <w:lang w:eastAsia="ru-RU"/>
        </w:rPr>
        <w:t xml:space="preserve">мобільного </w:t>
      </w:r>
      <w:r w:rsidRPr="00B24663">
        <w:rPr>
          <w:rFonts w:eastAsia="Times New Roman" w:cs="Times New Roman"/>
          <w:szCs w:val="28"/>
          <w:lang w:eastAsia="ru-RU"/>
        </w:rPr>
        <w:t>транспорту на наступну планову добу з розбивкою по робочих змінах.</w:t>
      </w: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У разі вивезення вантажу з морського порту автомобільним транспортом шляхами, що </w:t>
      </w:r>
      <w:r w:rsidR="00D95950">
        <w:rPr>
          <w:rFonts w:eastAsia="Times New Roman" w:cs="Times New Roman"/>
          <w:szCs w:val="28"/>
          <w:lang w:eastAsia="ru-RU"/>
        </w:rPr>
        <w:t>перебувають</w:t>
      </w:r>
      <w:r w:rsidR="00CC2B8D">
        <w:rPr>
          <w:rFonts w:eastAsia="Times New Roman" w:cs="Times New Roman"/>
          <w:szCs w:val="28"/>
          <w:lang w:eastAsia="ru-RU"/>
        </w:rPr>
        <w:t xml:space="preserve"> </w:t>
      </w:r>
      <w:r w:rsidRPr="00B24663">
        <w:rPr>
          <w:rFonts w:eastAsia="Times New Roman" w:cs="Times New Roman"/>
          <w:szCs w:val="28"/>
          <w:lang w:eastAsia="ru-RU"/>
        </w:rPr>
        <w:t>на балансі (у користуванні) адміністрації морського порту, або шляхами, які є об’єктами портової інфраструктури загального користування державної форми власності, портовий оператор (оператор термінала) погоджує з адміністрацією морського порту графік подання авто</w:t>
      </w:r>
      <w:r w:rsidR="00D95950">
        <w:rPr>
          <w:rFonts w:eastAsia="Times New Roman" w:cs="Times New Roman"/>
          <w:szCs w:val="28"/>
          <w:lang w:eastAsia="ru-RU"/>
        </w:rPr>
        <w:t xml:space="preserve">мобільного </w:t>
      </w:r>
      <w:r w:rsidRPr="00B24663">
        <w:rPr>
          <w:rFonts w:eastAsia="Times New Roman" w:cs="Times New Roman"/>
          <w:szCs w:val="28"/>
          <w:lang w:eastAsia="ru-RU"/>
        </w:rPr>
        <w:t>транспорту на наступну планову добу з розбивкою по робочих змінах.</w:t>
      </w:r>
    </w:p>
    <w:p w:rsidR="00B24663" w:rsidRDefault="00DF0090" w:rsidP="001F546E">
      <w:pPr>
        <w:shd w:val="clear" w:color="auto" w:fill="FFFFFF"/>
        <w:ind w:right="-1" w:firstLine="567"/>
        <w:jc w:val="both"/>
        <w:rPr>
          <w:rFonts w:eastAsia="Times New Roman" w:cs="Times New Roman"/>
          <w:szCs w:val="28"/>
          <w:lang w:eastAsia="ru-RU"/>
        </w:rPr>
      </w:pPr>
      <w:r w:rsidRPr="00DF0090">
        <w:rPr>
          <w:rFonts w:eastAsia="Times New Roman" w:cs="Times New Roman"/>
          <w:szCs w:val="28"/>
          <w:lang w:eastAsia="ru-RU"/>
        </w:rPr>
        <w:t>Якщо після завантаження автомобільного транспортного засобу, поданого в морському порту для вивезення вантажу за його межі, портовий оператор (оператор термінала) надає послугу зі зважування, платність/безоплатність якої він визначає самостійно, та здійснює визначення вагових параметрів такого завантаженого автомобільного транспортного засобу, портовий оператор (оператор термінала) інформує Державну службу України з безпеки на транспорті в режимі реального часу про вагові параметри такого транспортного засобу із зазначенням його марки та номерного знака, у тому числі причепа в разі наявності, у спосіб, визначений портовим оператором (оператором термі</w:t>
      </w:r>
      <w:r>
        <w:rPr>
          <w:rFonts w:eastAsia="Times New Roman" w:cs="Times New Roman"/>
          <w:szCs w:val="28"/>
          <w:lang w:eastAsia="ru-RU"/>
        </w:rPr>
        <w:t>налу) самостійно на свій розсуд</w:t>
      </w:r>
      <w:r w:rsidR="001F546E" w:rsidRPr="001F546E">
        <w:rPr>
          <w:rFonts w:eastAsia="Times New Roman" w:cs="Times New Roman"/>
          <w:szCs w:val="28"/>
          <w:lang w:eastAsia="ru-RU"/>
        </w:rPr>
        <w:t>.</w:t>
      </w:r>
      <w:r w:rsidR="00B24663" w:rsidRPr="00B24663">
        <w:rPr>
          <w:rFonts w:eastAsia="Times New Roman" w:cs="Times New Roman"/>
          <w:szCs w:val="28"/>
          <w:lang w:eastAsia="ru-RU"/>
        </w:rPr>
        <w:t xml:space="preserve"> </w:t>
      </w:r>
    </w:p>
    <w:p w:rsidR="00D95950" w:rsidRPr="00B24663" w:rsidRDefault="00D95950"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5.</w:t>
      </w:r>
      <w:r w:rsidR="00D95950">
        <w:rPr>
          <w:rFonts w:eastAsia="Times New Roman" w:cs="Times New Roman"/>
          <w:szCs w:val="28"/>
          <w:lang w:eastAsia="ru-RU"/>
        </w:rPr>
        <w:t> У разі</w:t>
      </w:r>
      <w:r w:rsidRPr="00B24663">
        <w:rPr>
          <w:rFonts w:eastAsia="Times New Roman" w:cs="Times New Roman"/>
          <w:szCs w:val="28"/>
          <w:lang w:eastAsia="ru-RU"/>
        </w:rPr>
        <w:t xml:space="preserve"> вивезенн</w:t>
      </w:r>
      <w:r w:rsidR="00D95950">
        <w:rPr>
          <w:rFonts w:eastAsia="Times New Roman" w:cs="Times New Roman"/>
          <w:szCs w:val="28"/>
          <w:lang w:eastAsia="ru-RU"/>
        </w:rPr>
        <w:t>я</w:t>
      </w:r>
      <w:r w:rsidRPr="00B24663">
        <w:rPr>
          <w:rFonts w:eastAsia="Times New Roman" w:cs="Times New Roman"/>
          <w:szCs w:val="28"/>
          <w:lang w:eastAsia="ru-RU"/>
        </w:rPr>
        <w:t xml:space="preserve"> вантажу з морського порту залізничним транспортом замовник, якщо інше не передбачено договором перевалки, забезпечує:</w:t>
      </w: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отримання від залізничного перевізника плану перевезень;</w:t>
      </w: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 xml:space="preserve">наявність рухомого складу </w:t>
      </w:r>
      <w:r w:rsidR="00D95950">
        <w:rPr>
          <w:rFonts w:eastAsia="Times New Roman" w:cs="Times New Roman"/>
          <w:szCs w:val="28"/>
          <w:lang w:eastAsia="ru-RU"/>
        </w:rPr>
        <w:t>для</w:t>
      </w:r>
      <w:r w:rsidR="00CC2B8D">
        <w:rPr>
          <w:rFonts w:eastAsia="Times New Roman" w:cs="Times New Roman"/>
          <w:szCs w:val="28"/>
          <w:lang w:eastAsia="ru-RU"/>
        </w:rPr>
        <w:t xml:space="preserve"> </w:t>
      </w:r>
      <w:r w:rsidRPr="00B24663">
        <w:rPr>
          <w:rFonts w:eastAsia="Times New Roman" w:cs="Times New Roman"/>
          <w:szCs w:val="28"/>
          <w:lang w:eastAsia="ru-RU"/>
        </w:rPr>
        <w:t>вивезення вантажу;</w:t>
      </w: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надання запірно-пломбувальних пристроїв</w:t>
      </w:r>
      <w:r w:rsidR="00CC2B8D">
        <w:rPr>
          <w:rFonts w:eastAsia="Times New Roman" w:cs="Times New Roman"/>
          <w:szCs w:val="28"/>
          <w:lang w:eastAsia="ru-RU"/>
        </w:rPr>
        <w:t xml:space="preserve"> </w:t>
      </w:r>
      <w:r w:rsidR="00D95950" w:rsidRPr="00B24663">
        <w:rPr>
          <w:rFonts w:eastAsia="Times New Roman" w:cs="Times New Roman"/>
          <w:szCs w:val="28"/>
          <w:lang w:eastAsia="ru-RU"/>
        </w:rPr>
        <w:t>необхідної кількості</w:t>
      </w:r>
      <w:r w:rsidRPr="00B24663">
        <w:rPr>
          <w:rFonts w:eastAsia="Times New Roman" w:cs="Times New Roman"/>
          <w:szCs w:val="28"/>
          <w:lang w:eastAsia="ru-RU"/>
        </w:rPr>
        <w:t>;</w:t>
      </w: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розроб</w:t>
      </w:r>
      <w:r w:rsidR="00D95950">
        <w:rPr>
          <w:rFonts w:eastAsia="Times New Roman" w:cs="Times New Roman"/>
          <w:szCs w:val="28"/>
          <w:lang w:eastAsia="ru-RU"/>
        </w:rPr>
        <w:t>лення</w:t>
      </w:r>
      <w:r w:rsidRPr="00B24663">
        <w:rPr>
          <w:rFonts w:eastAsia="Times New Roman" w:cs="Times New Roman"/>
          <w:szCs w:val="28"/>
          <w:lang w:eastAsia="ru-RU"/>
        </w:rPr>
        <w:t xml:space="preserve"> креслень і схем розміщення та кріплення в рухомому складі нестандартних і негабаритних вантажів, а також надання матеріалів, необхідних для кріплення такого вантажу.</w:t>
      </w:r>
    </w:p>
    <w:p w:rsidR="00D95950" w:rsidRPr="00B24663" w:rsidRDefault="00D95950"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6.</w:t>
      </w:r>
      <w:r w:rsidR="00D95950">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повідомляє замовника про необхідність вжиття заходів, спрямованих на забезпечення збереження несвоєчасно вивезеного з морського порту вантажу.</w:t>
      </w: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Замовник </w:t>
      </w:r>
      <w:r w:rsidR="00D95950" w:rsidRPr="00B24663">
        <w:rPr>
          <w:rFonts w:eastAsia="Times New Roman" w:cs="Times New Roman"/>
          <w:szCs w:val="28"/>
          <w:lang w:eastAsia="ru-RU"/>
        </w:rPr>
        <w:t xml:space="preserve">відшкодовує </w:t>
      </w:r>
      <w:r w:rsidR="00D95950">
        <w:rPr>
          <w:rFonts w:eastAsia="Times New Roman" w:cs="Times New Roman"/>
          <w:szCs w:val="28"/>
          <w:lang w:eastAsia="ru-RU"/>
        </w:rPr>
        <w:t>згідно з</w:t>
      </w:r>
      <w:r w:rsidRPr="00B24663">
        <w:rPr>
          <w:rFonts w:eastAsia="Times New Roman" w:cs="Times New Roman"/>
          <w:szCs w:val="28"/>
          <w:lang w:eastAsia="ru-RU"/>
        </w:rPr>
        <w:t xml:space="preserve"> договор</w:t>
      </w:r>
      <w:r w:rsidR="00D95950">
        <w:rPr>
          <w:rFonts w:eastAsia="Times New Roman" w:cs="Times New Roman"/>
          <w:szCs w:val="28"/>
          <w:lang w:eastAsia="ru-RU"/>
        </w:rPr>
        <w:t>ом</w:t>
      </w:r>
      <w:r w:rsidRPr="00B24663">
        <w:rPr>
          <w:rFonts w:eastAsia="Times New Roman" w:cs="Times New Roman"/>
          <w:szCs w:val="28"/>
          <w:lang w:eastAsia="ru-RU"/>
        </w:rPr>
        <w:t xml:space="preserve"> перевалки портовому оператору (оператору термінала) в повному обсязі вартість його послуг, пов</w:t>
      </w:r>
      <w:r w:rsidR="00D95950">
        <w:rPr>
          <w:rFonts w:eastAsia="Times New Roman" w:cs="Times New Roman"/>
          <w:szCs w:val="28"/>
          <w:lang w:eastAsia="ru-RU"/>
        </w:rPr>
        <w:t>’</w:t>
      </w:r>
      <w:r w:rsidRPr="00B24663">
        <w:rPr>
          <w:rFonts w:eastAsia="Times New Roman" w:cs="Times New Roman"/>
          <w:szCs w:val="28"/>
          <w:lang w:eastAsia="ru-RU"/>
        </w:rPr>
        <w:t xml:space="preserve">язаних </w:t>
      </w:r>
      <w:r w:rsidR="00D95950">
        <w:rPr>
          <w:rFonts w:eastAsia="Times New Roman" w:cs="Times New Roman"/>
          <w:szCs w:val="28"/>
          <w:lang w:eastAsia="ru-RU"/>
        </w:rPr>
        <w:t>і</w:t>
      </w:r>
      <w:r w:rsidRPr="00B24663">
        <w:rPr>
          <w:rFonts w:eastAsia="Times New Roman" w:cs="Times New Roman"/>
          <w:szCs w:val="28"/>
          <w:lang w:eastAsia="ru-RU"/>
        </w:rPr>
        <w:t xml:space="preserve">з </w:t>
      </w:r>
      <w:r w:rsidR="00D95950">
        <w:rPr>
          <w:rFonts w:eastAsia="Times New Roman" w:cs="Times New Roman"/>
          <w:szCs w:val="28"/>
          <w:lang w:eastAsia="ru-RU"/>
        </w:rPr>
        <w:t>здійсненням</w:t>
      </w:r>
      <w:r w:rsidR="00CC2B8D">
        <w:rPr>
          <w:rFonts w:eastAsia="Times New Roman" w:cs="Times New Roman"/>
          <w:szCs w:val="28"/>
          <w:lang w:eastAsia="ru-RU"/>
        </w:rPr>
        <w:t xml:space="preserve"> </w:t>
      </w:r>
      <w:r w:rsidRPr="00B24663">
        <w:rPr>
          <w:rFonts w:eastAsia="Times New Roman" w:cs="Times New Roman"/>
          <w:szCs w:val="28"/>
          <w:lang w:eastAsia="ru-RU"/>
        </w:rPr>
        <w:t>додаткових заходів щодо несвоєчасно вивезеного вантажу з метою забезпечення його збереження, та витрати портового оператора (оператора термінала), пов</w:t>
      </w:r>
      <w:r w:rsidR="00D95950">
        <w:rPr>
          <w:rFonts w:eastAsia="Times New Roman" w:cs="Times New Roman"/>
          <w:szCs w:val="28"/>
          <w:lang w:eastAsia="ru-RU"/>
        </w:rPr>
        <w:t>’</w:t>
      </w:r>
      <w:r w:rsidRPr="00B24663">
        <w:rPr>
          <w:rFonts w:eastAsia="Times New Roman" w:cs="Times New Roman"/>
          <w:szCs w:val="28"/>
          <w:lang w:eastAsia="ru-RU"/>
        </w:rPr>
        <w:t xml:space="preserve">язані з переміщенням вантажу, не вивезеного </w:t>
      </w:r>
      <w:r w:rsidR="00D95950">
        <w:rPr>
          <w:rFonts w:eastAsia="Times New Roman" w:cs="Times New Roman"/>
          <w:szCs w:val="28"/>
          <w:lang w:eastAsia="ru-RU"/>
        </w:rPr>
        <w:t>в</w:t>
      </w:r>
      <w:r w:rsidR="00CC2B8D">
        <w:rPr>
          <w:rFonts w:eastAsia="Times New Roman" w:cs="Times New Roman"/>
          <w:szCs w:val="28"/>
          <w:lang w:eastAsia="ru-RU"/>
        </w:rPr>
        <w:t xml:space="preserve"> </w:t>
      </w:r>
      <w:r w:rsidR="00D95950">
        <w:rPr>
          <w:rFonts w:eastAsia="Times New Roman" w:cs="Times New Roman"/>
          <w:szCs w:val="28"/>
          <w:lang w:eastAsia="ru-RU"/>
        </w:rPr>
        <w:t>у</w:t>
      </w:r>
      <w:r w:rsidRPr="00B24663">
        <w:rPr>
          <w:rFonts w:eastAsia="Times New Roman" w:cs="Times New Roman"/>
          <w:szCs w:val="28"/>
          <w:lang w:eastAsia="ru-RU"/>
        </w:rPr>
        <w:t xml:space="preserve">становлений строк </w:t>
      </w:r>
      <w:r w:rsidR="00D95950">
        <w:rPr>
          <w:rFonts w:eastAsia="Times New Roman" w:cs="Times New Roman"/>
          <w:szCs w:val="28"/>
          <w:lang w:eastAsia="ru-RU"/>
        </w:rPr>
        <w:t>і</w:t>
      </w:r>
      <w:r w:rsidRPr="00B24663">
        <w:rPr>
          <w:rFonts w:eastAsia="Times New Roman" w:cs="Times New Roman"/>
          <w:szCs w:val="28"/>
          <w:lang w:eastAsia="ru-RU"/>
        </w:rPr>
        <w:t>з морського порту, з метою вивільнення оперативних складських площ портового оператора (оператора термінала), зайнятих цим вантажем.</w:t>
      </w:r>
    </w:p>
    <w:p w:rsidR="00D95950" w:rsidRPr="00B24663" w:rsidRDefault="00D95950"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7. У разі накладення відповідним </w:t>
      </w:r>
      <w:r w:rsidR="00322FD0">
        <w:rPr>
          <w:rFonts w:eastAsia="Times New Roman" w:cs="Times New Roman"/>
          <w:szCs w:val="28"/>
          <w:lang w:eastAsia="ru-RU"/>
        </w:rPr>
        <w:t>державним</w:t>
      </w:r>
      <w:r w:rsidR="00322FD0" w:rsidRPr="00B24663">
        <w:rPr>
          <w:rFonts w:eastAsia="Times New Roman" w:cs="Times New Roman"/>
          <w:szCs w:val="28"/>
          <w:lang w:eastAsia="ru-RU"/>
        </w:rPr>
        <w:t xml:space="preserve"> </w:t>
      </w:r>
      <w:r w:rsidRPr="00B24663">
        <w:rPr>
          <w:rFonts w:eastAsia="Times New Roman" w:cs="Times New Roman"/>
          <w:szCs w:val="28"/>
          <w:lang w:eastAsia="ru-RU"/>
        </w:rPr>
        <w:t>органом заборони на вивезення вантажу з морського порту замовник оплачує портовому оператору (оператору термінала) вартість зберігання цього вантажу на його складі за весь період зберігання</w:t>
      </w:r>
      <w:r w:rsidRPr="00BF2BB8">
        <w:rPr>
          <w:rFonts w:eastAsia="Times New Roman" w:cs="Times New Roman"/>
          <w:szCs w:val="28"/>
          <w:lang w:eastAsia="ru-RU"/>
        </w:rPr>
        <w:t>.</w:t>
      </w:r>
    </w:p>
    <w:p w:rsidR="00B24663" w:rsidRPr="00B24663" w:rsidRDefault="00B24663"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0"/>
        <w:jc w:val="center"/>
        <w:rPr>
          <w:rFonts w:eastAsia="Times New Roman" w:cs="Times New Roman"/>
          <w:b/>
          <w:bCs/>
          <w:szCs w:val="28"/>
          <w:lang w:eastAsia="ru-RU"/>
        </w:rPr>
      </w:pPr>
      <w:r w:rsidRPr="00B24663">
        <w:rPr>
          <w:rFonts w:eastAsia="Times New Roman" w:cs="Times New Roman"/>
          <w:b/>
          <w:bCs/>
          <w:szCs w:val="28"/>
          <w:lang w:eastAsia="ru-RU"/>
        </w:rPr>
        <w:t>ХV. Здавання (видача) вантажів</w:t>
      </w:r>
    </w:p>
    <w:p w:rsidR="00416B94" w:rsidRPr="00B24663" w:rsidRDefault="00416B94" w:rsidP="00D305F1">
      <w:pPr>
        <w:shd w:val="clear" w:color="auto" w:fill="FFFFFF"/>
        <w:ind w:right="-1" w:firstLine="0"/>
        <w:jc w:val="center"/>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1. </w:t>
      </w:r>
      <w:r w:rsidR="00075F89">
        <w:rPr>
          <w:rFonts w:eastAsia="Times New Roman" w:cs="Times New Roman"/>
          <w:szCs w:val="28"/>
          <w:lang w:eastAsia="ru-RU"/>
        </w:rPr>
        <w:t>П</w:t>
      </w:r>
      <w:r w:rsidR="00075F89" w:rsidRPr="00B24663">
        <w:rPr>
          <w:rFonts w:eastAsia="Times New Roman" w:cs="Times New Roman"/>
          <w:szCs w:val="28"/>
          <w:lang w:eastAsia="ru-RU"/>
        </w:rPr>
        <w:t>ортови</w:t>
      </w:r>
      <w:r w:rsidR="00075F89">
        <w:rPr>
          <w:rFonts w:eastAsia="Times New Roman" w:cs="Times New Roman"/>
          <w:szCs w:val="28"/>
          <w:lang w:eastAsia="ru-RU"/>
        </w:rPr>
        <w:t>й</w:t>
      </w:r>
      <w:r w:rsidR="00075F89" w:rsidRPr="00B24663">
        <w:rPr>
          <w:rFonts w:eastAsia="Times New Roman" w:cs="Times New Roman"/>
          <w:szCs w:val="28"/>
          <w:lang w:eastAsia="ru-RU"/>
        </w:rPr>
        <w:t xml:space="preserve"> оператор (оператор термінала) здійснює </w:t>
      </w:r>
      <w:r w:rsidR="00075F89">
        <w:rPr>
          <w:rFonts w:eastAsia="Times New Roman" w:cs="Times New Roman"/>
          <w:szCs w:val="28"/>
          <w:lang w:eastAsia="ru-RU"/>
        </w:rPr>
        <w:t>з</w:t>
      </w:r>
      <w:r w:rsidRPr="00B24663">
        <w:rPr>
          <w:rFonts w:eastAsia="Times New Roman" w:cs="Times New Roman"/>
          <w:szCs w:val="28"/>
          <w:lang w:eastAsia="ru-RU"/>
        </w:rPr>
        <w:t>давання (видач</w:t>
      </w:r>
      <w:r w:rsidR="00075F89">
        <w:rPr>
          <w:rFonts w:eastAsia="Times New Roman" w:cs="Times New Roman"/>
          <w:szCs w:val="28"/>
          <w:lang w:eastAsia="ru-RU"/>
        </w:rPr>
        <w:t>у</w:t>
      </w:r>
      <w:r w:rsidRPr="00B24663">
        <w:rPr>
          <w:rFonts w:eastAsia="Times New Roman" w:cs="Times New Roman"/>
          <w:szCs w:val="28"/>
          <w:lang w:eastAsia="ru-RU"/>
        </w:rPr>
        <w:t xml:space="preserve">) вантажу на підставі наряду (на автомобільний та/або залізничний транспорт) або доручення (на водний транспорт) (далі </w:t>
      </w:r>
      <w:r w:rsidR="00075F89">
        <w:rPr>
          <w:rFonts w:eastAsia="Times New Roman" w:cs="Times New Roman"/>
          <w:szCs w:val="28"/>
          <w:lang w:eastAsia="ru-RU"/>
        </w:rPr>
        <w:t>−</w:t>
      </w:r>
      <w:r w:rsidRPr="00B24663">
        <w:rPr>
          <w:rFonts w:eastAsia="Times New Roman" w:cs="Times New Roman"/>
          <w:szCs w:val="28"/>
          <w:lang w:eastAsia="ru-RU"/>
        </w:rPr>
        <w:t xml:space="preserve"> документи про здавання (видачу) вантажу).</w:t>
      </w:r>
    </w:p>
    <w:p w:rsidR="00075F89" w:rsidRPr="00B24663" w:rsidRDefault="00075F89"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 Після отримання від замовника документа про здавання (видачу) вантажу портовий оператор (оператор термінала) здійснює заходи щодо навантаження</w:t>
      </w:r>
      <w:r w:rsidR="00DF0090">
        <w:rPr>
          <w:rFonts w:eastAsia="Times New Roman" w:cs="Times New Roman"/>
          <w:szCs w:val="28"/>
          <w:lang w:eastAsia="ru-RU"/>
        </w:rPr>
        <w:t xml:space="preserve"> (вивантаження)</w:t>
      </w:r>
      <w:r w:rsidRPr="00B24663">
        <w:rPr>
          <w:rFonts w:eastAsia="Times New Roman" w:cs="Times New Roman"/>
          <w:szCs w:val="28"/>
          <w:lang w:eastAsia="ru-RU"/>
        </w:rPr>
        <w:t xml:space="preserve"> вантажу на</w:t>
      </w:r>
      <w:r w:rsidR="00DF0090">
        <w:rPr>
          <w:rFonts w:eastAsia="Times New Roman" w:cs="Times New Roman"/>
          <w:szCs w:val="28"/>
          <w:lang w:eastAsia="ru-RU"/>
        </w:rPr>
        <w:t xml:space="preserve"> (з)</w:t>
      </w:r>
      <w:r w:rsidRPr="00B24663">
        <w:rPr>
          <w:rFonts w:eastAsia="Times New Roman" w:cs="Times New Roman"/>
          <w:szCs w:val="28"/>
          <w:lang w:eastAsia="ru-RU"/>
        </w:rPr>
        <w:t xml:space="preserve"> транспортний</w:t>
      </w:r>
      <w:r w:rsidR="00DF0090">
        <w:rPr>
          <w:rFonts w:eastAsia="Times New Roman" w:cs="Times New Roman"/>
          <w:szCs w:val="28"/>
          <w:lang w:eastAsia="ru-RU"/>
        </w:rPr>
        <w:t xml:space="preserve"> (транспортного)</w:t>
      </w:r>
      <w:r w:rsidRPr="00B24663">
        <w:rPr>
          <w:rFonts w:eastAsia="Times New Roman" w:cs="Times New Roman"/>
          <w:szCs w:val="28"/>
          <w:lang w:eastAsia="ru-RU"/>
        </w:rPr>
        <w:t xml:space="preserve"> засіб</w:t>
      </w:r>
      <w:r w:rsidR="00DF0090">
        <w:rPr>
          <w:rFonts w:eastAsia="Times New Roman" w:cs="Times New Roman"/>
          <w:szCs w:val="28"/>
          <w:lang w:eastAsia="ru-RU"/>
        </w:rPr>
        <w:t xml:space="preserve"> (засобу)</w:t>
      </w:r>
      <w:r w:rsidRPr="00B24663">
        <w:rPr>
          <w:rFonts w:eastAsia="Times New Roman" w:cs="Times New Roman"/>
          <w:szCs w:val="28"/>
          <w:lang w:eastAsia="ru-RU"/>
        </w:rPr>
        <w:t>.</w:t>
      </w:r>
    </w:p>
    <w:p w:rsidR="00075F89" w:rsidRPr="00B24663" w:rsidRDefault="00075F89"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3. Портовий оператор (оператор термінала) здає (видає) вантажі перевізнику за маркуванням, кількістю місць і вагою (обсягом), за якими </w:t>
      </w:r>
      <w:r w:rsidR="00075F89">
        <w:rPr>
          <w:rFonts w:eastAsia="Times New Roman" w:cs="Times New Roman"/>
          <w:szCs w:val="28"/>
          <w:lang w:eastAsia="ru-RU"/>
        </w:rPr>
        <w:t xml:space="preserve">він прийняв </w:t>
      </w:r>
      <w:r w:rsidRPr="00B24663">
        <w:rPr>
          <w:rFonts w:eastAsia="Times New Roman" w:cs="Times New Roman"/>
          <w:szCs w:val="28"/>
          <w:lang w:eastAsia="ru-RU"/>
        </w:rPr>
        <w:t>вантаж від перевізника, з перевіркою маркування вантажу.</w:t>
      </w: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У разі невідповідності фактичних даних </w:t>
      </w:r>
      <w:r w:rsidR="00075F89">
        <w:rPr>
          <w:rFonts w:eastAsia="Times New Roman" w:cs="Times New Roman"/>
          <w:szCs w:val="28"/>
          <w:lang w:eastAsia="ru-RU"/>
        </w:rPr>
        <w:t>інформації</w:t>
      </w:r>
      <w:r w:rsidRPr="00B24663">
        <w:rPr>
          <w:rFonts w:eastAsia="Times New Roman" w:cs="Times New Roman"/>
          <w:szCs w:val="28"/>
          <w:lang w:eastAsia="ru-RU"/>
        </w:rPr>
        <w:t xml:space="preserve">, </w:t>
      </w:r>
      <w:r w:rsidR="00075F89">
        <w:rPr>
          <w:rFonts w:eastAsia="Times New Roman" w:cs="Times New Roman"/>
          <w:szCs w:val="28"/>
          <w:lang w:eastAsia="ru-RU"/>
        </w:rPr>
        <w:t>зазначеній</w:t>
      </w:r>
      <w:r w:rsidR="00CC2B8D">
        <w:rPr>
          <w:rFonts w:eastAsia="Times New Roman" w:cs="Times New Roman"/>
          <w:szCs w:val="28"/>
          <w:lang w:eastAsia="ru-RU"/>
        </w:rPr>
        <w:t xml:space="preserve"> </w:t>
      </w:r>
      <w:r w:rsidRPr="00B24663">
        <w:rPr>
          <w:rFonts w:eastAsia="Times New Roman" w:cs="Times New Roman"/>
          <w:szCs w:val="28"/>
          <w:lang w:eastAsia="ru-RU"/>
        </w:rPr>
        <w:t xml:space="preserve">у документах, за якими вантаж приймався на склад, портовий оператор (оператор термінала) здає вантаж перевізнику за фактичними кількістю та масою з додаванням документів, що підтверджують </w:t>
      </w:r>
      <w:r w:rsidR="00075F89">
        <w:rPr>
          <w:rFonts w:eastAsia="Times New Roman" w:cs="Times New Roman"/>
          <w:szCs w:val="28"/>
          <w:lang w:eastAsia="ru-RU"/>
        </w:rPr>
        <w:t>виявлені</w:t>
      </w:r>
      <w:r w:rsidR="00CC2B8D">
        <w:rPr>
          <w:rFonts w:eastAsia="Times New Roman" w:cs="Times New Roman"/>
          <w:szCs w:val="28"/>
          <w:lang w:eastAsia="ru-RU"/>
        </w:rPr>
        <w:t xml:space="preserve"> </w:t>
      </w:r>
      <w:r w:rsidRPr="00B24663">
        <w:rPr>
          <w:rFonts w:eastAsia="Times New Roman" w:cs="Times New Roman"/>
          <w:szCs w:val="28"/>
          <w:lang w:eastAsia="ru-RU"/>
        </w:rPr>
        <w:t>розбіжн</w:t>
      </w:r>
      <w:r w:rsidR="00075F89">
        <w:rPr>
          <w:rFonts w:eastAsia="Times New Roman" w:cs="Times New Roman"/>
          <w:szCs w:val="28"/>
          <w:lang w:eastAsia="ru-RU"/>
        </w:rPr>
        <w:t>о</w:t>
      </w:r>
      <w:r w:rsidRPr="00B24663">
        <w:rPr>
          <w:rFonts w:eastAsia="Times New Roman" w:cs="Times New Roman"/>
          <w:szCs w:val="28"/>
          <w:lang w:eastAsia="ru-RU"/>
        </w:rPr>
        <w:t>ст</w:t>
      </w:r>
      <w:r w:rsidR="00075F89">
        <w:rPr>
          <w:rFonts w:eastAsia="Times New Roman" w:cs="Times New Roman"/>
          <w:szCs w:val="28"/>
          <w:lang w:eastAsia="ru-RU"/>
        </w:rPr>
        <w:t>і</w:t>
      </w:r>
      <w:r w:rsidRPr="00B24663">
        <w:rPr>
          <w:rFonts w:eastAsia="Times New Roman" w:cs="Times New Roman"/>
          <w:szCs w:val="28"/>
          <w:lang w:eastAsia="ru-RU"/>
        </w:rPr>
        <w:t xml:space="preserve"> (за наявності). Спори, пов’язані з розбіжностями щодо кількості та маси вантажу, вирішуються між портовим оператором (оператором термінала) та замовником у порядку, передбаченому договором перевалки</w:t>
      </w:r>
      <w:r w:rsidR="00075F89">
        <w:rPr>
          <w:rFonts w:eastAsia="Times New Roman" w:cs="Times New Roman"/>
          <w:szCs w:val="28"/>
          <w:lang w:eastAsia="ru-RU"/>
        </w:rPr>
        <w:t>,</w:t>
      </w:r>
      <w:r w:rsidRPr="00B24663">
        <w:rPr>
          <w:rFonts w:eastAsia="Times New Roman" w:cs="Times New Roman"/>
          <w:szCs w:val="28"/>
          <w:lang w:eastAsia="ru-RU"/>
        </w:rPr>
        <w:t xml:space="preserve"> та відповідно до законодавства.</w:t>
      </w:r>
    </w:p>
    <w:p w:rsidR="00075F89" w:rsidRPr="00B24663" w:rsidRDefault="00075F89"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4.</w:t>
      </w:r>
      <w:r w:rsidR="00075F89">
        <w:rPr>
          <w:rFonts w:eastAsia="Times New Roman" w:cs="Times New Roman"/>
          <w:szCs w:val="28"/>
          <w:lang w:eastAsia="ru-RU"/>
        </w:rPr>
        <w:t> </w:t>
      </w:r>
      <w:r w:rsidRPr="00B24663">
        <w:rPr>
          <w:rFonts w:eastAsia="Times New Roman" w:cs="Times New Roman"/>
          <w:szCs w:val="28"/>
          <w:lang w:eastAsia="ru-RU"/>
        </w:rPr>
        <w:t xml:space="preserve">Портовий оператор (оператор термінала) здає перевізнику вантаж, сформований </w:t>
      </w:r>
      <w:r w:rsidR="00075F89">
        <w:rPr>
          <w:rFonts w:eastAsia="Times New Roman" w:cs="Times New Roman"/>
          <w:szCs w:val="28"/>
          <w:lang w:eastAsia="ru-RU"/>
        </w:rPr>
        <w:t>у</w:t>
      </w:r>
      <w:r w:rsidRPr="00B24663">
        <w:rPr>
          <w:rFonts w:eastAsia="Times New Roman" w:cs="Times New Roman"/>
          <w:szCs w:val="28"/>
          <w:lang w:eastAsia="ru-RU"/>
        </w:rPr>
        <w:t xml:space="preserve"> транспортні пакети, шляхом перераху</w:t>
      </w:r>
      <w:r w:rsidR="00075F89">
        <w:rPr>
          <w:rFonts w:eastAsia="Times New Roman" w:cs="Times New Roman"/>
          <w:szCs w:val="28"/>
          <w:lang w:eastAsia="ru-RU"/>
        </w:rPr>
        <w:t>вання</w:t>
      </w:r>
      <w:r w:rsidRPr="00B24663">
        <w:rPr>
          <w:rFonts w:eastAsia="Times New Roman" w:cs="Times New Roman"/>
          <w:szCs w:val="28"/>
          <w:lang w:eastAsia="ru-RU"/>
        </w:rPr>
        <w:t xml:space="preserve"> пакетів без перевірки кількості місць у пакетах та їх маси.</w:t>
      </w:r>
    </w:p>
    <w:p w:rsidR="00075F89" w:rsidRPr="00B24663" w:rsidRDefault="00075F89"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5.</w:t>
      </w:r>
      <w:r w:rsidR="00075F89">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здає перевізнику або особі, уповноваженій на отримання вантажу:</w:t>
      </w: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вантаж, завантажений </w:t>
      </w:r>
      <w:r w:rsidR="00075F89">
        <w:rPr>
          <w:rFonts w:eastAsia="Times New Roman" w:cs="Times New Roman"/>
          <w:szCs w:val="28"/>
          <w:lang w:eastAsia="ru-RU"/>
        </w:rPr>
        <w:t>у</w:t>
      </w:r>
      <w:r w:rsidRPr="00B24663">
        <w:rPr>
          <w:rFonts w:eastAsia="Times New Roman" w:cs="Times New Roman"/>
          <w:szCs w:val="28"/>
          <w:lang w:eastAsia="ru-RU"/>
        </w:rPr>
        <w:t xml:space="preserve"> контейнер, за зовнішнім оглядом контейнера, з перевіркою його номера, цілісності запірно-пломбувальних пристроїв, чіткості контрольних знаків на запірно-пломбувальних пристроях, їх відповідності </w:t>
      </w:r>
      <w:r w:rsidR="00075F89">
        <w:rPr>
          <w:rFonts w:eastAsia="Times New Roman" w:cs="Times New Roman"/>
          <w:szCs w:val="28"/>
          <w:lang w:eastAsia="ru-RU"/>
        </w:rPr>
        <w:t>інформації, зазначеній у</w:t>
      </w:r>
      <w:r w:rsidR="00CC2B8D">
        <w:rPr>
          <w:rFonts w:eastAsia="Times New Roman" w:cs="Times New Roman"/>
          <w:szCs w:val="28"/>
          <w:lang w:eastAsia="ru-RU"/>
        </w:rPr>
        <w:t xml:space="preserve"> </w:t>
      </w:r>
      <w:r w:rsidRPr="00B24663">
        <w:rPr>
          <w:rFonts w:eastAsia="Times New Roman" w:cs="Times New Roman"/>
          <w:szCs w:val="28"/>
          <w:lang w:eastAsia="ru-RU"/>
        </w:rPr>
        <w:t>товаросупровідних документ</w:t>
      </w:r>
      <w:r w:rsidR="00075F89">
        <w:rPr>
          <w:rFonts w:eastAsia="Times New Roman" w:cs="Times New Roman"/>
          <w:szCs w:val="28"/>
          <w:lang w:eastAsia="ru-RU"/>
        </w:rPr>
        <w:t>ах</w:t>
      </w:r>
      <w:r w:rsidRPr="00B24663">
        <w:rPr>
          <w:rFonts w:eastAsia="Times New Roman" w:cs="Times New Roman"/>
          <w:szCs w:val="28"/>
          <w:lang w:eastAsia="ru-RU"/>
        </w:rPr>
        <w:t>, справності технічного стану контейнера;</w:t>
      </w: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навалювальні </w:t>
      </w:r>
      <w:r w:rsidR="00075F89">
        <w:rPr>
          <w:rFonts w:eastAsia="Times New Roman" w:cs="Times New Roman"/>
          <w:szCs w:val="28"/>
          <w:lang w:eastAsia="ru-RU"/>
        </w:rPr>
        <w:t>та</w:t>
      </w:r>
      <w:r w:rsidRPr="00B24663">
        <w:rPr>
          <w:rFonts w:eastAsia="Times New Roman" w:cs="Times New Roman"/>
          <w:szCs w:val="28"/>
          <w:lang w:eastAsia="ru-RU"/>
        </w:rPr>
        <w:t xml:space="preserve"> наливні вантажі за масою, </w:t>
      </w:r>
      <w:r w:rsidR="00075F89">
        <w:rPr>
          <w:rFonts w:eastAsia="Times New Roman" w:cs="Times New Roman"/>
          <w:szCs w:val="28"/>
          <w:lang w:eastAsia="ru-RU"/>
        </w:rPr>
        <w:t>зазначеною</w:t>
      </w:r>
      <w:r w:rsidR="00CC2B8D">
        <w:rPr>
          <w:rFonts w:eastAsia="Times New Roman" w:cs="Times New Roman"/>
          <w:szCs w:val="28"/>
          <w:lang w:eastAsia="ru-RU"/>
        </w:rPr>
        <w:t xml:space="preserve"> </w:t>
      </w:r>
      <w:r w:rsidRPr="00B24663">
        <w:rPr>
          <w:rFonts w:eastAsia="Times New Roman" w:cs="Times New Roman"/>
          <w:szCs w:val="28"/>
          <w:lang w:eastAsia="ru-RU"/>
        </w:rPr>
        <w:t xml:space="preserve">в товаросупровідних документах, або з перевіркою маси цих вантажів згідно з правилами, </w:t>
      </w:r>
      <w:r w:rsidR="00075F89">
        <w:rPr>
          <w:rFonts w:eastAsia="Times New Roman" w:cs="Times New Roman"/>
          <w:szCs w:val="28"/>
          <w:lang w:eastAsia="ru-RU"/>
        </w:rPr>
        <w:t>у</w:t>
      </w:r>
      <w:r w:rsidRPr="00B24663">
        <w:rPr>
          <w:rFonts w:eastAsia="Times New Roman" w:cs="Times New Roman"/>
          <w:szCs w:val="28"/>
          <w:lang w:eastAsia="ru-RU"/>
        </w:rPr>
        <w:t>становленими на відповідних видах транспорту, якщо інше не передбачено договор</w:t>
      </w:r>
      <w:r w:rsidR="00075F89">
        <w:rPr>
          <w:rFonts w:eastAsia="Times New Roman" w:cs="Times New Roman"/>
          <w:szCs w:val="28"/>
          <w:lang w:eastAsia="ru-RU"/>
        </w:rPr>
        <w:t>ом</w:t>
      </w:r>
      <w:r w:rsidRPr="00B24663">
        <w:rPr>
          <w:rFonts w:eastAsia="Times New Roman" w:cs="Times New Roman"/>
          <w:szCs w:val="28"/>
          <w:lang w:eastAsia="ru-RU"/>
        </w:rPr>
        <w:t xml:space="preserve"> перевалки.</w:t>
      </w:r>
    </w:p>
    <w:p w:rsidR="00075F89" w:rsidRPr="00B24663" w:rsidRDefault="00075F89"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6.</w:t>
      </w:r>
      <w:r w:rsidR="00075F89">
        <w:rPr>
          <w:rFonts w:eastAsia="Times New Roman" w:cs="Times New Roman"/>
          <w:szCs w:val="28"/>
          <w:lang w:eastAsia="ru-RU"/>
        </w:rPr>
        <w:t> </w:t>
      </w:r>
      <w:r w:rsidRPr="00B24663">
        <w:rPr>
          <w:rFonts w:eastAsia="Times New Roman" w:cs="Times New Roman"/>
          <w:szCs w:val="28"/>
          <w:lang w:eastAsia="ru-RU"/>
        </w:rPr>
        <w:t xml:space="preserve">У разі </w:t>
      </w:r>
      <w:r w:rsidR="00075F89">
        <w:rPr>
          <w:rFonts w:eastAsia="Times New Roman" w:cs="Times New Roman"/>
          <w:szCs w:val="28"/>
          <w:lang w:eastAsia="ru-RU"/>
        </w:rPr>
        <w:t>потреби</w:t>
      </w:r>
      <w:r w:rsidR="00CC2B8D">
        <w:rPr>
          <w:rFonts w:eastAsia="Times New Roman" w:cs="Times New Roman"/>
          <w:szCs w:val="28"/>
          <w:lang w:eastAsia="ru-RU"/>
        </w:rPr>
        <w:t xml:space="preserve"> </w:t>
      </w:r>
      <w:r w:rsidRPr="00B24663">
        <w:rPr>
          <w:rFonts w:eastAsia="Times New Roman" w:cs="Times New Roman"/>
          <w:szCs w:val="28"/>
          <w:lang w:eastAsia="ru-RU"/>
        </w:rPr>
        <w:t xml:space="preserve">та за домовленістю портовий оператор (оператор термінала) і перевізник або особа, уповноважена на отримання вантажу, здійснюють визначення кількості та ваги вантажу. </w:t>
      </w:r>
      <w:r w:rsidR="00075F89">
        <w:rPr>
          <w:rFonts w:eastAsia="Times New Roman" w:cs="Times New Roman"/>
          <w:szCs w:val="28"/>
          <w:lang w:eastAsia="ru-RU"/>
        </w:rPr>
        <w:t>З</w:t>
      </w:r>
      <w:r w:rsidRPr="00B24663">
        <w:rPr>
          <w:rFonts w:eastAsia="Times New Roman" w:cs="Times New Roman"/>
          <w:szCs w:val="28"/>
          <w:lang w:eastAsia="ru-RU"/>
        </w:rPr>
        <w:t xml:space="preserve">амовник може не залучатися до </w:t>
      </w:r>
      <w:r w:rsidR="00075F89">
        <w:rPr>
          <w:rFonts w:eastAsia="Times New Roman" w:cs="Times New Roman"/>
          <w:szCs w:val="28"/>
          <w:lang w:eastAsia="ru-RU"/>
        </w:rPr>
        <w:t>виконання цих</w:t>
      </w:r>
      <w:r w:rsidRPr="00B24663">
        <w:rPr>
          <w:rFonts w:eastAsia="Times New Roman" w:cs="Times New Roman"/>
          <w:szCs w:val="28"/>
          <w:lang w:eastAsia="ru-RU"/>
        </w:rPr>
        <w:t xml:space="preserve"> робіт.</w:t>
      </w: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У разі наявності розбіжностей </w:t>
      </w:r>
      <w:r w:rsidR="00075F89">
        <w:rPr>
          <w:rFonts w:eastAsia="Times New Roman" w:cs="Times New Roman"/>
          <w:szCs w:val="28"/>
          <w:lang w:eastAsia="ru-RU"/>
        </w:rPr>
        <w:t>щодо</w:t>
      </w:r>
      <w:r w:rsidRPr="00B24663">
        <w:rPr>
          <w:rFonts w:eastAsia="Times New Roman" w:cs="Times New Roman"/>
          <w:szCs w:val="28"/>
          <w:lang w:eastAsia="ru-RU"/>
        </w:rPr>
        <w:t xml:space="preserve"> кількості та мас</w:t>
      </w:r>
      <w:r w:rsidR="00075F89">
        <w:rPr>
          <w:rFonts w:eastAsia="Times New Roman" w:cs="Times New Roman"/>
          <w:szCs w:val="28"/>
          <w:lang w:eastAsia="ru-RU"/>
        </w:rPr>
        <w:t>и</w:t>
      </w:r>
      <w:r w:rsidRPr="00B24663">
        <w:rPr>
          <w:rFonts w:eastAsia="Times New Roman" w:cs="Times New Roman"/>
          <w:szCs w:val="28"/>
          <w:lang w:eastAsia="ru-RU"/>
        </w:rPr>
        <w:t xml:space="preserve"> вантажу, зазначених у товаросупровідних документах і визначених за результатами перевірки, портовий оператор (оператор термінала), замовник (у разі його залучення), перевізник або особа, уповноважена на отримання вантажу, складають акт, що підтверджує різницю в масі вантажу.</w:t>
      </w:r>
    </w:p>
    <w:p w:rsidR="00075F89" w:rsidRPr="00B24663" w:rsidRDefault="00075F89"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7.</w:t>
      </w:r>
      <w:r w:rsidR="00075F89">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здає устаткування, машини, механізми та інші нестандартні вантажі перевізнику за зовнішнім оглядом без перевірки комплектації, якщо інше не передбачено договор</w:t>
      </w:r>
      <w:r w:rsidR="00075F89">
        <w:rPr>
          <w:rFonts w:eastAsia="Times New Roman" w:cs="Times New Roman"/>
          <w:szCs w:val="28"/>
          <w:lang w:eastAsia="ru-RU"/>
        </w:rPr>
        <w:t>ом</w:t>
      </w:r>
      <w:r w:rsidRPr="00B24663">
        <w:rPr>
          <w:rFonts w:eastAsia="Times New Roman" w:cs="Times New Roman"/>
          <w:szCs w:val="28"/>
          <w:lang w:eastAsia="ru-RU"/>
        </w:rPr>
        <w:t xml:space="preserve"> перевалки.</w:t>
      </w:r>
    </w:p>
    <w:p w:rsidR="00075F89" w:rsidRPr="00B24663" w:rsidRDefault="00075F89"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8.</w:t>
      </w:r>
      <w:r w:rsidR="00075F89">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здає вантаж перевізнику шляхом оформлення тальманських розписок (відвісів)</w:t>
      </w:r>
      <w:r w:rsidR="00F24300">
        <w:rPr>
          <w:rFonts w:eastAsia="Times New Roman" w:cs="Times New Roman"/>
          <w:szCs w:val="28"/>
          <w:lang w:eastAsia="ru-RU"/>
        </w:rPr>
        <w:t>, здавальних актів</w:t>
      </w:r>
      <w:r w:rsidRPr="00B24663">
        <w:rPr>
          <w:rFonts w:eastAsia="Times New Roman" w:cs="Times New Roman"/>
          <w:szCs w:val="28"/>
          <w:lang w:eastAsia="ru-RU"/>
        </w:rPr>
        <w:t>.</w:t>
      </w:r>
    </w:p>
    <w:p w:rsidR="00075F89" w:rsidRPr="00B24663" w:rsidRDefault="00075F89"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9.</w:t>
      </w:r>
      <w:r w:rsidR="00075F89">
        <w:rPr>
          <w:rFonts w:eastAsia="Times New Roman" w:cs="Times New Roman"/>
          <w:szCs w:val="28"/>
          <w:lang w:eastAsia="ru-RU"/>
        </w:rPr>
        <w:t> </w:t>
      </w:r>
      <w:r w:rsidRPr="00B24663">
        <w:rPr>
          <w:rFonts w:eastAsia="Times New Roman" w:cs="Times New Roman"/>
          <w:szCs w:val="28"/>
          <w:lang w:eastAsia="ru-RU"/>
        </w:rPr>
        <w:t xml:space="preserve">Перевізник здійснює приймання вантажу від портового оператора (оператора термінала) цілодобово. Усі зауваження щодо стану та кількості навантаженого вантажу </w:t>
      </w:r>
      <w:r w:rsidR="00075F89">
        <w:rPr>
          <w:rFonts w:eastAsia="Times New Roman" w:cs="Times New Roman"/>
          <w:szCs w:val="28"/>
          <w:lang w:eastAsia="ru-RU"/>
        </w:rPr>
        <w:t>подаються</w:t>
      </w:r>
      <w:r w:rsidR="00CC2B8D">
        <w:rPr>
          <w:rFonts w:eastAsia="Times New Roman" w:cs="Times New Roman"/>
          <w:szCs w:val="28"/>
          <w:lang w:eastAsia="ru-RU"/>
        </w:rPr>
        <w:t xml:space="preserve"> </w:t>
      </w:r>
      <w:r w:rsidRPr="00B24663">
        <w:rPr>
          <w:rFonts w:eastAsia="Times New Roman" w:cs="Times New Roman"/>
          <w:szCs w:val="28"/>
          <w:lang w:eastAsia="ru-RU"/>
        </w:rPr>
        <w:t xml:space="preserve">портовому оператору (оператору термінала) протягом зміни, </w:t>
      </w:r>
      <w:r w:rsidR="00075F89">
        <w:rPr>
          <w:rFonts w:eastAsia="Times New Roman" w:cs="Times New Roman"/>
          <w:szCs w:val="28"/>
          <w:lang w:eastAsia="ru-RU"/>
        </w:rPr>
        <w:t>під час</w:t>
      </w:r>
      <w:r w:rsidRPr="00B24663">
        <w:rPr>
          <w:rFonts w:eastAsia="Times New Roman" w:cs="Times New Roman"/>
          <w:szCs w:val="28"/>
          <w:lang w:eastAsia="ru-RU"/>
        </w:rPr>
        <w:t xml:space="preserve"> як</w:t>
      </w:r>
      <w:r w:rsidR="00075F89">
        <w:rPr>
          <w:rFonts w:eastAsia="Times New Roman" w:cs="Times New Roman"/>
          <w:szCs w:val="28"/>
          <w:lang w:eastAsia="ru-RU"/>
        </w:rPr>
        <w:t>ої</w:t>
      </w:r>
      <w:r w:rsidRPr="00B24663">
        <w:rPr>
          <w:rFonts w:eastAsia="Times New Roman" w:cs="Times New Roman"/>
          <w:szCs w:val="28"/>
          <w:lang w:eastAsia="ru-RU"/>
        </w:rPr>
        <w:t xml:space="preserve"> вантаж перевантажується, і фіксуються в тальманських розписках (відвісах)</w:t>
      </w:r>
      <w:r w:rsidR="00F24300">
        <w:rPr>
          <w:rFonts w:eastAsia="Times New Roman" w:cs="Times New Roman"/>
          <w:szCs w:val="28"/>
          <w:lang w:eastAsia="ru-RU"/>
        </w:rPr>
        <w:t>, здавальних актах</w:t>
      </w:r>
      <w:r w:rsidRPr="00B24663">
        <w:rPr>
          <w:rFonts w:eastAsia="Times New Roman" w:cs="Times New Roman"/>
          <w:szCs w:val="28"/>
          <w:lang w:eastAsia="ru-RU"/>
        </w:rPr>
        <w:t>.</w:t>
      </w: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Портовий оператор (оператор термінала) здає (видає) вантаж перевізнику (судну) у районі дії перевантажувального механізму або суднової апарелі</w:t>
      </w:r>
      <w:r w:rsidR="001C1D2C">
        <w:rPr>
          <w:rFonts w:eastAsia="Times New Roman" w:cs="Times New Roman"/>
          <w:szCs w:val="28"/>
          <w:lang w:eastAsia="ru-RU"/>
        </w:rPr>
        <w:t xml:space="preserve"> або біля борту судна</w:t>
      </w:r>
      <w:r w:rsidRPr="00B24663">
        <w:rPr>
          <w:rFonts w:eastAsia="Times New Roman" w:cs="Times New Roman"/>
          <w:szCs w:val="28"/>
          <w:lang w:eastAsia="ru-RU"/>
        </w:rPr>
        <w:t xml:space="preserve"> з урахуванням вимог </w:t>
      </w:r>
      <w:r w:rsidR="000C06CA" w:rsidRPr="000C06CA">
        <w:rPr>
          <w:rFonts w:eastAsia="Times New Roman" w:cs="Times New Roman"/>
          <w:szCs w:val="28"/>
          <w:lang w:eastAsia="ru-RU"/>
        </w:rPr>
        <w:t>нормативно-правових актів з охорони праці</w:t>
      </w:r>
      <w:r w:rsidRPr="00B24663">
        <w:rPr>
          <w:rFonts w:eastAsia="Times New Roman" w:cs="Times New Roman"/>
          <w:szCs w:val="28"/>
          <w:lang w:eastAsia="ru-RU"/>
        </w:rPr>
        <w:t>.</w:t>
      </w: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 xml:space="preserve">У разі наявності розбіжностей </w:t>
      </w:r>
      <w:r w:rsidR="007A0F1F">
        <w:rPr>
          <w:rFonts w:eastAsia="Times New Roman" w:cs="Times New Roman"/>
          <w:szCs w:val="28"/>
          <w:lang w:eastAsia="ru-RU"/>
        </w:rPr>
        <w:t>щодо</w:t>
      </w:r>
      <w:r w:rsidRPr="00B24663">
        <w:rPr>
          <w:rFonts w:eastAsia="Times New Roman" w:cs="Times New Roman"/>
          <w:szCs w:val="28"/>
          <w:lang w:eastAsia="ru-RU"/>
        </w:rPr>
        <w:t xml:space="preserve"> кількості та мас</w:t>
      </w:r>
      <w:r w:rsidR="007A0F1F">
        <w:rPr>
          <w:rFonts w:eastAsia="Times New Roman" w:cs="Times New Roman"/>
          <w:szCs w:val="28"/>
          <w:lang w:eastAsia="ru-RU"/>
        </w:rPr>
        <w:t>и</w:t>
      </w:r>
      <w:r w:rsidRPr="00B24663">
        <w:rPr>
          <w:rFonts w:eastAsia="Times New Roman" w:cs="Times New Roman"/>
          <w:szCs w:val="28"/>
          <w:lang w:eastAsia="ru-RU"/>
        </w:rPr>
        <w:t xml:space="preserve"> вантажу, зазначених у товаросупровідних документах і визначених за результатами перевірки, </w:t>
      </w:r>
      <w:r w:rsidRPr="00B24663">
        <w:rPr>
          <w:rFonts w:eastAsia="Times New Roman" w:cs="Times New Roman"/>
          <w:szCs w:val="28"/>
          <w:lang w:eastAsia="ru-RU"/>
        </w:rPr>
        <w:lastRenderedPageBreak/>
        <w:t>вантажні операції можуть бути припинені на вимогу однієї зі сторін для перераху</w:t>
      </w:r>
      <w:r w:rsidR="00075F89">
        <w:rPr>
          <w:rFonts w:eastAsia="Times New Roman" w:cs="Times New Roman"/>
          <w:szCs w:val="28"/>
          <w:lang w:eastAsia="ru-RU"/>
        </w:rPr>
        <w:t>вання</w:t>
      </w:r>
      <w:r w:rsidRPr="00B24663">
        <w:rPr>
          <w:rFonts w:eastAsia="Times New Roman" w:cs="Times New Roman"/>
          <w:szCs w:val="28"/>
          <w:lang w:eastAsia="ru-RU"/>
        </w:rPr>
        <w:t xml:space="preserve"> вантажу і складання відповідного акта.</w:t>
      </w: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Якщо перевізник (замовник) не здійснював контролю за навантаженням вантажу на судно, то з метою оформлення документів на навантажений вантаж використовуються дані портового оператора (оператора термінала), зафіксовані в тальманських розписках (відвісах)</w:t>
      </w:r>
      <w:r w:rsidR="00F24300">
        <w:rPr>
          <w:rFonts w:eastAsia="Times New Roman" w:cs="Times New Roman"/>
          <w:szCs w:val="28"/>
          <w:lang w:eastAsia="ru-RU"/>
        </w:rPr>
        <w:t>, здавальних актах</w:t>
      </w:r>
      <w:r w:rsidRPr="00B24663">
        <w:rPr>
          <w:rFonts w:eastAsia="Times New Roman" w:cs="Times New Roman"/>
          <w:szCs w:val="28"/>
          <w:lang w:eastAsia="ru-RU"/>
        </w:rPr>
        <w:t>.</w:t>
      </w:r>
    </w:p>
    <w:p w:rsidR="007A0F1F" w:rsidRPr="00B24663" w:rsidRDefault="007A0F1F"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10.</w:t>
      </w:r>
      <w:r w:rsidR="007A0F1F">
        <w:rPr>
          <w:rFonts w:eastAsia="Times New Roman" w:cs="Times New Roman"/>
          <w:szCs w:val="28"/>
          <w:lang w:eastAsia="ru-RU"/>
        </w:rPr>
        <w:t> </w:t>
      </w:r>
      <w:r w:rsidRPr="00B24663">
        <w:rPr>
          <w:rFonts w:eastAsia="Times New Roman" w:cs="Times New Roman"/>
          <w:szCs w:val="28"/>
          <w:lang w:eastAsia="ru-RU"/>
        </w:rPr>
        <w:t>Усі претензії щодо стану та кількості вантажу, який відвантажується перевізнику, пред’являються портовому оператору (оператору термінала) до завершення оформлення товаротранспортних документів, що підтверджують приймання вантажу перевізником або уповноваженою особою.</w:t>
      </w:r>
    </w:p>
    <w:p w:rsidR="007A0F1F" w:rsidRPr="00B24663" w:rsidRDefault="007A0F1F"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11.</w:t>
      </w:r>
      <w:r w:rsidR="007A0F1F">
        <w:rPr>
          <w:rFonts w:eastAsia="Times New Roman" w:cs="Times New Roman"/>
          <w:szCs w:val="28"/>
          <w:lang w:eastAsia="ru-RU"/>
        </w:rPr>
        <w:t> П</w:t>
      </w:r>
      <w:r w:rsidRPr="00B24663">
        <w:rPr>
          <w:rFonts w:eastAsia="Times New Roman" w:cs="Times New Roman"/>
          <w:szCs w:val="28"/>
          <w:lang w:eastAsia="ru-RU"/>
        </w:rPr>
        <w:t xml:space="preserve">ісля завантаження вантажу на транспортний засіб </w:t>
      </w:r>
      <w:r w:rsidR="007A0F1F">
        <w:rPr>
          <w:rFonts w:eastAsia="Times New Roman" w:cs="Times New Roman"/>
          <w:szCs w:val="28"/>
          <w:lang w:eastAsia="ru-RU"/>
        </w:rPr>
        <w:t>п</w:t>
      </w:r>
      <w:r w:rsidR="007A0F1F" w:rsidRPr="00B24663">
        <w:rPr>
          <w:rFonts w:eastAsia="Times New Roman" w:cs="Times New Roman"/>
          <w:szCs w:val="28"/>
          <w:lang w:eastAsia="ru-RU"/>
        </w:rPr>
        <w:t>ортовий оператор (оператор термінала)</w:t>
      </w:r>
      <w:r w:rsidR="001C1D2C">
        <w:rPr>
          <w:rFonts w:eastAsia="Times New Roman" w:cs="Times New Roman"/>
          <w:szCs w:val="28"/>
          <w:lang w:eastAsia="ru-RU"/>
        </w:rPr>
        <w:t xml:space="preserve"> або уповноважена особа</w:t>
      </w:r>
      <w:r w:rsidR="007A0F1F" w:rsidRPr="00B24663">
        <w:rPr>
          <w:rFonts w:eastAsia="Times New Roman" w:cs="Times New Roman"/>
          <w:szCs w:val="28"/>
          <w:lang w:eastAsia="ru-RU"/>
        </w:rPr>
        <w:t xml:space="preserve"> </w:t>
      </w:r>
      <w:r w:rsidRPr="00B24663">
        <w:rPr>
          <w:rFonts w:eastAsia="Times New Roman" w:cs="Times New Roman"/>
          <w:szCs w:val="28"/>
          <w:lang w:eastAsia="ru-RU"/>
        </w:rPr>
        <w:t xml:space="preserve">вручає перевізнику два примірники доручення (наряду), один </w:t>
      </w:r>
      <w:r w:rsidR="007A0F1F">
        <w:rPr>
          <w:rFonts w:eastAsia="Times New Roman" w:cs="Times New Roman"/>
          <w:szCs w:val="28"/>
          <w:lang w:eastAsia="ru-RU"/>
        </w:rPr>
        <w:t>і</w:t>
      </w:r>
      <w:r w:rsidRPr="00B24663">
        <w:rPr>
          <w:rFonts w:eastAsia="Times New Roman" w:cs="Times New Roman"/>
          <w:szCs w:val="28"/>
          <w:lang w:eastAsia="ru-RU"/>
        </w:rPr>
        <w:t xml:space="preserve">з яких залишається </w:t>
      </w:r>
      <w:r w:rsidR="007A0F1F">
        <w:rPr>
          <w:rFonts w:eastAsia="Times New Roman" w:cs="Times New Roman"/>
          <w:szCs w:val="28"/>
          <w:lang w:eastAsia="ru-RU"/>
        </w:rPr>
        <w:t>в</w:t>
      </w:r>
      <w:r w:rsidRPr="00B24663">
        <w:rPr>
          <w:rFonts w:eastAsia="Times New Roman" w:cs="Times New Roman"/>
          <w:szCs w:val="28"/>
          <w:lang w:eastAsia="ru-RU"/>
        </w:rPr>
        <w:t xml:space="preserve"> перевізника, а </w:t>
      </w:r>
      <w:r w:rsidR="007A0F1F">
        <w:rPr>
          <w:rFonts w:eastAsia="Times New Roman" w:cs="Times New Roman"/>
          <w:szCs w:val="28"/>
          <w:lang w:eastAsia="ru-RU"/>
        </w:rPr>
        <w:t>другий</w:t>
      </w:r>
      <w:r w:rsidRPr="00B24663">
        <w:rPr>
          <w:rFonts w:eastAsia="Times New Roman" w:cs="Times New Roman"/>
          <w:szCs w:val="28"/>
          <w:lang w:eastAsia="ru-RU"/>
        </w:rPr>
        <w:t xml:space="preserve">, </w:t>
      </w:r>
      <w:r w:rsidR="007A0F1F">
        <w:rPr>
          <w:rFonts w:eastAsia="Times New Roman" w:cs="Times New Roman"/>
          <w:szCs w:val="28"/>
          <w:lang w:eastAsia="ru-RU"/>
        </w:rPr>
        <w:t xml:space="preserve">із </w:t>
      </w:r>
      <w:r w:rsidRPr="00B24663">
        <w:rPr>
          <w:rFonts w:eastAsia="Times New Roman" w:cs="Times New Roman"/>
          <w:szCs w:val="28"/>
          <w:lang w:eastAsia="ru-RU"/>
        </w:rPr>
        <w:t>підпис</w:t>
      </w:r>
      <w:r w:rsidR="007A0F1F">
        <w:rPr>
          <w:rFonts w:eastAsia="Times New Roman" w:cs="Times New Roman"/>
          <w:szCs w:val="28"/>
          <w:lang w:eastAsia="ru-RU"/>
        </w:rPr>
        <w:t>ом</w:t>
      </w:r>
      <w:r w:rsidRPr="00B24663">
        <w:rPr>
          <w:rFonts w:eastAsia="Times New Roman" w:cs="Times New Roman"/>
          <w:szCs w:val="28"/>
          <w:lang w:eastAsia="ru-RU"/>
        </w:rPr>
        <w:t xml:space="preserve"> перевізник</w:t>
      </w:r>
      <w:r w:rsidR="007A0F1F">
        <w:rPr>
          <w:rFonts w:eastAsia="Times New Roman" w:cs="Times New Roman"/>
          <w:szCs w:val="28"/>
          <w:lang w:eastAsia="ru-RU"/>
        </w:rPr>
        <w:t>а</w:t>
      </w:r>
      <w:r w:rsidRPr="00B24663">
        <w:rPr>
          <w:rFonts w:eastAsia="Times New Roman" w:cs="Times New Roman"/>
          <w:szCs w:val="28"/>
          <w:lang w:eastAsia="ru-RU"/>
        </w:rPr>
        <w:t>, повертається портовому оператору (оператору термінала)</w:t>
      </w:r>
      <w:r w:rsidR="001C1D2C">
        <w:rPr>
          <w:rFonts w:eastAsia="Times New Roman" w:cs="Times New Roman"/>
          <w:szCs w:val="28"/>
          <w:lang w:eastAsia="ru-RU"/>
        </w:rPr>
        <w:t xml:space="preserve"> якщо інше не передбачено умовами договору</w:t>
      </w:r>
      <w:r w:rsidRPr="00B24663">
        <w:rPr>
          <w:rFonts w:eastAsia="Times New Roman" w:cs="Times New Roman"/>
          <w:szCs w:val="28"/>
          <w:lang w:eastAsia="ru-RU"/>
        </w:rPr>
        <w:t>.</w:t>
      </w:r>
    </w:p>
    <w:p w:rsidR="007A0F1F" w:rsidRPr="00B24663" w:rsidRDefault="007A0F1F"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12.</w:t>
      </w:r>
      <w:r w:rsidR="007A0F1F">
        <w:rPr>
          <w:rFonts w:eastAsia="Times New Roman" w:cs="Times New Roman"/>
          <w:szCs w:val="28"/>
          <w:lang w:eastAsia="ru-RU"/>
        </w:rPr>
        <w:t> </w:t>
      </w:r>
      <w:r w:rsidRPr="00B24663">
        <w:rPr>
          <w:rFonts w:eastAsia="Times New Roman" w:cs="Times New Roman"/>
          <w:szCs w:val="28"/>
          <w:lang w:eastAsia="ru-RU"/>
        </w:rPr>
        <w:t>Портовий оператор (оператор термінала) пломбує завантажені транспортні засоби за рахунок замовника запірно-пломбувальними пристроями</w:t>
      </w:r>
      <w:r w:rsidR="007A0F1F">
        <w:rPr>
          <w:rFonts w:eastAsia="Times New Roman" w:cs="Times New Roman"/>
          <w:szCs w:val="28"/>
          <w:lang w:eastAsia="ru-RU"/>
        </w:rPr>
        <w:t xml:space="preserve">, які </w:t>
      </w:r>
      <w:r w:rsidR="007A0F1F" w:rsidRPr="00B24663">
        <w:rPr>
          <w:rFonts w:eastAsia="Times New Roman" w:cs="Times New Roman"/>
          <w:szCs w:val="28"/>
          <w:lang w:eastAsia="ru-RU"/>
        </w:rPr>
        <w:t>нада</w:t>
      </w:r>
      <w:r w:rsidR="007A0F1F">
        <w:rPr>
          <w:rFonts w:eastAsia="Times New Roman" w:cs="Times New Roman"/>
          <w:szCs w:val="28"/>
          <w:lang w:eastAsia="ru-RU"/>
        </w:rPr>
        <w:t>в замовник,</w:t>
      </w:r>
      <w:r w:rsidR="00CC2B8D">
        <w:rPr>
          <w:rFonts w:eastAsia="Times New Roman" w:cs="Times New Roman"/>
          <w:szCs w:val="28"/>
          <w:lang w:eastAsia="ru-RU"/>
        </w:rPr>
        <w:t xml:space="preserve"> </w:t>
      </w:r>
      <w:r w:rsidRPr="00B24663">
        <w:rPr>
          <w:rFonts w:eastAsia="Times New Roman" w:cs="Times New Roman"/>
          <w:szCs w:val="28"/>
          <w:lang w:eastAsia="ru-RU"/>
        </w:rPr>
        <w:t>відповідно до правил перевезень вантажів на відповідних видах транспорту, за винятком випадків, коли правилами перевезень вантажів на відповідних видах транспорту або договором перевалки не передбачено</w:t>
      </w:r>
      <w:r w:rsidR="00CC2B8D">
        <w:rPr>
          <w:rFonts w:eastAsia="Times New Roman" w:cs="Times New Roman"/>
          <w:szCs w:val="28"/>
          <w:lang w:eastAsia="ru-RU"/>
        </w:rPr>
        <w:t xml:space="preserve"> </w:t>
      </w:r>
      <w:r w:rsidR="007A0F1F" w:rsidRPr="00B24663">
        <w:rPr>
          <w:rFonts w:eastAsia="Times New Roman" w:cs="Times New Roman"/>
          <w:szCs w:val="28"/>
          <w:lang w:eastAsia="ru-RU"/>
        </w:rPr>
        <w:t>пломбування</w:t>
      </w:r>
      <w:r w:rsidRPr="00B24663">
        <w:rPr>
          <w:rFonts w:eastAsia="Times New Roman" w:cs="Times New Roman"/>
          <w:szCs w:val="28"/>
          <w:lang w:eastAsia="ru-RU"/>
        </w:rPr>
        <w:t>.</w:t>
      </w:r>
    </w:p>
    <w:p w:rsidR="007A0F1F" w:rsidRPr="00B24663" w:rsidRDefault="007A0F1F"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13.</w:t>
      </w:r>
      <w:r w:rsidR="007A0F1F">
        <w:rPr>
          <w:rFonts w:eastAsia="Times New Roman" w:cs="Times New Roman"/>
          <w:szCs w:val="28"/>
          <w:lang w:eastAsia="ru-RU"/>
        </w:rPr>
        <w:t> З</w:t>
      </w:r>
      <w:r w:rsidRPr="00B24663">
        <w:rPr>
          <w:rFonts w:eastAsia="Times New Roman" w:cs="Times New Roman"/>
          <w:szCs w:val="28"/>
          <w:lang w:eastAsia="ru-RU"/>
        </w:rPr>
        <w:t xml:space="preserve">а заявкою замовника </w:t>
      </w:r>
      <w:r w:rsidR="007A0F1F">
        <w:rPr>
          <w:rFonts w:eastAsia="Times New Roman" w:cs="Times New Roman"/>
          <w:szCs w:val="28"/>
          <w:lang w:eastAsia="ru-RU"/>
        </w:rPr>
        <w:t xml:space="preserve">згідно з </w:t>
      </w:r>
      <w:r w:rsidRPr="00B24663">
        <w:rPr>
          <w:rFonts w:eastAsia="Times New Roman" w:cs="Times New Roman"/>
          <w:szCs w:val="28"/>
          <w:lang w:eastAsia="ru-RU"/>
        </w:rPr>
        <w:t>договор</w:t>
      </w:r>
      <w:r w:rsidR="007A0F1F">
        <w:rPr>
          <w:rFonts w:eastAsia="Times New Roman" w:cs="Times New Roman"/>
          <w:szCs w:val="28"/>
          <w:lang w:eastAsia="ru-RU"/>
        </w:rPr>
        <w:t>ом</w:t>
      </w:r>
      <w:r w:rsidRPr="00B24663">
        <w:rPr>
          <w:rFonts w:eastAsia="Times New Roman" w:cs="Times New Roman"/>
          <w:szCs w:val="28"/>
          <w:lang w:eastAsia="ru-RU"/>
        </w:rPr>
        <w:t xml:space="preserve"> перевалки </w:t>
      </w:r>
      <w:r w:rsidR="007A0F1F">
        <w:rPr>
          <w:rFonts w:eastAsia="Times New Roman" w:cs="Times New Roman"/>
          <w:szCs w:val="28"/>
          <w:lang w:eastAsia="ru-RU"/>
        </w:rPr>
        <w:t>п</w:t>
      </w:r>
      <w:r w:rsidR="007A0F1F" w:rsidRPr="00B24663">
        <w:rPr>
          <w:rFonts w:eastAsia="Times New Roman" w:cs="Times New Roman"/>
          <w:szCs w:val="28"/>
          <w:lang w:eastAsia="ru-RU"/>
        </w:rPr>
        <w:t xml:space="preserve">ортовий оператор (оператор термінала) може оформлювати </w:t>
      </w:r>
      <w:r w:rsidRPr="00B24663">
        <w:rPr>
          <w:rFonts w:eastAsia="Times New Roman" w:cs="Times New Roman"/>
          <w:szCs w:val="28"/>
          <w:lang w:eastAsia="ru-RU"/>
        </w:rPr>
        <w:t>на підставі документа про здавання (видачу) вантажу і тальманської розписки (відвісу) товаротранспортні документи на відвантаження вантажів.</w:t>
      </w:r>
    </w:p>
    <w:p w:rsidR="00B24663" w:rsidRDefault="007A0F1F" w:rsidP="00D305F1">
      <w:pPr>
        <w:shd w:val="clear" w:color="auto" w:fill="FFFFFF"/>
        <w:ind w:right="-1" w:firstLine="567"/>
        <w:jc w:val="both"/>
        <w:rPr>
          <w:rFonts w:eastAsia="Times New Roman" w:cs="Times New Roman"/>
          <w:szCs w:val="28"/>
          <w:lang w:eastAsia="ru-RU"/>
        </w:rPr>
      </w:pPr>
      <w:r>
        <w:rPr>
          <w:rFonts w:eastAsia="Times New Roman" w:cs="Times New Roman"/>
          <w:szCs w:val="28"/>
          <w:lang w:eastAsia="ru-RU"/>
        </w:rPr>
        <w:t>З</w:t>
      </w:r>
      <w:r w:rsidR="00B24663" w:rsidRPr="00B24663">
        <w:rPr>
          <w:rFonts w:eastAsia="Times New Roman" w:cs="Times New Roman"/>
          <w:szCs w:val="28"/>
          <w:lang w:eastAsia="ru-RU"/>
        </w:rPr>
        <w:t xml:space="preserve">амовник зобов’язаний надати </w:t>
      </w:r>
      <w:r w:rsidRPr="00B24663">
        <w:rPr>
          <w:rFonts w:eastAsia="Times New Roman" w:cs="Times New Roman"/>
          <w:szCs w:val="28"/>
          <w:lang w:eastAsia="ru-RU"/>
        </w:rPr>
        <w:t xml:space="preserve">не </w:t>
      </w:r>
      <w:r>
        <w:rPr>
          <w:rFonts w:eastAsia="Times New Roman" w:cs="Times New Roman"/>
          <w:szCs w:val="28"/>
          <w:lang w:eastAsia="ru-RU"/>
        </w:rPr>
        <w:t>пізніше</w:t>
      </w:r>
      <w:r w:rsidRPr="00B24663">
        <w:rPr>
          <w:rFonts w:eastAsia="Times New Roman" w:cs="Times New Roman"/>
          <w:szCs w:val="28"/>
          <w:lang w:eastAsia="ru-RU"/>
        </w:rPr>
        <w:t xml:space="preserve"> ніж </w:t>
      </w:r>
      <w:r>
        <w:rPr>
          <w:rFonts w:eastAsia="Times New Roman" w:cs="Times New Roman"/>
          <w:szCs w:val="28"/>
          <w:lang w:eastAsia="ru-RU"/>
        </w:rPr>
        <w:t>за 24 години до прибуття судна до</w:t>
      </w:r>
      <w:r w:rsidRPr="00B24663">
        <w:rPr>
          <w:rFonts w:eastAsia="Times New Roman" w:cs="Times New Roman"/>
          <w:szCs w:val="28"/>
          <w:lang w:eastAsia="ru-RU"/>
        </w:rPr>
        <w:t xml:space="preserve"> морськ</w:t>
      </w:r>
      <w:r>
        <w:rPr>
          <w:rFonts w:eastAsia="Times New Roman" w:cs="Times New Roman"/>
          <w:szCs w:val="28"/>
          <w:lang w:eastAsia="ru-RU"/>
        </w:rPr>
        <w:t>ого</w:t>
      </w:r>
      <w:r w:rsidRPr="00B24663">
        <w:rPr>
          <w:rFonts w:eastAsia="Times New Roman" w:cs="Times New Roman"/>
          <w:szCs w:val="28"/>
          <w:lang w:eastAsia="ru-RU"/>
        </w:rPr>
        <w:t xml:space="preserve"> порт</w:t>
      </w:r>
      <w:r>
        <w:rPr>
          <w:rFonts w:eastAsia="Times New Roman" w:cs="Times New Roman"/>
          <w:szCs w:val="28"/>
          <w:lang w:eastAsia="ru-RU"/>
        </w:rPr>
        <w:t>у</w:t>
      </w:r>
      <w:r w:rsidR="00CC2B8D">
        <w:rPr>
          <w:rFonts w:eastAsia="Times New Roman" w:cs="Times New Roman"/>
          <w:szCs w:val="28"/>
          <w:lang w:eastAsia="ru-RU"/>
        </w:rPr>
        <w:t xml:space="preserve"> </w:t>
      </w:r>
      <w:r w:rsidR="00B24663" w:rsidRPr="00B24663">
        <w:rPr>
          <w:rFonts w:eastAsia="Times New Roman" w:cs="Times New Roman"/>
          <w:szCs w:val="28"/>
          <w:lang w:eastAsia="ru-RU"/>
        </w:rPr>
        <w:t>портовому оператору (оператору термінала) інформацію, що містить усі необхідні відомості для оформлення товаротранспортних документів та планування відповідних робіт</w:t>
      </w:r>
      <w:r w:rsidR="00CC2B8D">
        <w:rPr>
          <w:rFonts w:eastAsia="Times New Roman" w:cs="Times New Roman"/>
          <w:szCs w:val="28"/>
          <w:lang w:eastAsia="ru-RU"/>
        </w:rPr>
        <w:t xml:space="preserve"> </w:t>
      </w:r>
      <w:r>
        <w:rPr>
          <w:rFonts w:eastAsia="Times New Roman" w:cs="Times New Roman"/>
          <w:szCs w:val="28"/>
          <w:lang w:eastAsia="ru-RU"/>
        </w:rPr>
        <w:t>щ</w:t>
      </w:r>
      <w:r w:rsidRPr="00B24663">
        <w:rPr>
          <w:rFonts w:eastAsia="Times New Roman" w:cs="Times New Roman"/>
          <w:szCs w:val="28"/>
          <w:lang w:eastAsia="ru-RU"/>
        </w:rPr>
        <w:t xml:space="preserve">одо вантажів, які підлягають </w:t>
      </w:r>
      <w:r>
        <w:rPr>
          <w:rFonts w:eastAsia="Times New Roman" w:cs="Times New Roman"/>
          <w:szCs w:val="28"/>
          <w:lang w:eastAsia="ru-RU"/>
        </w:rPr>
        <w:t xml:space="preserve">виконанню </w:t>
      </w:r>
      <w:r w:rsidRPr="00B24663">
        <w:rPr>
          <w:rFonts w:eastAsia="Times New Roman" w:cs="Times New Roman"/>
          <w:szCs w:val="28"/>
          <w:lang w:eastAsia="ru-RU"/>
        </w:rPr>
        <w:t>ВО за прямим варіантом</w:t>
      </w:r>
      <w:r w:rsidR="00B24663" w:rsidRPr="00B24663">
        <w:rPr>
          <w:rFonts w:eastAsia="Times New Roman" w:cs="Times New Roman"/>
          <w:szCs w:val="28"/>
          <w:lang w:eastAsia="ru-RU"/>
        </w:rPr>
        <w:t>.</w:t>
      </w:r>
    </w:p>
    <w:p w:rsidR="007A0F1F" w:rsidRPr="00B24663" w:rsidRDefault="007A0F1F"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14.</w:t>
      </w:r>
      <w:r w:rsidR="003D0B07">
        <w:rPr>
          <w:rFonts w:eastAsia="Times New Roman" w:cs="Times New Roman"/>
          <w:szCs w:val="28"/>
          <w:lang w:eastAsia="ru-RU"/>
        </w:rPr>
        <w:t> П</w:t>
      </w:r>
      <w:r w:rsidRPr="00B24663">
        <w:rPr>
          <w:rFonts w:eastAsia="Times New Roman" w:cs="Times New Roman"/>
          <w:szCs w:val="28"/>
          <w:lang w:eastAsia="ru-RU"/>
        </w:rPr>
        <w:t>ортовий оператор (оператор термінала) зобов</w:t>
      </w:r>
      <w:r w:rsidR="003D0B07">
        <w:rPr>
          <w:rFonts w:eastAsia="Times New Roman" w:cs="Times New Roman"/>
          <w:szCs w:val="28"/>
          <w:lang w:eastAsia="ru-RU"/>
        </w:rPr>
        <w:t>’</w:t>
      </w:r>
      <w:r w:rsidRPr="00B24663">
        <w:rPr>
          <w:rFonts w:eastAsia="Times New Roman" w:cs="Times New Roman"/>
          <w:szCs w:val="28"/>
          <w:lang w:eastAsia="ru-RU"/>
        </w:rPr>
        <w:t>язаний видати вантаж одержувачу/перевізнику</w:t>
      </w:r>
      <w:r w:rsidR="00CC2B8D">
        <w:rPr>
          <w:rFonts w:eastAsia="Times New Roman" w:cs="Times New Roman"/>
          <w:szCs w:val="28"/>
          <w:lang w:eastAsia="ru-RU"/>
        </w:rPr>
        <w:t xml:space="preserve"> </w:t>
      </w:r>
      <w:r w:rsidR="003D0B07">
        <w:rPr>
          <w:rFonts w:eastAsia="Times New Roman" w:cs="Times New Roman"/>
          <w:szCs w:val="28"/>
          <w:lang w:eastAsia="ru-RU"/>
        </w:rPr>
        <w:t>н</w:t>
      </w:r>
      <w:r w:rsidR="003D0B07" w:rsidRPr="00B24663">
        <w:rPr>
          <w:rFonts w:eastAsia="Times New Roman" w:cs="Times New Roman"/>
          <w:szCs w:val="28"/>
          <w:lang w:eastAsia="ru-RU"/>
        </w:rPr>
        <w:t>а підставі документа про здавання (видачу) вантажу</w:t>
      </w:r>
      <w:r w:rsidRPr="00B24663">
        <w:rPr>
          <w:rFonts w:eastAsia="Times New Roman" w:cs="Times New Roman"/>
          <w:szCs w:val="28"/>
          <w:lang w:eastAsia="ru-RU"/>
        </w:rPr>
        <w:t>.</w:t>
      </w:r>
    </w:p>
    <w:p w:rsidR="003D0B07" w:rsidRPr="00B24663" w:rsidRDefault="003D0B07" w:rsidP="00D305F1">
      <w:pPr>
        <w:shd w:val="clear" w:color="auto" w:fill="FFFFFF"/>
        <w:ind w:right="-1" w:firstLine="567"/>
        <w:jc w:val="both"/>
        <w:rPr>
          <w:rFonts w:eastAsia="Times New Roman" w:cs="Times New Roman"/>
          <w:szCs w:val="28"/>
          <w:lang w:eastAsia="ru-RU"/>
        </w:rPr>
      </w:pPr>
    </w:p>
    <w:p w:rsid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15.</w:t>
      </w:r>
      <w:r w:rsidR="003D0B07">
        <w:rPr>
          <w:rFonts w:eastAsia="Times New Roman" w:cs="Times New Roman"/>
          <w:szCs w:val="28"/>
          <w:lang w:eastAsia="ru-RU"/>
        </w:rPr>
        <w:t> </w:t>
      </w:r>
      <w:r w:rsidRPr="00B24663">
        <w:rPr>
          <w:rFonts w:eastAsia="Times New Roman" w:cs="Times New Roman"/>
          <w:szCs w:val="28"/>
          <w:lang w:eastAsia="ru-RU"/>
        </w:rPr>
        <w:t>Після завантаження транспортного засобу замовник зобов’язаний надати портовому оператору (оператору термінала) товаротранспортний документ (належним чином завірену копію), який підтверджує</w:t>
      </w:r>
      <w:r w:rsidR="003D0B07">
        <w:rPr>
          <w:rFonts w:eastAsia="Times New Roman" w:cs="Times New Roman"/>
          <w:szCs w:val="28"/>
          <w:lang w:eastAsia="ru-RU"/>
        </w:rPr>
        <w:t>, що</w:t>
      </w:r>
      <w:r w:rsidRPr="00B24663">
        <w:rPr>
          <w:rFonts w:eastAsia="Times New Roman" w:cs="Times New Roman"/>
          <w:szCs w:val="28"/>
          <w:lang w:eastAsia="ru-RU"/>
        </w:rPr>
        <w:t xml:space="preserve"> перевізник </w:t>
      </w:r>
      <w:r w:rsidR="003D0B07" w:rsidRPr="00B24663">
        <w:rPr>
          <w:rFonts w:eastAsia="Times New Roman" w:cs="Times New Roman"/>
          <w:szCs w:val="28"/>
          <w:lang w:eastAsia="ru-RU"/>
        </w:rPr>
        <w:t>прийня</w:t>
      </w:r>
      <w:r w:rsidR="003D0B07">
        <w:rPr>
          <w:rFonts w:eastAsia="Times New Roman" w:cs="Times New Roman"/>
          <w:szCs w:val="28"/>
          <w:lang w:eastAsia="ru-RU"/>
        </w:rPr>
        <w:t>в</w:t>
      </w:r>
      <w:r w:rsidR="00CC2B8D">
        <w:rPr>
          <w:rFonts w:eastAsia="Times New Roman" w:cs="Times New Roman"/>
          <w:szCs w:val="28"/>
          <w:lang w:eastAsia="ru-RU"/>
        </w:rPr>
        <w:t xml:space="preserve"> </w:t>
      </w:r>
      <w:r w:rsidRPr="00B24663">
        <w:rPr>
          <w:rFonts w:eastAsia="Times New Roman" w:cs="Times New Roman"/>
          <w:szCs w:val="28"/>
          <w:lang w:eastAsia="ru-RU"/>
        </w:rPr>
        <w:t>вантаж до перевезення.</w:t>
      </w:r>
    </w:p>
    <w:p w:rsidR="003D0B07" w:rsidRPr="00B24663" w:rsidRDefault="003D0B07" w:rsidP="00D305F1">
      <w:pPr>
        <w:shd w:val="clear" w:color="auto" w:fill="FFFFFF"/>
        <w:ind w:right="-1" w:firstLine="567"/>
        <w:jc w:val="both"/>
        <w:rPr>
          <w:rFonts w:eastAsia="Times New Roman" w:cs="Times New Roman"/>
          <w:szCs w:val="28"/>
          <w:lang w:eastAsia="ru-RU"/>
        </w:rPr>
      </w:pPr>
    </w:p>
    <w:p w:rsidR="00B24663" w:rsidRPr="00B24663" w:rsidRDefault="00B24663" w:rsidP="00D305F1">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lastRenderedPageBreak/>
        <w:t>16.</w:t>
      </w:r>
      <w:r w:rsidR="003D0B07">
        <w:rPr>
          <w:rFonts w:eastAsia="Times New Roman" w:cs="Times New Roman"/>
          <w:szCs w:val="28"/>
          <w:lang w:eastAsia="ru-RU"/>
        </w:rPr>
        <w:t> </w:t>
      </w:r>
      <w:r w:rsidRPr="00B24663">
        <w:rPr>
          <w:rFonts w:eastAsia="Times New Roman" w:cs="Times New Roman"/>
          <w:szCs w:val="28"/>
          <w:lang w:eastAsia="ru-RU"/>
        </w:rPr>
        <w:t>Здавання (видача) вантажів між портовими операторами (операторами терміналів) здійснюється за приймально-здавальними актами, що складаються відповідно до зводу звичаїв морського порту.</w:t>
      </w:r>
    </w:p>
    <w:p w:rsidR="00B24663" w:rsidRPr="00B24663" w:rsidRDefault="00B24663" w:rsidP="00D305F1">
      <w:pPr>
        <w:shd w:val="clear" w:color="auto" w:fill="FFFFFF"/>
        <w:ind w:right="-1" w:firstLine="567"/>
        <w:jc w:val="both"/>
        <w:rPr>
          <w:rFonts w:eastAsia="Times New Roman" w:cs="Times New Roman"/>
          <w:szCs w:val="28"/>
          <w:lang w:eastAsia="ru-RU"/>
        </w:rPr>
      </w:pPr>
    </w:p>
    <w:p w:rsidR="00B24663" w:rsidRPr="00B24663" w:rsidRDefault="00B24663" w:rsidP="00313B06">
      <w:pPr>
        <w:shd w:val="clear" w:color="auto" w:fill="FFFFFF"/>
        <w:ind w:right="-1" w:firstLine="0"/>
        <w:jc w:val="center"/>
        <w:rPr>
          <w:rFonts w:eastAsia="Times New Roman" w:cs="Times New Roman"/>
          <w:szCs w:val="28"/>
          <w:lang w:eastAsia="ru-RU"/>
        </w:rPr>
      </w:pPr>
      <w:r w:rsidRPr="00B24663">
        <w:rPr>
          <w:rFonts w:eastAsia="Times New Roman" w:cs="Times New Roman"/>
          <w:b/>
          <w:bCs/>
          <w:szCs w:val="28"/>
          <w:lang w:eastAsia="ru-RU"/>
        </w:rPr>
        <w:t>XVІ. Надання послуг з обслуговування суден</w:t>
      </w:r>
    </w:p>
    <w:p w:rsidR="00B24663" w:rsidRDefault="00B24663" w:rsidP="00313B06">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3D0B07">
        <w:rPr>
          <w:rFonts w:eastAsia="Times New Roman" w:cs="Times New Roman"/>
          <w:szCs w:val="28"/>
          <w:lang w:eastAsia="ru-RU"/>
        </w:rPr>
        <w:t> С</w:t>
      </w:r>
      <w:r w:rsidR="003D0B07" w:rsidRPr="00B24663">
        <w:rPr>
          <w:rFonts w:eastAsia="Times New Roman" w:cs="Times New Roman"/>
          <w:szCs w:val="28"/>
          <w:lang w:eastAsia="ru-RU"/>
        </w:rPr>
        <w:t xml:space="preserve">уб’єкти господарювання </w:t>
      </w:r>
      <w:r w:rsidR="003D0B07">
        <w:rPr>
          <w:rFonts w:eastAsia="Times New Roman" w:cs="Times New Roman"/>
          <w:szCs w:val="28"/>
          <w:lang w:eastAsia="ru-RU"/>
        </w:rPr>
        <w:t>надають послуги з</w:t>
      </w:r>
      <w:r w:rsidR="00CC2B8D">
        <w:rPr>
          <w:rFonts w:eastAsia="Times New Roman" w:cs="Times New Roman"/>
          <w:szCs w:val="28"/>
          <w:lang w:eastAsia="ru-RU"/>
        </w:rPr>
        <w:t xml:space="preserve"> </w:t>
      </w:r>
      <w:r w:rsidR="003D0B07">
        <w:rPr>
          <w:rFonts w:eastAsia="Times New Roman" w:cs="Times New Roman"/>
          <w:szCs w:val="28"/>
          <w:lang w:eastAsia="ru-RU"/>
        </w:rPr>
        <w:t>о</w:t>
      </w:r>
      <w:r w:rsidRPr="00B24663">
        <w:rPr>
          <w:rFonts w:eastAsia="Times New Roman" w:cs="Times New Roman"/>
          <w:szCs w:val="28"/>
          <w:lang w:eastAsia="ru-RU"/>
        </w:rPr>
        <w:t xml:space="preserve">бслуговування суден та інші послуги в морських портах України та на підходах до них на підставі укладених договорів відповідно до чинного законодавства </w:t>
      </w:r>
      <w:r w:rsidR="003D0B07">
        <w:rPr>
          <w:rFonts w:eastAsia="Times New Roman" w:cs="Times New Roman"/>
          <w:szCs w:val="28"/>
          <w:lang w:eastAsia="ru-RU"/>
        </w:rPr>
        <w:t xml:space="preserve">та </w:t>
      </w:r>
      <w:r w:rsidRPr="00B24663">
        <w:rPr>
          <w:rFonts w:eastAsia="Times New Roman" w:cs="Times New Roman"/>
          <w:szCs w:val="28"/>
          <w:lang w:eastAsia="ru-RU"/>
        </w:rPr>
        <w:t>з урахуванням вимог міжнародних договорів України.</w:t>
      </w:r>
    </w:p>
    <w:p w:rsidR="003D0B07" w:rsidRPr="00B24663" w:rsidRDefault="003D0B07" w:rsidP="00313B06">
      <w:pPr>
        <w:shd w:val="clear" w:color="auto" w:fill="FFFFFF"/>
        <w:ind w:right="-1" w:firstLine="567"/>
        <w:jc w:val="both"/>
        <w:rPr>
          <w:rFonts w:eastAsia="Times New Roman" w:cs="Times New Roman"/>
          <w:szCs w:val="28"/>
          <w:lang w:eastAsia="ru-RU"/>
        </w:rPr>
      </w:pPr>
    </w:p>
    <w:p w:rsidR="00B24663" w:rsidRPr="00B24663" w:rsidRDefault="00B24663" w:rsidP="00313B06">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3D0B07">
        <w:rPr>
          <w:rFonts w:eastAsia="Times New Roman" w:cs="Times New Roman"/>
          <w:szCs w:val="28"/>
          <w:lang w:eastAsia="ru-RU"/>
        </w:rPr>
        <w:t> Під час</w:t>
      </w:r>
      <w:r w:rsidRPr="00B24663">
        <w:rPr>
          <w:rFonts w:eastAsia="Times New Roman" w:cs="Times New Roman"/>
          <w:szCs w:val="28"/>
          <w:lang w:eastAsia="ru-RU"/>
        </w:rPr>
        <w:t xml:space="preserve"> наданн</w:t>
      </w:r>
      <w:r w:rsidR="003D0B07">
        <w:rPr>
          <w:rFonts w:eastAsia="Times New Roman" w:cs="Times New Roman"/>
          <w:szCs w:val="28"/>
          <w:lang w:eastAsia="ru-RU"/>
        </w:rPr>
        <w:t>я</w:t>
      </w:r>
      <w:r w:rsidRPr="00B24663">
        <w:rPr>
          <w:rFonts w:eastAsia="Times New Roman" w:cs="Times New Roman"/>
          <w:szCs w:val="28"/>
          <w:lang w:eastAsia="ru-RU"/>
        </w:rPr>
        <w:t xml:space="preserve"> послуг з обслуговування суден та інших послуг у морських портах України та на підходах до них суб’єкти господарювання повинні:</w:t>
      </w:r>
    </w:p>
    <w:p w:rsidR="00B24663" w:rsidRPr="00B24663" w:rsidRDefault="00B24663" w:rsidP="00313B06">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1)</w:t>
      </w:r>
      <w:r w:rsidR="008741AF">
        <w:rPr>
          <w:rFonts w:eastAsia="Times New Roman" w:cs="Times New Roman"/>
          <w:szCs w:val="28"/>
          <w:lang w:eastAsia="ru-RU"/>
        </w:rPr>
        <w:t> </w:t>
      </w:r>
      <w:r w:rsidRPr="00B24663">
        <w:rPr>
          <w:rFonts w:eastAsia="Times New Roman" w:cs="Times New Roman"/>
          <w:szCs w:val="28"/>
          <w:lang w:eastAsia="ru-RU"/>
        </w:rPr>
        <w:t xml:space="preserve">здійснювати свою діяльність відповідно до зводу звичаїв порту, обов’язкових постанов по порту, </w:t>
      </w:r>
      <w:r w:rsidR="008741AF" w:rsidRPr="00B24663">
        <w:rPr>
          <w:rFonts w:eastAsia="Times New Roman" w:cs="Times New Roman"/>
          <w:szCs w:val="28"/>
          <w:lang w:eastAsia="ru-RU"/>
        </w:rPr>
        <w:t>правил</w:t>
      </w:r>
      <w:r w:rsidR="008741AF">
        <w:rPr>
          <w:rFonts w:eastAsia="Times New Roman" w:cs="Times New Roman"/>
          <w:szCs w:val="28"/>
          <w:lang w:eastAsia="ru-RU"/>
        </w:rPr>
        <w:t>,</w:t>
      </w:r>
      <w:r w:rsidR="00CC2B8D">
        <w:rPr>
          <w:rFonts w:eastAsia="Times New Roman" w:cs="Times New Roman"/>
          <w:szCs w:val="28"/>
          <w:lang w:eastAsia="ru-RU"/>
        </w:rPr>
        <w:t xml:space="preserve"> </w:t>
      </w:r>
      <w:r w:rsidRPr="00B24663">
        <w:rPr>
          <w:rFonts w:eastAsia="Times New Roman" w:cs="Times New Roman"/>
          <w:szCs w:val="28"/>
          <w:lang w:eastAsia="ru-RU"/>
        </w:rPr>
        <w:t>чинни</w:t>
      </w:r>
      <w:r w:rsidR="008741AF">
        <w:rPr>
          <w:rFonts w:eastAsia="Times New Roman" w:cs="Times New Roman"/>
          <w:szCs w:val="28"/>
          <w:lang w:eastAsia="ru-RU"/>
        </w:rPr>
        <w:t>х</w:t>
      </w:r>
      <w:r w:rsidR="00CC2B8D">
        <w:rPr>
          <w:rFonts w:eastAsia="Times New Roman" w:cs="Times New Roman"/>
          <w:szCs w:val="28"/>
          <w:lang w:eastAsia="ru-RU"/>
        </w:rPr>
        <w:t xml:space="preserve"> </w:t>
      </w:r>
      <w:r w:rsidR="008741AF">
        <w:rPr>
          <w:rFonts w:eastAsia="Times New Roman" w:cs="Times New Roman"/>
          <w:szCs w:val="28"/>
          <w:lang w:eastAsia="ru-RU"/>
        </w:rPr>
        <w:t>у</w:t>
      </w:r>
      <w:r w:rsidRPr="00B24663">
        <w:rPr>
          <w:rFonts w:eastAsia="Times New Roman" w:cs="Times New Roman"/>
          <w:szCs w:val="28"/>
          <w:lang w:eastAsia="ru-RU"/>
        </w:rPr>
        <w:t xml:space="preserve"> порту на дату надання цих послуг, </w:t>
      </w:r>
      <w:r w:rsidR="008741AF">
        <w:rPr>
          <w:rFonts w:eastAsia="Times New Roman" w:cs="Times New Roman"/>
          <w:szCs w:val="28"/>
          <w:lang w:eastAsia="ru-RU"/>
        </w:rPr>
        <w:t xml:space="preserve">та </w:t>
      </w:r>
      <w:r w:rsidRPr="00B24663">
        <w:rPr>
          <w:rFonts w:eastAsia="Times New Roman" w:cs="Times New Roman"/>
          <w:szCs w:val="28"/>
          <w:lang w:eastAsia="ru-RU"/>
        </w:rPr>
        <w:t>умов договорів;</w:t>
      </w:r>
    </w:p>
    <w:p w:rsidR="00B24663" w:rsidRPr="00B24663" w:rsidRDefault="00B24663" w:rsidP="00313B06">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2)</w:t>
      </w:r>
      <w:r w:rsidR="008741AF">
        <w:rPr>
          <w:rFonts w:eastAsia="Times New Roman" w:cs="Times New Roman"/>
          <w:szCs w:val="28"/>
          <w:lang w:eastAsia="ru-RU"/>
        </w:rPr>
        <w:t> </w:t>
      </w:r>
      <w:r w:rsidRPr="00B24663">
        <w:rPr>
          <w:rFonts w:eastAsia="Times New Roman" w:cs="Times New Roman"/>
          <w:szCs w:val="28"/>
          <w:lang w:eastAsia="ru-RU"/>
        </w:rPr>
        <w:t xml:space="preserve">надавати судновласнику або його представнику в морському порту (морському агенту) інформацію про заплановану постановку </w:t>
      </w:r>
      <w:r w:rsidR="008741AF">
        <w:rPr>
          <w:rFonts w:eastAsia="Times New Roman" w:cs="Times New Roman"/>
          <w:szCs w:val="28"/>
          <w:lang w:eastAsia="ru-RU"/>
        </w:rPr>
        <w:t>та</w:t>
      </w:r>
      <w:r w:rsidRPr="00B24663">
        <w:rPr>
          <w:rFonts w:eastAsia="Times New Roman" w:cs="Times New Roman"/>
          <w:szCs w:val="28"/>
          <w:lang w:eastAsia="ru-RU"/>
        </w:rPr>
        <w:t xml:space="preserve"> обробку суден, оперативну інформацію, пов’язану з </w:t>
      </w:r>
      <w:r w:rsidR="008741AF">
        <w:rPr>
          <w:rFonts w:eastAsia="Times New Roman" w:cs="Times New Roman"/>
          <w:szCs w:val="28"/>
          <w:lang w:eastAsia="ru-RU"/>
        </w:rPr>
        <w:t>перебуванням</w:t>
      </w:r>
      <w:r w:rsidR="00CC2B8D">
        <w:rPr>
          <w:rFonts w:eastAsia="Times New Roman" w:cs="Times New Roman"/>
          <w:szCs w:val="28"/>
          <w:lang w:eastAsia="ru-RU"/>
        </w:rPr>
        <w:t xml:space="preserve"> </w:t>
      </w:r>
      <w:r w:rsidRPr="00B24663">
        <w:rPr>
          <w:rFonts w:eastAsia="Times New Roman" w:cs="Times New Roman"/>
          <w:szCs w:val="28"/>
          <w:lang w:eastAsia="ru-RU"/>
        </w:rPr>
        <w:t>судна в порту (</w:t>
      </w:r>
      <w:r w:rsidR="008741AF">
        <w:rPr>
          <w:rFonts w:eastAsia="Times New Roman" w:cs="Times New Roman"/>
          <w:szCs w:val="28"/>
          <w:lang w:eastAsia="ru-RU"/>
        </w:rPr>
        <w:t>для виконання</w:t>
      </w:r>
      <w:r w:rsidR="00CC2B8D">
        <w:rPr>
          <w:rFonts w:eastAsia="Times New Roman" w:cs="Times New Roman"/>
          <w:szCs w:val="28"/>
          <w:lang w:eastAsia="ru-RU"/>
        </w:rPr>
        <w:t xml:space="preserve"> </w:t>
      </w:r>
      <w:r w:rsidRPr="00B24663">
        <w:rPr>
          <w:rFonts w:eastAsia="Times New Roman" w:cs="Times New Roman"/>
          <w:szCs w:val="28"/>
          <w:lang w:eastAsia="ru-RU"/>
        </w:rPr>
        <w:t>ВО або постачання);</w:t>
      </w:r>
    </w:p>
    <w:p w:rsidR="00B24663" w:rsidRPr="00B24663" w:rsidRDefault="00B24663" w:rsidP="00313B06">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3)</w:t>
      </w:r>
      <w:r w:rsidR="008741AF">
        <w:rPr>
          <w:rFonts w:eastAsia="Times New Roman" w:cs="Times New Roman"/>
          <w:szCs w:val="28"/>
          <w:lang w:eastAsia="ru-RU"/>
        </w:rPr>
        <w:t> </w:t>
      </w:r>
      <w:r w:rsidRPr="00B24663">
        <w:rPr>
          <w:rFonts w:eastAsia="Times New Roman" w:cs="Times New Roman"/>
          <w:szCs w:val="28"/>
          <w:lang w:eastAsia="ru-RU"/>
        </w:rPr>
        <w:t>приймати інформацію від судновласника або його представника в морському порту (морського агента) про час підходу судна і ступ</w:t>
      </w:r>
      <w:r w:rsidR="008741AF">
        <w:rPr>
          <w:rFonts w:eastAsia="Times New Roman" w:cs="Times New Roman"/>
          <w:szCs w:val="28"/>
          <w:lang w:eastAsia="ru-RU"/>
        </w:rPr>
        <w:t>і</w:t>
      </w:r>
      <w:r w:rsidRPr="00B24663">
        <w:rPr>
          <w:rFonts w:eastAsia="Times New Roman" w:cs="Times New Roman"/>
          <w:szCs w:val="28"/>
          <w:lang w:eastAsia="ru-RU"/>
        </w:rPr>
        <w:t>н</w:t>
      </w:r>
      <w:r w:rsidR="008741AF">
        <w:rPr>
          <w:rFonts w:eastAsia="Times New Roman" w:cs="Times New Roman"/>
          <w:szCs w:val="28"/>
          <w:lang w:eastAsia="ru-RU"/>
        </w:rPr>
        <w:t>ь</w:t>
      </w:r>
      <w:r w:rsidRPr="00B24663">
        <w:rPr>
          <w:rFonts w:eastAsia="Times New Roman" w:cs="Times New Roman"/>
          <w:szCs w:val="28"/>
          <w:lang w:eastAsia="ru-RU"/>
        </w:rPr>
        <w:t xml:space="preserve"> готовності </w:t>
      </w:r>
      <w:r w:rsidR="008741AF" w:rsidRPr="00B24663">
        <w:rPr>
          <w:rFonts w:eastAsia="Times New Roman" w:cs="Times New Roman"/>
          <w:szCs w:val="28"/>
          <w:lang w:eastAsia="ru-RU"/>
        </w:rPr>
        <w:t xml:space="preserve">його </w:t>
      </w:r>
      <w:r w:rsidRPr="00B24663">
        <w:rPr>
          <w:rFonts w:eastAsia="Times New Roman" w:cs="Times New Roman"/>
          <w:szCs w:val="28"/>
          <w:lang w:eastAsia="ru-RU"/>
        </w:rPr>
        <w:t>до обробки;</w:t>
      </w:r>
    </w:p>
    <w:p w:rsidR="00B24663" w:rsidRPr="00B24663" w:rsidRDefault="00B24663" w:rsidP="00313B06">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4)</w:t>
      </w:r>
      <w:r w:rsidR="008741AF">
        <w:rPr>
          <w:rFonts w:eastAsia="Times New Roman" w:cs="Times New Roman"/>
          <w:szCs w:val="28"/>
          <w:lang w:eastAsia="ru-RU"/>
        </w:rPr>
        <w:t> </w:t>
      </w:r>
      <w:r w:rsidRPr="00B24663">
        <w:rPr>
          <w:rFonts w:eastAsia="Times New Roman" w:cs="Times New Roman"/>
          <w:szCs w:val="28"/>
          <w:lang w:eastAsia="ru-RU"/>
        </w:rPr>
        <w:t xml:space="preserve">своєчасно надавати судновласнику або його представнику в морському порту (морському агенту) рахунки/квитанції </w:t>
      </w:r>
      <w:r w:rsidR="008741AF">
        <w:rPr>
          <w:rFonts w:eastAsia="Times New Roman" w:cs="Times New Roman"/>
          <w:szCs w:val="28"/>
          <w:lang w:eastAsia="ru-RU"/>
        </w:rPr>
        <w:t>про</w:t>
      </w:r>
      <w:r w:rsidRPr="00B24663">
        <w:rPr>
          <w:rFonts w:eastAsia="Times New Roman" w:cs="Times New Roman"/>
          <w:szCs w:val="28"/>
          <w:lang w:eastAsia="ru-RU"/>
        </w:rPr>
        <w:t xml:space="preserve"> оплат</w:t>
      </w:r>
      <w:r w:rsidR="008741AF">
        <w:rPr>
          <w:rFonts w:eastAsia="Times New Roman" w:cs="Times New Roman"/>
          <w:szCs w:val="28"/>
          <w:lang w:eastAsia="ru-RU"/>
        </w:rPr>
        <w:t>у</w:t>
      </w:r>
      <w:r w:rsidRPr="00B24663">
        <w:rPr>
          <w:rFonts w:eastAsia="Times New Roman" w:cs="Times New Roman"/>
          <w:szCs w:val="28"/>
          <w:lang w:eastAsia="ru-RU"/>
        </w:rPr>
        <w:t xml:space="preserve"> портових зборів та наданих у порту послуг;</w:t>
      </w:r>
    </w:p>
    <w:p w:rsidR="00B24663" w:rsidRPr="00B24663" w:rsidRDefault="00B24663" w:rsidP="00313B06">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5)</w:t>
      </w:r>
      <w:r w:rsidR="008741AF">
        <w:rPr>
          <w:rFonts w:eastAsia="Times New Roman" w:cs="Times New Roman"/>
          <w:szCs w:val="28"/>
          <w:lang w:eastAsia="ru-RU"/>
        </w:rPr>
        <w:t> </w:t>
      </w:r>
      <w:r w:rsidRPr="00B24663">
        <w:rPr>
          <w:rFonts w:eastAsia="Times New Roman" w:cs="Times New Roman"/>
          <w:szCs w:val="28"/>
          <w:lang w:eastAsia="ru-RU"/>
        </w:rPr>
        <w:t xml:space="preserve">забезпечити </w:t>
      </w:r>
      <w:r w:rsidR="00AF5E6B" w:rsidRPr="00B24663">
        <w:rPr>
          <w:rFonts w:eastAsia="Times New Roman" w:cs="Times New Roman"/>
          <w:szCs w:val="28"/>
          <w:lang w:eastAsia="ru-RU"/>
        </w:rPr>
        <w:t>про</w:t>
      </w:r>
      <w:r w:rsidR="00AF5E6B">
        <w:rPr>
          <w:rFonts w:eastAsia="Times New Roman" w:cs="Times New Roman"/>
          <w:szCs w:val="28"/>
          <w:lang w:eastAsia="ru-RU"/>
        </w:rPr>
        <w:t>вед</w:t>
      </w:r>
      <w:r w:rsidR="00AF5E6B" w:rsidRPr="00B24663">
        <w:rPr>
          <w:rFonts w:eastAsia="Times New Roman" w:cs="Times New Roman"/>
          <w:szCs w:val="28"/>
          <w:lang w:eastAsia="ru-RU"/>
        </w:rPr>
        <w:t xml:space="preserve">ення </w:t>
      </w:r>
      <w:r w:rsidR="00AF5E6B">
        <w:rPr>
          <w:rFonts w:eastAsia="Times New Roman" w:cs="Times New Roman"/>
          <w:szCs w:val="28"/>
          <w:lang w:eastAsia="ru-RU"/>
        </w:rPr>
        <w:t xml:space="preserve">з </w:t>
      </w:r>
      <w:r w:rsidR="00AF5E6B" w:rsidRPr="00B24663">
        <w:rPr>
          <w:rFonts w:eastAsia="Times New Roman" w:cs="Times New Roman"/>
          <w:szCs w:val="28"/>
          <w:lang w:eastAsia="ru-RU"/>
        </w:rPr>
        <w:t xml:space="preserve">найманими працівниками </w:t>
      </w:r>
      <w:r w:rsidRPr="00B24663">
        <w:rPr>
          <w:rFonts w:eastAsia="Times New Roman" w:cs="Times New Roman"/>
          <w:szCs w:val="28"/>
          <w:lang w:eastAsia="ru-RU"/>
        </w:rPr>
        <w:t xml:space="preserve">інструктажів з </w:t>
      </w:r>
      <w:r w:rsidR="000C06CA" w:rsidRPr="000C06CA">
        <w:rPr>
          <w:rFonts w:eastAsia="Times New Roman" w:cs="Times New Roman"/>
          <w:szCs w:val="28"/>
          <w:lang w:eastAsia="ru-RU"/>
        </w:rPr>
        <w:t>питань охорони праці</w:t>
      </w:r>
      <w:r w:rsidRPr="00B24663">
        <w:rPr>
          <w:rFonts w:eastAsia="Times New Roman" w:cs="Times New Roman"/>
          <w:szCs w:val="28"/>
          <w:lang w:eastAsia="ru-RU"/>
        </w:rPr>
        <w:t xml:space="preserve"> під час їх перебування на території морського порту;</w:t>
      </w:r>
    </w:p>
    <w:p w:rsidR="00B24663" w:rsidRPr="00B24663" w:rsidRDefault="00B24663" w:rsidP="00313B06">
      <w:pPr>
        <w:shd w:val="clear" w:color="auto" w:fill="FFFFFF"/>
        <w:ind w:right="-1" w:firstLine="567"/>
        <w:jc w:val="both"/>
        <w:rPr>
          <w:rFonts w:eastAsia="Times New Roman" w:cs="Times New Roman"/>
          <w:szCs w:val="28"/>
          <w:lang w:eastAsia="ru-RU"/>
        </w:rPr>
      </w:pPr>
      <w:r w:rsidRPr="00B24663">
        <w:rPr>
          <w:rFonts w:eastAsia="Times New Roman" w:cs="Times New Roman"/>
          <w:szCs w:val="28"/>
          <w:lang w:eastAsia="ru-RU"/>
        </w:rPr>
        <w:t>6)</w:t>
      </w:r>
      <w:r w:rsidR="008741AF">
        <w:rPr>
          <w:rFonts w:eastAsia="Times New Roman" w:cs="Times New Roman"/>
          <w:szCs w:val="28"/>
          <w:lang w:eastAsia="ru-RU"/>
        </w:rPr>
        <w:t> </w:t>
      </w:r>
      <w:r w:rsidRPr="00B24663">
        <w:rPr>
          <w:rFonts w:eastAsia="Times New Roman" w:cs="Times New Roman"/>
          <w:szCs w:val="28"/>
          <w:lang w:eastAsia="ru-RU"/>
        </w:rPr>
        <w:t xml:space="preserve">виконувати вимоги чинного законодавства та міжнародних договорів України </w:t>
      </w:r>
      <w:r w:rsidR="00AF5E6B">
        <w:rPr>
          <w:rFonts w:eastAsia="Times New Roman" w:cs="Times New Roman"/>
          <w:szCs w:val="28"/>
          <w:lang w:eastAsia="ru-RU"/>
        </w:rPr>
        <w:t>в</w:t>
      </w:r>
      <w:r w:rsidRPr="00B24663">
        <w:rPr>
          <w:rFonts w:eastAsia="Times New Roman" w:cs="Times New Roman"/>
          <w:szCs w:val="28"/>
          <w:lang w:eastAsia="ru-RU"/>
        </w:rPr>
        <w:t xml:space="preserve"> галузі міжнародних перевезень щодо перевезень пасажирів і вантажів морським транспортом.</w:t>
      </w:r>
    </w:p>
    <w:p w:rsidR="00AC6CF4" w:rsidRPr="00AC6CF4" w:rsidRDefault="00AC6CF4" w:rsidP="00AC6CF4">
      <w:pPr>
        <w:shd w:val="clear" w:color="auto" w:fill="FFFFFF"/>
        <w:ind w:right="-1" w:firstLine="567"/>
        <w:jc w:val="both"/>
        <w:rPr>
          <w:rFonts w:eastAsia="Times New Roman" w:cs="Times New Roman"/>
          <w:szCs w:val="28"/>
          <w:lang w:eastAsia="ru-RU"/>
        </w:rPr>
      </w:pPr>
      <w:r w:rsidRPr="00AC6CF4">
        <w:rPr>
          <w:rFonts w:eastAsia="Times New Roman" w:cs="Times New Roman"/>
          <w:szCs w:val="28"/>
          <w:lang w:eastAsia="ru-RU"/>
        </w:rPr>
        <w:t>7) дотримуватись національних стандартів України та враховувати стандарти, кодекси усталеної практики, технічні умови, затверджені адміністрацією морських портів України з питань охорони навколишнього природного середовища;</w:t>
      </w:r>
    </w:p>
    <w:p w:rsidR="00AC6CF4" w:rsidRPr="00AC6CF4" w:rsidRDefault="00AC6CF4" w:rsidP="00AC6CF4">
      <w:pPr>
        <w:shd w:val="clear" w:color="auto" w:fill="FFFFFF"/>
        <w:ind w:right="-1" w:firstLine="567"/>
        <w:jc w:val="both"/>
        <w:rPr>
          <w:rFonts w:eastAsia="Times New Roman" w:cs="Times New Roman"/>
          <w:szCs w:val="28"/>
          <w:lang w:eastAsia="ru-RU"/>
        </w:rPr>
      </w:pPr>
      <w:r w:rsidRPr="00AC6CF4">
        <w:rPr>
          <w:rFonts w:eastAsia="Times New Roman" w:cs="Times New Roman"/>
          <w:szCs w:val="28"/>
          <w:lang w:eastAsia="ru-RU"/>
        </w:rPr>
        <w:t>8) дотримуватись планів поводження з відходами, впроваджених у кожному морському порту та затверджених у встановленому порядку.</w:t>
      </w:r>
    </w:p>
    <w:p w:rsidR="00AC6CF4" w:rsidRPr="00AC6CF4" w:rsidRDefault="00AC6CF4" w:rsidP="00AC6CF4">
      <w:pPr>
        <w:shd w:val="clear" w:color="auto" w:fill="FFFFFF"/>
        <w:ind w:right="-1" w:firstLine="567"/>
        <w:jc w:val="both"/>
        <w:rPr>
          <w:rFonts w:eastAsia="Times New Roman" w:cs="Times New Roman"/>
          <w:szCs w:val="28"/>
          <w:lang w:eastAsia="ru-RU"/>
        </w:rPr>
      </w:pPr>
    </w:p>
    <w:p w:rsidR="00AC6CF4" w:rsidRPr="00AC6CF4" w:rsidRDefault="00AC6CF4" w:rsidP="00AC6CF4">
      <w:pPr>
        <w:shd w:val="clear" w:color="auto" w:fill="FFFFFF"/>
        <w:ind w:right="-1" w:firstLine="567"/>
        <w:jc w:val="both"/>
        <w:rPr>
          <w:rFonts w:eastAsia="Times New Roman" w:cs="Times New Roman"/>
          <w:szCs w:val="28"/>
          <w:lang w:eastAsia="ru-RU"/>
        </w:rPr>
      </w:pPr>
      <w:r w:rsidRPr="00AC6CF4">
        <w:rPr>
          <w:rFonts w:eastAsia="Times New Roman" w:cs="Times New Roman"/>
          <w:szCs w:val="28"/>
          <w:lang w:eastAsia="ru-RU"/>
        </w:rPr>
        <w:t xml:space="preserve">3. Відповідно до статті 16 Закону України «Про стандартизацію» адміністрація морських портів України з питань, визначених частиною першою статті 15 Закону України «Про морські порти України», яка не врегульована національними стандартами України, переглядає нормативи Радянського Союзу (ГОСТ, РД тощо), та на їх основі відповідно до вимог міжнародного та національного законодавства а також права Європейського Союзу розробляє, приймає та застосовує власні стандарти, кодекси усталеної практики, технічні </w:t>
      </w:r>
      <w:r w:rsidRPr="00AC6CF4">
        <w:rPr>
          <w:rFonts w:eastAsia="Times New Roman" w:cs="Times New Roman"/>
          <w:szCs w:val="28"/>
          <w:lang w:eastAsia="ru-RU"/>
        </w:rPr>
        <w:lastRenderedPageBreak/>
        <w:t>умови та зміни до них. Такі стандарти, кодекси усталеної практики, технічні умови з питань охорони навколишнього природного середовища є рекомендованими до застосування іншими суб’єктами господарювання в морських портах України.</w:t>
      </w:r>
    </w:p>
    <w:p w:rsidR="00AC6CF4" w:rsidRPr="00AC6CF4" w:rsidRDefault="00AC6CF4" w:rsidP="00AC6CF4">
      <w:pPr>
        <w:shd w:val="clear" w:color="auto" w:fill="FFFFFF"/>
        <w:ind w:right="-1" w:firstLine="567"/>
        <w:jc w:val="both"/>
        <w:rPr>
          <w:rFonts w:eastAsia="Times New Roman" w:cs="Times New Roman"/>
          <w:szCs w:val="28"/>
          <w:lang w:eastAsia="ru-RU"/>
        </w:rPr>
      </w:pPr>
    </w:p>
    <w:p w:rsidR="00AC6CF4" w:rsidRPr="00AC6CF4" w:rsidRDefault="00AC6CF4" w:rsidP="00AC6CF4">
      <w:pPr>
        <w:shd w:val="clear" w:color="auto" w:fill="FFFFFF"/>
        <w:ind w:right="-1" w:firstLine="567"/>
        <w:jc w:val="both"/>
        <w:rPr>
          <w:rFonts w:eastAsia="Times New Roman" w:cs="Times New Roman"/>
          <w:szCs w:val="28"/>
          <w:lang w:eastAsia="ru-RU"/>
        </w:rPr>
      </w:pPr>
      <w:r w:rsidRPr="00AC6CF4">
        <w:rPr>
          <w:rFonts w:eastAsia="Times New Roman" w:cs="Times New Roman"/>
          <w:szCs w:val="28"/>
          <w:lang w:eastAsia="ru-RU"/>
        </w:rPr>
        <w:t>4. Поводження з судновими відходами здійснюється відповідно плану поводження з відходами, який розробляється на основі Типового плану поводження з відходами та затверджується адміністрацією морського порту в кожному морському порту.</w:t>
      </w:r>
    </w:p>
    <w:p w:rsidR="00AC6CF4" w:rsidRPr="00AC6CF4" w:rsidRDefault="00AC6CF4" w:rsidP="00AC6CF4">
      <w:pPr>
        <w:shd w:val="clear" w:color="auto" w:fill="FFFFFF"/>
        <w:ind w:right="-1" w:firstLine="567"/>
        <w:jc w:val="both"/>
        <w:rPr>
          <w:rFonts w:eastAsia="Times New Roman" w:cs="Times New Roman"/>
          <w:szCs w:val="28"/>
          <w:lang w:eastAsia="ru-RU"/>
        </w:rPr>
      </w:pPr>
      <w:r w:rsidRPr="00AC6CF4">
        <w:rPr>
          <w:rFonts w:eastAsia="Times New Roman" w:cs="Times New Roman"/>
          <w:szCs w:val="28"/>
          <w:lang w:eastAsia="ru-RU"/>
        </w:rPr>
        <w:t xml:space="preserve">Типовий план поводження з відходами розробляється та затверджується адміністрацією морських портів України </w:t>
      </w:r>
      <w:r w:rsidR="00604A20" w:rsidRPr="00604A20">
        <w:rPr>
          <w:rFonts w:eastAsia="Times New Roman" w:cs="Times New Roman"/>
          <w:szCs w:val="28"/>
          <w:lang w:eastAsia="ru-RU"/>
        </w:rPr>
        <w:t xml:space="preserve">за погодженням з центральним органом виконавчої влади, що реалізує державну політику у сферах морського та річкового транспорту </w:t>
      </w:r>
      <w:r w:rsidRPr="00AC6CF4">
        <w:rPr>
          <w:rFonts w:eastAsia="Times New Roman" w:cs="Times New Roman"/>
          <w:szCs w:val="28"/>
          <w:lang w:eastAsia="ru-RU"/>
        </w:rPr>
        <w:t>та має відповідати вимогам міжнародного та національного законодавства а також права Європейського Союзу.</w:t>
      </w:r>
    </w:p>
    <w:p w:rsidR="00AC6CF4" w:rsidRPr="00AC6CF4" w:rsidRDefault="00AC6CF4" w:rsidP="00AC6CF4">
      <w:pPr>
        <w:shd w:val="clear" w:color="auto" w:fill="FFFFFF"/>
        <w:ind w:right="-1" w:firstLine="567"/>
        <w:jc w:val="both"/>
        <w:rPr>
          <w:rFonts w:eastAsia="Times New Roman" w:cs="Times New Roman"/>
          <w:szCs w:val="28"/>
          <w:lang w:eastAsia="ru-RU"/>
        </w:rPr>
      </w:pPr>
    </w:p>
    <w:p w:rsidR="00DC4E24" w:rsidRDefault="00AC6CF4" w:rsidP="00DC4E24">
      <w:pPr>
        <w:autoSpaceDE w:val="0"/>
        <w:autoSpaceDN w:val="0"/>
        <w:adjustRightInd w:val="0"/>
        <w:ind w:right="-5" w:firstLine="567"/>
        <w:jc w:val="both"/>
        <w:rPr>
          <w:rFonts w:cs="Times New Roman"/>
          <w:szCs w:val="28"/>
        </w:rPr>
      </w:pPr>
      <w:r w:rsidRPr="00AC6CF4">
        <w:rPr>
          <w:rFonts w:eastAsia="Times New Roman" w:cs="Times New Roman"/>
          <w:szCs w:val="28"/>
          <w:lang w:eastAsia="ru-RU"/>
        </w:rPr>
        <w:t>5. Адміністрація морських портів України доводить до відома суб’єктів господарювання плани поводження з відходами та стандарти з питань охорони навколишнього природного середовища, зазначені в пунктах 3 та 4 цього розділу, шляхом розміщення їх на своєму офіційному вебсайті. Адміністрація морських портів України забезпечує інформування суб’єктів господарювання про затвердження стандартів, кодексів усталеної практики, технічних умов на засіданнях рад морських портів.</w:t>
      </w:r>
    </w:p>
    <w:p w:rsidR="00DC4E24" w:rsidRPr="00DC4E24" w:rsidRDefault="00DC4E24" w:rsidP="00313B06">
      <w:pPr>
        <w:shd w:val="clear" w:color="auto" w:fill="FFFFFF"/>
        <w:ind w:right="-1" w:firstLine="567"/>
        <w:jc w:val="both"/>
        <w:rPr>
          <w:rFonts w:eastAsia="Times New Roman" w:cs="Times New Roman"/>
          <w:szCs w:val="28"/>
          <w:lang w:eastAsia="ru-RU"/>
        </w:rPr>
      </w:pPr>
    </w:p>
    <w:p w:rsidR="00B24663" w:rsidRDefault="00B24663" w:rsidP="00313B06">
      <w:pPr>
        <w:shd w:val="clear" w:color="auto" w:fill="FFFFFF"/>
        <w:ind w:right="-1" w:firstLine="0"/>
        <w:jc w:val="center"/>
        <w:rPr>
          <w:rFonts w:eastAsia="Times New Roman" w:cs="Times New Roman"/>
          <w:b/>
          <w:szCs w:val="28"/>
          <w:lang w:eastAsia="ru-RU"/>
        </w:rPr>
      </w:pPr>
      <w:r w:rsidRPr="00B24663">
        <w:rPr>
          <w:rFonts w:eastAsia="Times New Roman" w:cs="Times New Roman"/>
          <w:b/>
          <w:szCs w:val="28"/>
          <w:lang w:val="en-US" w:eastAsia="ru-RU"/>
        </w:rPr>
        <w:t>XVII</w:t>
      </w:r>
      <w:r w:rsidRPr="00B24663">
        <w:rPr>
          <w:rFonts w:eastAsia="Times New Roman" w:cs="Times New Roman"/>
          <w:b/>
          <w:szCs w:val="28"/>
          <w:lang w:eastAsia="ru-RU"/>
        </w:rPr>
        <w:t xml:space="preserve">. Вимоги до навантаження і розвантаження навалювальних </w:t>
      </w:r>
      <w:r w:rsidR="0065406F">
        <w:rPr>
          <w:rFonts w:eastAsia="Times New Roman" w:cs="Times New Roman"/>
          <w:b/>
          <w:szCs w:val="28"/>
          <w:lang w:eastAsia="ru-RU"/>
        </w:rPr>
        <w:t>суден</w:t>
      </w:r>
    </w:p>
    <w:p w:rsidR="00AF5E6B" w:rsidRPr="00B24663" w:rsidRDefault="00AF5E6B" w:rsidP="00313B06">
      <w:pPr>
        <w:shd w:val="clear" w:color="auto" w:fill="FFFFFF"/>
        <w:ind w:right="-1" w:firstLine="0"/>
        <w:jc w:val="center"/>
        <w:rPr>
          <w:rFonts w:eastAsia="Times New Roman" w:cs="Times New Roman"/>
          <w:b/>
          <w:szCs w:val="28"/>
          <w:lang w:eastAsia="ru-RU"/>
        </w:rPr>
      </w:pPr>
    </w:p>
    <w:p w:rsidR="00B24663" w:rsidRPr="00B24663" w:rsidRDefault="00B24663" w:rsidP="00313B06">
      <w:pPr>
        <w:autoSpaceDE w:val="0"/>
        <w:autoSpaceDN w:val="0"/>
        <w:adjustRightInd w:val="0"/>
        <w:ind w:right="-6" w:firstLine="567"/>
        <w:jc w:val="both"/>
        <w:rPr>
          <w:szCs w:val="28"/>
        </w:rPr>
      </w:pPr>
      <w:r w:rsidRPr="00B24663">
        <w:rPr>
          <w:szCs w:val="28"/>
        </w:rPr>
        <w:t>1.</w:t>
      </w:r>
      <w:r w:rsidR="00AF5E6B">
        <w:rPr>
          <w:szCs w:val="28"/>
        </w:rPr>
        <w:t> </w:t>
      </w:r>
      <w:r w:rsidR="0065406F">
        <w:rPr>
          <w:szCs w:val="28"/>
        </w:rPr>
        <w:t>Навалювальні</w:t>
      </w:r>
      <w:r w:rsidR="0065406F" w:rsidRPr="00B24663">
        <w:rPr>
          <w:szCs w:val="28"/>
        </w:rPr>
        <w:t xml:space="preserve"> </w:t>
      </w:r>
      <w:r w:rsidRPr="00B24663">
        <w:rPr>
          <w:szCs w:val="28"/>
        </w:rPr>
        <w:t xml:space="preserve">судна, що заходять до морських портів України з метою завантаження або розвантаження навалювальних вантажів, </w:t>
      </w:r>
      <w:r w:rsidR="00043198">
        <w:rPr>
          <w:szCs w:val="28"/>
        </w:rPr>
        <w:t>мають відповідати</w:t>
      </w:r>
      <w:r w:rsidRPr="00B24663">
        <w:rPr>
          <w:szCs w:val="28"/>
        </w:rPr>
        <w:t xml:space="preserve"> таким вимогам:</w:t>
      </w:r>
    </w:p>
    <w:p w:rsidR="00B24663" w:rsidRPr="00B24663" w:rsidRDefault="00B24663" w:rsidP="00313B06">
      <w:pPr>
        <w:autoSpaceDE w:val="0"/>
        <w:autoSpaceDN w:val="0"/>
        <w:adjustRightInd w:val="0"/>
        <w:ind w:right="-6" w:firstLine="567"/>
        <w:jc w:val="both"/>
        <w:rPr>
          <w:szCs w:val="28"/>
        </w:rPr>
      </w:pPr>
      <w:r w:rsidRPr="00B24663">
        <w:rPr>
          <w:szCs w:val="28"/>
        </w:rPr>
        <w:t>мати вантажні приміщення з люками, розміри і конструкція яких да</w:t>
      </w:r>
      <w:r w:rsidR="00AF5E6B">
        <w:rPr>
          <w:szCs w:val="28"/>
        </w:rPr>
        <w:t>ють</w:t>
      </w:r>
      <w:r w:rsidR="00CC2B8D">
        <w:rPr>
          <w:szCs w:val="28"/>
        </w:rPr>
        <w:t xml:space="preserve"> </w:t>
      </w:r>
      <w:r w:rsidR="00AF5E6B">
        <w:rPr>
          <w:szCs w:val="28"/>
        </w:rPr>
        <w:t>змогу</w:t>
      </w:r>
      <w:r w:rsidR="00CC2B8D">
        <w:rPr>
          <w:szCs w:val="28"/>
        </w:rPr>
        <w:t xml:space="preserve"> </w:t>
      </w:r>
      <w:r w:rsidR="00313B06">
        <w:rPr>
          <w:szCs w:val="28"/>
        </w:rPr>
        <w:t>безпечно</w:t>
      </w:r>
      <w:r w:rsidR="00CC2B8D">
        <w:rPr>
          <w:szCs w:val="28"/>
        </w:rPr>
        <w:t xml:space="preserve"> </w:t>
      </w:r>
      <w:r w:rsidRPr="00B24663">
        <w:rPr>
          <w:szCs w:val="28"/>
        </w:rPr>
        <w:t>завантажувати, складати, впорядковувати і розвантажувати</w:t>
      </w:r>
      <w:r w:rsidR="00CC2B8D">
        <w:rPr>
          <w:szCs w:val="28"/>
        </w:rPr>
        <w:t xml:space="preserve"> </w:t>
      </w:r>
      <w:r w:rsidR="00AF5E6B" w:rsidRPr="00B24663">
        <w:rPr>
          <w:szCs w:val="28"/>
        </w:rPr>
        <w:t>навалювальні вантажі</w:t>
      </w:r>
      <w:r w:rsidRPr="00B24663">
        <w:rPr>
          <w:szCs w:val="28"/>
        </w:rPr>
        <w:t>;</w:t>
      </w:r>
    </w:p>
    <w:p w:rsidR="00B24663" w:rsidRPr="00B24663" w:rsidRDefault="00B24663" w:rsidP="006E74D7">
      <w:pPr>
        <w:autoSpaceDE w:val="0"/>
        <w:autoSpaceDN w:val="0"/>
        <w:adjustRightInd w:val="0"/>
        <w:ind w:right="-6" w:firstLine="567"/>
        <w:jc w:val="both"/>
        <w:rPr>
          <w:szCs w:val="28"/>
        </w:rPr>
      </w:pPr>
      <w:r w:rsidRPr="00B24663">
        <w:rPr>
          <w:szCs w:val="28"/>
        </w:rPr>
        <w:t xml:space="preserve">люки вантажних приміщень повинні мати ідентифікаційні номери, які використовуються </w:t>
      </w:r>
      <w:r w:rsidR="00274580">
        <w:rPr>
          <w:szCs w:val="28"/>
        </w:rPr>
        <w:t>в</w:t>
      </w:r>
      <w:r w:rsidRPr="00B24663">
        <w:rPr>
          <w:szCs w:val="28"/>
        </w:rPr>
        <w:t xml:space="preserve"> планах </w:t>
      </w:r>
      <w:r w:rsidR="00476BB6">
        <w:rPr>
          <w:szCs w:val="28"/>
        </w:rPr>
        <w:t xml:space="preserve">виконання </w:t>
      </w:r>
      <w:r w:rsidRPr="00B24663">
        <w:rPr>
          <w:szCs w:val="28"/>
        </w:rPr>
        <w:t>вантажних робіт. Ці номери повинні розміщуватися</w:t>
      </w:r>
      <w:r w:rsidR="00274580">
        <w:rPr>
          <w:szCs w:val="28"/>
        </w:rPr>
        <w:t xml:space="preserve"> на видному місці та мати</w:t>
      </w:r>
      <w:r w:rsidR="00CC2B8D">
        <w:rPr>
          <w:szCs w:val="28"/>
        </w:rPr>
        <w:t xml:space="preserve"> </w:t>
      </w:r>
      <w:r w:rsidR="00274580" w:rsidRPr="00B24663">
        <w:rPr>
          <w:szCs w:val="28"/>
        </w:rPr>
        <w:t>добре помітн</w:t>
      </w:r>
      <w:r w:rsidR="00274580">
        <w:rPr>
          <w:szCs w:val="28"/>
        </w:rPr>
        <w:t>і</w:t>
      </w:r>
      <w:r w:rsidR="00CC2B8D">
        <w:rPr>
          <w:szCs w:val="28"/>
        </w:rPr>
        <w:t xml:space="preserve"> </w:t>
      </w:r>
      <w:r w:rsidRPr="00B24663">
        <w:rPr>
          <w:szCs w:val="28"/>
        </w:rPr>
        <w:t>колір і розмір</w:t>
      </w:r>
      <w:r w:rsidR="00274580">
        <w:rPr>
          <w:szCs w:val="28"/>
        </w:rPr>
        <w:t>, щоб</w:t>
      </w:r>
      <w:r w:rsidRPr="00B24663">
        <w:rPr>
          <w:szCs w:val="28"/>
        </w:rPr>
        <w:t xml:space="preserve"> оператор вантажного обладнання морського термінал</w:t>
      </w:r>
      <w:r w:rsidR="00274580">
        <w:rPr>
          <w:szCs w:val="28"/>
        </w:rPr>
        <w:t>а міг їх розпізнати</w:t>
      </w:r>
      <w:r w:rsidRPr="00B24663">
        <w:rPr>
          <w:szCs w:val="28"/>
        </w:rPr>
        <w:t>;</w:t>
      </w:r>
    </w:p>
    <w:p w:rsidR="00B24663" w:rsidRPr="00B24663" w:rsidRDefault="00B24663" w:rsidP="00313B06">
      <w:pPr>
        <w:autoSpaceDE w:val="0"/>
        <w:autoSpaceDN w:val="0"/>
        <w:adjustRightInd w:val="0"/>
        <w:ind w:right="-5" w:firstLine="567"/>
        <w:jc w:val="both"/>
        <w:rPr>
          <w:szCs w:val="28"/>
        </w:rPr>
      </w:pPr>
      <w:r w:rsidRPr="00B24663">
        <w:rPr>
          <w:szCs w:val="28"/>
        </w:rPr>
        <w:t xml:space="preserve">люки вантажних приміщень, системи управління люками і захисні пристрої повинні </w:t>
      </w:r>
      <w:r w:rsidR="005F4DDA">
        <w:rPr>
          <w:szCs w:val="28"/>
        </w:rPr>
        <w:t>пере</w:t>
      </w:r>
      <w:r w:rsidRPr="00B24663">
        <w:rPr>
          <w:szCs w:val="28"/>
        </w:rPr>
        <w:t>бу</w:t>
      </w:r>
      <w:r w:rsidR="005F4DDA">
        <w:rPr>
          <w:szCs w:val="28"/>
        </w:rPr>
        <w:t>ва</w:t>
      </w:r>
      <w:r w:rsidRPr="00B24663">
        <w:rPr>
          <w:szCs w:val="28"/>
        </w:rPr>
        <w:t xml:space="preserve">ти </w:t>
      </w:r>
      <w:r w:rsidR="005F4DDA">
        <w:rPr>
          <w:szCs w:val="28"/>
        </w:rPr>
        <w:t>в</w:t>
      </w:r>
      <w:r w:rsidRPr="00B24663">
        <w:rPr>
          <w:szCs w:val="28"/>
        </w:rPr>
        <w:t xml:space="preserve"> належному робочому стані </w:t>
      </w:r>
      <w:r w:rsidR="005F4DDA">
        <w:rPr>
          <w:szCs w:val="28"/>
        </w:rPr>
        <w:t>та</w:t>
      </w:r>
      <w:r w:rsidRPr="00B24663">
        <w:rPr>
          <w:szCs w:val="28"/>
        </w:rPr>
        <w:t xml:space="preserve"> використовуватися тільки </w:t>
      </w:r>
      <w:r w:rsidR="005F4DDA">
        <w:rPr>
          <w:szCs w:val="28"/>
        </w:rPr>
        <w:t>за їх</w:t>
      </w:r>
      <w:r w:rsidRPr="00B24663">
        <w:rPr>
          <w:szCs w:val="28"/>
        </w:rPr>
        <w:t xml:space="preserve"> призначен</w:t>
      </w:r>
      <w:r w:rsidR="005F4DDA">
        <w:rPr>
          <w:szCs w:val="28"/>
        </w:rPr>
        <w:t>ням</w:t>
      </w:r>
      <w:r w:rsidRPr="00B24663">
        <w:rPr>
          <w:szCs w:val="28"/>
        </w:rPr>
        <w:t>;</w:t>
      </w:r>
    </w:p>
    <w:p w:rsidR="00B24663" w:rsidRPr="00B24663" w:rsidRDefault="00B24663" w:rsidP="00313B06">
      <w:pPr>
        <w:autoSpaceDE w:val="0"/>
        <w:autoSpaceDN w:val="0"/>
        <w:adjustRightInd w:val="0"/>
        <w:ind w:right="-5" w:firstLine="567"/>
        <w:jc w:val="both"/>
        <w:rPr>
          <w:szCs w:val="28"/>
        </w:rPr>
      </w:pPr>
      <w:r w:rsidRPr="00B24663">
        <w:rPr>
          <w:szCs w:val="28"/>
        </w:rPr>
        <w:t xml:space="preserve">ліхтарі-індикатори нахилу, якщо вони встановлені, повинні бути перевірені перед початком вантажних операцій </w:t>
      </w:r>
      <w:r w:rsidR="005F4DDA">
        <w:rPr>
          <w:szCs w:val="28"/>
        </w:rPr>
        <w:t>із</w:t>
      </w:r>
      <w:r w:rsidR="005F4DDA" w:rsidRPr="00B24663">
        <w:rPr>
          <w:szCs w:val="28"/>
        </w:rPr>
        <w:t xml:space="preserve"> підтверджен</w:t>
      </w:r>
      <w:r w:rsidR="005F4DDA">
        <w:rPr>
          <w:szCs w:val="28"/>
        </w:rPr>
        <w:t>ням</w:t>
      </w:r>
      <w:r w:rsidR="00CC2B8D">
        <w:rPr>
          <w:szCs w:val="28"/>
        </w:rPr>
        <w:t xml:space="preserve"> </w:t>
      </w:r>
      <w:r w:rsidRPr="00B24663">
        <w:rPr>
          <w:szCs w:val="28"/>
        </w:rPr>
        <w:t>їх працездатн</w:t>
      </w:r>
      <w:r w:rsidR="005F4DDA">
        <w:rPr>
          <w:szCs w:val="28"/>
        </w:rPr>
        <w:t>о</w:t>
      </w:r>
      <w:r w:rsidRPr="00B24663">
        <w:rPr>
          <w:szCs w:val="28"/>
        </w:rPr>
        <w:t>ст</w:t>
      </w:r>
      <w:r w:rsidR="005F4DDA">
        <w:rPr>
          <w:szCs w:val="28"/>
        </w:rPr>
        <w:t>і</w:t>
      </w:r>
      <w:r w:rsidRPr="00B24663">
        <w:rPr>
          <w:szCs w:val="28"/>
        </w:rPr>
        <w:t>;</w:t>
      </w:r>
    </w:p>
    <w:p w:rsidR="00B24663" w:rsidRPr="00B24663" w:rsidRDefault="00B24663" w:rsidP="00313B06">
      <w:pPr>
        <w:autoSpaceDE w:val="0"/>
        <w:autoSpaceDN w:val="0"/>
        <w:adjustRightInd w:val="0"/>
        <w:ind w:right="-5" w:firstLine="567"/>
        <w:jc w:val="both"/>
        <w:rPr>
          <w:szCs w:val="28"/>
        </w:rPr>
      </w:pPr>
      <w:r w:rsidRPr="00B24663">
        <w:rPr>
          <w:szCs w:val="28"/>
        </w:rPr>
        <w:t xml:space="preserve">прилади контролю навантаження (якщо на борту судна потрібна їх наявність) повинні бути сертифіковані </w:t>
      </w:r>
      <w:r w:rsidR="005F4DDA">
        <w:rPr>
          <w:szCs w:val="28"/>
        </w:rPr>
        <w:t>та</w:t>
      </w:r>
      <w:r w:rsidR="00CC2B8D">
        <w:rPr>
          <w:szCs w:val="28"/>
        </w:rPr>
        <w:t xml:space="preserve"> </w:t>
      </w:r>
      <w:r w:rsidR="005F4DDA">
        <w:rPr>
          <w:szCs w:val="28"/>
        </w:rPr>
        <w:t>перебувати</w:t>
      </w:r>
      <w:r w:rsidR="00CC2B8D">
        <w:rPr>
          <w:szCs w:val="28"/>
        </w:rPr>
        <w:t xml:space="preserve"> </w:t>
      </w:r>
      <w:r w:rsidRPr="00B24663">
        <w:rPr>
          <w:szCs w:val="28"/>
        </w:rPr>
        <w:t>в робочому стані для проведення розрахунків розподілення навантаження під час вантажних операцій;</w:t>
      </w:r>
    </w:p>
    <w:p w:rsidR="00B24663" w:rsidRDefault="00B24663" w:rsidP="00313B06">
      <w:pPr>
        <w:autoSpaceDE w:val="0"/>
        <w:autoSpaceDN w:val="0"/>
        <w:adjustRightInd w:val="0"/>
        <w:ind w:right="-5" w:firstLine="567"/>
        <w:jc w:val="both"/>
        <w:rPr>
          <w:szCs w:val="28"/>
        </w:rPr>
      </w:pPr>
      <w:r w:rsidRPr="00B24663">
        <w:rPr>
          <w:szCs w:val="28"/>
        </w:rPr>
        <w:t>двигуни, системи</w:t>
      </w:r>
      <w:r w:rsidR="00CC2B8D">
        <w:rPr>
          <w:szCs w:val="28"/>
        </w:rPr>
        <w:t xml:space="preserve"> </w:t>
      </w:r>
      <w:r w:rsidR="00395255" w:rsidRPr="00B24663">
        <w:rPr>
          <w:szCs w:val="28"/>
        </w:rPr>
        <w:t>обслугову</w:t>
      </w:r>
      <w:r w:rsidR="00395255">
        <w:rPr>
          <w:szCs w:val="28"/>
        </w:rPr>
        <w:t>вання</w:t>
      </w:r>
      <w:r w:rsidRPr="00B24663">
        <w:rPr>
          <w:szCs w:val="28"/>
        </w:rPr>
        <w:t xml:space="preserve">, палубне обладнання для швартування та стоянки судна повинні </w:t>
      </w:r>
      <w:r w:rsidR="005F4DDA">
        <w:rPr>
          <w:szCs w:val="28"/>
        </w:rPr>
        <w:t>пере</w:t>
      </w:r>
      <w:r w:rsidRPr="00B24663">
        <w:rPr>
          <w:szCs w:val="28"/>
        </w:rPr>
        <w:t>бу</w:t>
      </w:r>
      <w:r w:rsidR="005F4DDA">
        <w:rPr>
          <w:szCs w:val="28"/>
        </w:rPr>
        <w:t>ва</w:t>
      </w:r>
      <w:r w:rsidRPr="00B24663">
        <w:rPr>
          <w:szCs w:val="28"/>
        </w:rPr>
        <w:t xml:space="preserve">ти </w:t>
      </w:r>
      <w:r w:rsidR="005F4DDA">
        <w:rPr>
          <w:szCs w:val="28"/>
        </w:rPr>
        <w:t>в</w:t>
      </w:r>
      <w:r w:rsidRPr="00B24663">
        <w:rPr>
          <w:szCs w:val="28"/>
        </w:rPr>
        <w:t xml:space="preserve"> належному робочому стані.</w:t>
      </w:r>
    </w:p>
    <w:p w:rsidR="005F4DDA" w:rsidRPr="00B24663" w:rsidRDefault="005F4DDA" w:rsidP="00313B06">
      <w:pPr>
        <w:autoSpaceDE w:val="0"/>
        <w:autoSpaceDN w:val="0"/>
        <w:adjustRightInd w:val="0"/>
        <w:ind w:right="-5" w:firstLine="567"/>
        <w:jc w:val="both"/>
        <w:rPr>
          <w:szCs w:val="28"/>
        </w:rPr>
      </w:pPr>
    </w:p>
    <w:p w:rsidR="00B24663" w:rsidRDefault="00B24663" w:rsidP="00313B06">
      <w:pPr>
        <w:ind w:firstLine="567"/>
        <w:jc w:val="both"/>
        <w:rPr>
          <w:szCs w:val="28"/>
        </w:rPr>
      </w:pPr>
      <w:r w:rsidRPr="00B24663">
        <w:rPr>
          <w:szCs w:val="28"/>
        </w:rPr>
        <w:t>2.</w:t>
      </w:r>
      <w:r w:rsidR="005F4DDA">
        <w:rPr>
          <w:szCs w:val="28"/>
        </w:rPr>
        <w:t> </w:t>
      </w:r>
      <w:r w:rsidRPr="00B24663">
        <w:rPr>
          <w:szCs w:val="28"/>
        </w:rPr>
        <w:t xml:space="preserve">У твіндеках судна або частково заповнених вантажних приміщеннях, </w:t>
      </w:r>
      <w:r w:rsidR="005F4DDA">
        <w:rPr>
          <w:szCs w:val="28"/>
        </w:rPr>
        <w:t>у</w:t>
      </w:r>
      <w:r w:rsidRPr="00B24663">
        <w:rPr>
          <w:szCs w:val="28"/>
        </w:rPr>
        <w:t xml:space="preserve"> яких перевозяться навалювальні вантажі, що можуть легко зміщуватися, повинні встановлюватися поздовжні переб</w:t>
      </w:r>
      <w:r w:rsidR="005F4DDA">
        <w:rPr>
          <w:szCs w:val="28"/>
        </w:rPr>
        <w:t>і</w:t>
      </w:r>
      <w:r w:rsidRPr="00B24663">
        <w:rPr>
          <w:szCs w:val="28"/>
        </w:rPr>
        <w:t>рки і вигородки достатн</w:t>
      </w:r>
      <w:r w:rsidR="005F4DDA">
        <w:rPr>
          <w:szCs w:val="28"/>
        </w:rPr>
        <w:t>ьої</w:t>
      </w:r>
      <w:r w:rsidRPr="00B24663">
        <w:rPr>
          <w:szCs w:val="28"/>
        </w:rPr>
        <w:t xml:space="preserve"> міцн</w:t>
      </w:r>
      <w:r w:rsidR="005F4DDA">
        <w:rPr>
          <w:szCs w:val="28"/>
        </w:rPr>
        <w:t>о</w:t>
      </w:r>
      <w:r w:rsidRPr="00B24663">
        <w:rPr>
          <w:szCs w:val="28"/>
        </w:rPr>
        <w:t>ст</w:t>
      </w:r>
      <w:r w:rsidR="005F4DDA">
        <w:rPr>
          <w:szCs w:val="28"/>
        </w:rPr>
        <w:t>і</w:t>
      </w:r>
      <w:r w:rsidRPr="00B24663">
        <w:rPr>
          <w:szCs w:val="28"/>
        </w:rPr>
        <w:t>.</w:t>
      </w:r>
    </w:p>
    <w:p w:rsidR="005F4DDA" w:rsidRPr="00B24663" w:rsidRDefault="005F4DDA" w:rsidP="00313B06">
      <w:pPr>
        <w:ind w:firstLine="567"/>
        <w:jc w:val="both"/>
        <w:rPr>
          <w:szCs w:val="28"/>
        </w:rPr>
      </w:pPr>
    </w:p>
    <w:p w:rsidR="00B24663" w:rsidRPr="00B24663" w:rsidRDefault="005F4DDA" w:rsidP="00313B06">
      <w:pPr>
        <w:ind w:firstLine="567"/>
        <w:jc w:val="both"/>
        <w:rPr>
          <w:szCs w:val="28"/>
        </w:rPr>
      </w:pPr>
      <w:r>
        <w:rPr>
          <w:szCs w:val="28"/>
        </w:rPr>
        <w:t>3</w:t>
      </w:r>
      <w:r w:rsidR="00B24663" w:rsidRPr="00B24663">
        <w:rPr>
          <w:szCs w:val="28"/>
        </w:rPr>
        <w:t>.</w:t>
      </w:r>
      <w:r>
        <w:rPr>
          <w:szCs w:val="28"/>
        </w:rPr>
        <w:t> </w:t>
      </w:r>
      <w:r w:rsidR="00B24663" w:rsidRPr="00B24663">
        <w:rPr>
          <w:szCs w:val="28"/>
        </w:rPr>
        <w:t>Навалювальні вантажі з малим навантажувальним об’ємом повинні завантажуватися, наскільки це можливо, не до твіндеків, а до трюмів.</w:t>
      </w:r>
    </w:p>
    <w:p w:rsidR="00B24663" w:rsidRDefault="00B24663" w:rsidP="00313B06">
      <w:pPr>
        <w:ind w:firstLine="567"/>
        <w:jc w:val="both"/>
        <w:rPr>
          <w:szCs w:val="28"/>
        </w:rPr>
      </w:pPr>
      <w:r w:rsidRPr="00B24663">
        <w:rPr>
          <w:szCs w:val="28"/>
        </w:rPr>
        <w:t xml:space="preserve">Якщо навалювальні вантажі з малим навантажувальним об’ємом </w:t>
      </w:r>
      <w:r w:rsidR="005F4DDA">
        <w:rPr>
          <w:szCs w:val="28"/>
        </w:rPr>
        <w:t>потребують</w:t>
      </w:r>
      <w:r w:rsidR="005F4DDA" w:rsidRPr="00B24663">
        <w:rPr>
          <w:szCs w:val="28"/>
        </w:rPr>
        <w:t xml:space="preserve"> перев</w:t>
      </w:r>
      <w:r w:rsidR="005F4DDA">
        <w:rPr>
          <w:szCs w:val="28"/>
        </w:rPr>
        <w:t>езення</w:t>
      </w:r>
      <w:r w:rsidR="00CC2B8D">
        <w:rPr>
          <w:szCs w:val="28"/>
        </w:rPr>
        <w:t xml:space="preserve"> </w:t>
      </w:r>
      <w:r w:rsidRPr="00B24663">
        <w:rPr>
          <w:szCs w:val="28"/>
        </w:rPr>
        <w:t xml:space="preserve">в твіндеках або </w:t>
      </w:r>
      <w:r w:rsidR="005F4DDA">
        <w:rPr>
          <w:szCs w:val="28"/>
        </w:rPr>
        <w:t>у</w:t>
      </w:r>
      <w:r w:rsidRPr="00B24663">
        <w:rPr>
          <w:szCs w:val="28"/>
        </w:rPr>
        <w:t xml:space="preserve"> вантажних приміщеннях, що розташовані вище</w:t>
      </w:r>
      <w:r w:rsidR="00CC2B8D">
        <w:rPr>
          <w:szCs w:val="28"/>
        </w:rPr>
        <w:t xml:space="preserve"> </w:t>
      </w:r>
      <w:r w:rsidR="00395255" w:rsidRPr="00EF6198">
        <w:rPr>
          <w:szCs w:val="28"/>
        </w:rPr>
        <w:t>від</w:t>
      </w:r>
      <w:r w:rsidR="00CC2B8D">
        <w:rPr>
          <w:szCs w:val="28"/>
        </w:rPr>
        <w:t xml:space="preserve"> </w:t>
      </w:r>
      <w:r w:rsidR="00313B06">
        <w:rPr>
          <w:szCs w:val="28"/>
        </w:rPr>
        <w:t>твіндеків</w:t>
      </w:r>
      <w:r w:rsidRPr="00B24663">
        <w:rPr>
          <w:szCs w:val="28"/>
        </w:rPr>
        <w:t xml:space="preserve">, необхідно забезпечити, щоб </w:t>
      </w:r>
      <w:r w:rsidR="00395255">
        <w:rPr>
          <w:szCs w:val="28"/>
        </w:rPr>
        <w:t>у</w:t>
      </w:r>
      <w:r w:rsidRPr="00B24663">
        <w:rPr>
          <w:szCs w:val="28"/>
        </w:rPr>
        <w:t xml:space="preserve"> конструкції палуби не виникало надмірн</w:t>
      </w:r>
      <w:r w:rsidR="00395255">
        <w:rPr>
          <w:szCs w:val="28"/>
        </w:rPr>
        <w:t>ої</w:t>
      </w:r>
      <w:r w:rsidRPr="00B24663">
        <w:rPr>
          <w:szCs w:val="28"/>
        </w:rPr>
        <w:t xml:space="preserve"> напруг</w:t>
      </w:r>
      <w:r w:rsidR="00395255">
        <w:rPr>
          <w:szCs w:val="28"/>
        </w:rPr>
        <w:t>и</w:t>
      </w:r>
      <w:r w:rsidRPr="00B24663">
        <w:rPr>
          <w:szCs w:val="28"/>
        </w:rPr>
        <w:t xml:space="preserve"> і щоб остійність судна була нижч</w:t>
      </w:r>
      <w:r w:rsidR="00395255">
        <w:rPr>
          <w:szCs w:val="28"/>
        </w:rPr>
        <w:t>ою від</w:t>
      </w:r>
      <w:r w:rsidRPr="00B24663">
        <w:rPr>
          <w:szCs w:val="28"/>
        </w:rPr>
        <w:t xml:space="preserve"> мінімально допустимого рівня, зазначеного в характеристиках остійності судна.</w:t>
      </w:r>
    </w:p>
    <w:p w:rsidR="005F4DDA" w:rsidRPr="00B24663" w:rsidRDefault="005F4DDA" w:rsidP="00313B06">
      <w:pPr>
        <w:ind w:firstLine="567"/>
        <w:jc w:val="both"/>
        <w:rPr>
          <w:szCs w:val="28"/>
        </w:rPr>
      </w:pPr>
    </w:p>
    <w:p w:rsidR="00B24663" w:rsidRPr="00221FF6" w:rsidRDefault="00395255" w:rsidP="00313B06">
      <w:pPr>
        <w:ind w:firstLine="567"/>
        <w:jc w:val="both"/>
        <w:rPr>
          <w:rFonts w:cs="Times New Roman"/>
          <w:szCs w:val="28"/>
        </w:rPr>
      </w:pPr>
      <w:r w:rsidRPr="00221FF6">
        <w:rPr>
          <w:rFonts w:cs="Times New Roman"/>
          <w:szCs w:val="28"/>
        </w:rPr>
        <w:t>4</w:t>
      </w:r>
      <w:r w:rsidR="00B24663" w:rsidRPr="00221FF6">
        <w:rPr>
          <w:rFonts w:cs="Times New Roman"/>
          <w:szCs w:val="28"/>
        </w:rPr>
        <w:t>.</w:t>
      </w:r>
      <w:r w:rsidRPr="00464785">
        <w:rPr>
          <w:rFonts w:cs="Times New Roman"/>
          <w:szCs w:val="28"/>
        </w:rPr>
        <w:t> </w:t>
      </w:r>
      <w:r w:rsidR="00883627" w:rsidRPr="00464785">
        <w:rPr>
          <w:rFonts w:cs="Times New Roman"/>
          <w:szCs w:val="28"/>
        </w:rPr>
        <w:t xml:space="preserve">У разі </w:t>
      </w:r>
      <w:r w:rsidR="00B24663" w:rsidRPr="00464785">
        <w:rPr>
          <w:rFonts w:cs="Times New Roman"/>
          <w:szCs w:val="28"/>
        </w:rPr>
        <w:t>перевезенн</w:t>
      </w:r>
      <w:r w:rsidR="00883627" w:rsidRPr="00596204">
        <w:rPr>
          <w:rFonts w:cs="Times New Roman"/>
          <w:szCs w:val="28"/>
        </w:rPr>
        <w:t>я</w:t>
      </w:r>
      <w:r w:rsidR="00B24663" w:rsidRPr="00596204">
        <w:rPr>
          <w:rFonts w:cs="Times New Roman"/>
          <w:szCs w:val="28"/>
        </w:rPr>
        <w:t xml:space="preserve"> навалювальних вантажів </w:t>
      </w:r>
      <w:r w:rsidR="00883627" w:rsidRPr="00596204">
        <w:rPr>
          <w:rFonts w:cs="Times New Roman"/>
          <w:szCs w:val="28"/>
        </w:rPr>
        <w:t>і</w:t>
      </w:r>
      <w:r w:rsidR="00B24663" w:rsidRPr="00596204">
        <w:rPr>
          <w:rFonts w:cs="Times New Roman"/>
          <w:szCs w:val="28"/>
        </w:rPr>
        <w:t>з малим навантажувальним об’ємом особливо</w:t>
      </w:r>
      <w:r w:rsidR="00883627">
        <w:rPr>
          <w:rFonts w:cs="Times New Roman"/>
          <w:szCs w:val="28"/>
        </w:rPr>
        <w:t>ї</w:t>
      </w:r>
      <w:r w:rsidR="00CC2B8D">
        <w:rPr>
          <w:rFonts w:cs="Times New Roman"/>
          <w:szCs w:val="28"/>
        </w:rPr>
        <w:t xml:space="preserve"> </w:t>
      </w:r>
      <w:r w:rsidR="00883627">
        <w:rPr>
          <w:rFonts w:cs="Times New Roman"/>
          <w:szCs w:val="28"/>
        </w:rPr>
        <w:t>уваги</w:t>
      </w:r>
      <w:r w:rsidR="00CC2B8D">
        <w:rPr>
          <w:rFonts w:cs="Times New Roman"/>
          <w:szCs w:val="28"/>
        </w:rPr>
        <w:t xml:space="preserve"> </w:t>
      </w:r>
      <w:r w:rsidR="00883627">
        <w:rPr>
          <w:rFonts w:cs="Times New Roman"/>
          <w:szCs w:val="28"/>
        </w:rPr>
        <w:t>потребує</w:t>
      </w:r>
      <w:r w:rsidR="00CC2B8D">
        <w:rPr>
          <w:rFonts w:cs="Times New Roman"/>
          <w:szCs w:val="28"/>
        </w:rPr>
        <w:t xml:space="preserve"> </w:t>
      </w:r>
      <w:r w:rsidR="00B24663" w:rsidRPr="00221FF6">
        <w:rPr>
          <w:rFonts w:cs="Times New Roman"/>
          <w:szCs w:val="28"/>
        </w:rPr>
        <w:t>оцінюва</w:t>
      </w:r>
      <w:r w:rsidR="00883627">
        <w:rPr>
          <w:rFonts w:cs="Times New Roman"/>
          <w:szCs w:val="28"/>
        </w:rPr>
        <w:t>ння</w:t>
      </w:r>
      <w:r w:rsidR="00B24663" w:rsidRPr="00221FF6">
        <w:rPr>
          <w:rFonts w:cs="Times New Roman"/>
          <w:szCs w:val="28"/>
        </w:rPr>
        <w:t xml:space="preserve"> вплив</w:t>
      </w:r>
      <w:r w:rsidR="00883627">
        <w:rPr>
          <w:rFonts w:cs="Times New Roman"/>
          <w:szCs w:val="28"/>
        </w:rPr>
        <w:t>у</w:t>
      </w:r>
      <w:r w:rsidR="00B24663" w:rsidRPr="00221FF6">
        <w:rPr>
          <w:rFonts w:cs="Times New Roman"/>
          <w:szCs w:val="28"/>
        </w:rPr>
        <w:t xml:space="preserve"> надмірної метацентричної висоти, яка може викликати посилену </w:t>
      </w:r>
      <w:r w:rsidR="00883627">
        <w:rPr>
          <w:rFonts w:cs="Times New Roman"/>
          <w:szCs w:val="28"/>
        </w:rPr>
        <w:t>хитавицю</w:t>
      </w:r>
      <w:r w:rsidR="00CC2B8D">
        <w:rPr>
          <w:rFonts w:cs="Times New Roman"/>
          <w:szCs w:val="28"/>
        </w:rPr>
        <w:t xml:space="preserve"> </w:t>
      </w:r>
      <w:r w:rsidR="00B24663" w:rsidRPr="00221FF6">
        <w:rPr>
          <w:rFonts w:cs="Times New Roman"/>
          <w:szCs w:val="28"/>
        </w:rPr>
        <w:t xml:space="preserve">судна на </w:t>
      </w:r>
      <w:r w:rsidR="00883627" w:rsidRPr="00221FF6">
        <w:rPr>
          <w:rFonts w:cs="Times New Roman"/>
          <w:szCs w:val="28"/>
        </w:rPr>
        <w:t>хвил</w:t>
      </w:r>
      <w:r w:rsidR="00883627">
        <w:rPr>
          <w:rFonts w:cs="Times New Roman"/>
          <w:szCs w:val="28"/>
        </w:rPr>
        <w:t>ях</w:t>
      </w:r>
      <w:r w:rsidR="00B24663" w:rsidRPr="00221FF6">
        <w:rPr>
          <w:rFonts w:cs="Times New Roman"/>
          <w:szCs w:val="28"/>
        </w:rPr>
        <w:t>.</w:t>
      </w:r>
    </w:p>
    <w:p w:rsidR="00883627" w:rsidRPr="00313B06" w:rsidRDefault="00883627" w:rsidP="00313B06">
      <w:pPr>
        <w:ind w:firstLine="567"/>
        <w:jc w:val="both"/>
        <w:rPr>
          <w:rFonts w:cs="Times New Roman"/>
          <w:szCs w:val="28"/>
          <w:shd w:val="clear" w:color="auto" w:fill="FFFFFF"/>
          <w:lang w:eastAsia="ru-RU"/>
        </w:rPr>
      </w:pPr>
    </w:p>
    <w:p w:rsidR="00B24663" w:rsidRDefault="00A256E3" w:rsidP="00313B06">
      <w:pPr>
        <w:ind w:firstLine="567"/>
        <w:jc w:val="both"/>
        <w:rPr>
          <w:rFonts w:cs="Times New Roman"/>
          <w:szCs w:val="28"/>
        </w:rPr>
      </w:pPr>
      <w:r>
        <w:rPr>
          <w:rFonts w:cs="Times New Roman"/>
          <w:szCs w:val="28"/>
        </w:rPr>
        <w:t>5</w:t>
      </w:r>
      <w:r w:rsidR="00B24663" w:rsidRPr="00221FF6">
        <w:rPr>
          <w:rFonts w:cs="Times New Roman"/>
          <w:szCs w:val="28"/>
        </w:rPr>
        <w:t>.</w:t>
      </w:r>
      <w:r>
        <w:rPr>
          <w:rFonts w:cs="Times New Roman"/>
          <w:szCs w:val="28"/>
        </w:rPr>
        <w:t> </w:t>
      </w:r>
      <w:r w:rsidR="00B24663" w:rsidRPr="00221FF6">
        <w:rPr>
          <w:rFonts w:cs="Times New Roman"/>
          <w:szCs w:val="28"/>
        </w:rPr>
        <w:t xml:space="preserve">Вантажні приміщення повинні бути оглянуті </w:t>
      </w:r>
      <w:r>
        <w:rPr>
          <w:rFonts w:cs="Times New Roman"/>
          <w:szCs w:val="28"/>
        </w:rPr>
        <w:t>та</w:t>
      </w:r>
      <w:r w:rsidR="00B24663" w:rsidRPr="00221FF6">
        <w:rPr>
          <w:rFonts w:cs="Times New Roman"/>
          <w:szCs w:val="28"/>
        </w:rPr>
        <w:t xml:space="preserve"> підготовлені до прий</w:t>
      </w:r>
      <w:r w:rsidR="00B24663" w:rsidRPr="00464785">
        <w:rPr>
          <w:rFonts w:cs="Times New Roman"/>
          <w:szCs w:val="28"/>
        </w:rPr>
        <w:t>м</w:t>
      </w:r>
      <w:r>
        <w:rPr>
          <w:rFonts w:cs="Times New Roman"/>
          <w:szCs w:val="28"/>
        </w:rPr>
        <w:t>ання</w:t>
      </w:r>
      <w:r w:rsidR="00B24663" w:rsidRPr="00221FF6">
        <w:rPr>
          <w:rFonts w:cs="Times New Roman"/>
          <w:szCs w:val="28"/>
        </w:rPr>
        <w:t xml:space="preserve"> вантажу, який буде перевантажуватися.</w:t>
      </w:r>
    </w:p>
    <w:p w:rsidR="00883627" w:rsidRPr="00221FF6" w:rsidRDefault="00883627" w:rsidP="00313B06">
      <w:pPr>
        <w:ind w:firstLine="567"/>
        <w:jc w:val="both"/>
        <w:rPr>
          <w:rFonts w:cs="Times New Roman"/>
          <w:szCs w:val="28"/>
        </w:rPr>
      </w:pPr>
    </w:p>
    <w:p w:rsidR="00B24663" w:rsidRDefault="00A256E3" w:rsidP="00313B06">
      <w:pPr>
        <w:ind w:firstLine="567"/>
        <w:jc w:val="both"/>
        <w:rPr>
          <w:rFonts w:cs="Times New Roman"/>
          <w:szCs w:val="28"/>
        </w:rPr>
      </w:pPr>
      <w:r>
        <w:rPr>
          <w:rFonts w:cs="Times New Roman"/>
          <w:szCs w:val="28"/>
        </w:rPr>
        <w:t>6</w:t>
      </w:r>
      <w:r w:rsidR="00B24663" w:rsidRPr="00221FF6">
        <w:rPr>
          <w:rFonts w:cs="Times New Roman"/>
          <w:szCs w:val="28"/>
        </w:rPr>
        <w:t>.</w:t>
      </w:r>
      <w:r>
        <w:rPr>
          <w:rFonts w:cs="Times New Roman"/>
          <w:szCs w:val="28"/>
        </w:rPr>
        <w:t> </w:t>
      </w:r>
      <w:r w:rsidR="00B24663" w:rsidRPr="00221FF6">
        <w:rPr>
          <w:rFonts w:cs="Times New Roman"/>
          <w:szCs w:val="28"/>
        </w:rPr>
        <w:t>Колодязі для збору лляльних вод</w:t>
      </w:r>
      <w:r w:rsidR="00BA4208">
        <w:rPr>
          <w:rFonts w:cs="Times New Roman"/>
          <w:szCs w:val="28"/>
        </w:rPr>
        <w:t xml:space="preserve"> </w:t>
      </w:r>
      <w:r w:rsidR="00B24663" w:rsidRPr="00221FF6">
        <w:rPr>
          <w:rFonts w:cs="Times New Roman"/>
          <w:szCs w:val="28"/>
        </w:rPr>
        <w:t xml:space="preserve">і грати осушувальної системи повинні бути спеціально підготовлені до навантаження і розвантаження, що </w:t>
      </w:r>
      <w:r>
        <w:rPr>
          <w:rFonts w:cs="Times New Roman"/>
          <w:szCs w:val="28"/>
        </w:rPr>
        <w:t>дасть змогу</w:t>
      </w:r>
      <w:r w:rsidR="00CC2B8D">
        <w:rPr>
          <w:rFonts w:cs="Times New Roman"/>
          <w:szCs w:val="28"/>
        </w:rPr>
        <w:t xml:space="preserve"> </w:t>
      </w:r>
      <w:r w:rsidR="00B24663" w:rsidRPr="00221FF6">
        <w:rPr>
          <w:rFonts w:cs="Times New Roman"/>
          <w:szCs w:val="28"/>
        </w:rPr>
        <w:t xml:space="preserve">прискорити їх подальше осушення і запобігатиме потраплянню вантажу </w:t>
      </w:r>
      <w:r>
        <w:rPr>
          <w:rFonts w:cs="Times New Roman"/>
          <w:szCs w:val="28"/>
        </w:rPr>
        <w:t>до</w:t>
      </w:r>
      <w:r w:rsidR="00B24663" w:rsidRPr="00221FF6">
        <w:rPr>
          <w:rFonts w:cs="Times New Roman"/>
          <w:szCs w:val="28"/>
        </w:rPr>
        <w:t xml:space="preserve"> осушувальн</w:t>
      </w:r>
      <w:r>
        <w:rPr>
          <w:rFonts w:cs="Times New Roman"/>
          <w:szCs w:val="28"/>
        </w:rPr>
        <w:t>ої</w:t>
      </w:r>
      <w:r w:rsidR="00B24663" w:rsidRPr="00221FF6">
        <w:rPr>
          <w:rFonts w:cs="Times New Roman"/>
          <w:szCs w:val="28"/>
        </w:rPr>
        <w:t xml:space="preserve"> систем</w:t>
      </w:r>
      <w:r>
        <w:rPr>
          <w:rFonts w:cs="Times New Roman"/>
          <w:szCs w:val="28"/>
        </w:rPr>
        <w:t>и</w:t>
      </w:r>
      <w:r w:rsidR="00B24663" w:rsidRPr="00221FF6">
        <w:rPr>
          <w:rFonts w:cs="Times New Roman"/>
          <w:szCs w:val="28"/>
        </w:rPr>
        <w:t>.</w:t>
      </w:r>
    </w:p>
    <w:p w:rsidR="00A256E3" w:rsidRPr="00221FF6" w:rsidRDefault="00A256E3" w:rsidP="00313B06">
      <w:pPr>
        <w:ind w:firstLine="567"/>
        <w:jc w:val="both"/>
        <w:rPr>
          <w:rFonts w:cs="Times New Roman"/>
          <w:szCs w:val="28"/>
        </w:rPr>
      </w:pPr>
    </w:p>
    <w:p w:rsidR="00B24663" w:rsidRDefault="00A256E3" w:rsidP="00313B06">
      <w:pPr>
        <w:ind w:firstLine="567"/>
        <w:jc w:val="both"/>
        <w:rPr>
          <w:rFonts w:cs="Times New Roman"/>
          <w:szCs w:val="28"/>
        </w:rPr>
      </w:pPr>
      <w:r>
        <w:rPr>
          <w:rFonts w:cs="Times New Roman"/>
          <w:szCs w:val="28"/>
        </w:rPr>
        <w:t>7</w:t>
      </w:r>
      <w:r w:rsidR="00B24663" w:rsidRPr="00221FF6">
        <w:rPr>
          <w:rFonts w:cs="Times New Roman"/>
          <w:szCs w:val="28"/>
        </w:rPr>
        <w:t>.</w:t>
      </w:r>
      <w:r>
        <w:rPr>
          <w:rFonts w:cs="Times New Roman"/>
          <w:szCs w:val="28"/>
        </w:rPr>
        <w:t> </w:t>
      </w:r>
      <w:r w:rsidR="00B24663" w:rsidRPr="00221FF6">
        <w:rPr>
          <w:rFonts w:cs="Times New Roman"/>
          <w:szCs w:val="28"/>
        </w:rPr>
        <w:t>Осушувальні трубопроводи та вимірювальні трубки в цистернах, а також інші витратні трубопроводи в районі вантажного приміщення повинні бути справн</w:t>
      </w:r>
      <w:r>
        <w:rPr>
          <w:rFonts w:cs="Times New Roman"/>
          <w:szCs w:val="28"/>
        </w:rPr>
        <w:t>ими</w:t>
      </w:r>
      <w:r w:rsidR="00B24663" w:rsidRPr="00221FF6">
        <w:rPr>
          <w:rFonts w:cs="Times New Roman"/>
          <w:szCs w:val="28"/>
        </w:rPr>
        <w:t>.</w:t>
      </w:r>
    </w:p>
    <w:p w:rsidR="00BA4208" w:rsidRPr="00221FF6" w:rsidRDefault="00BA4208" w:rsidP="00313B06">
      <w:pPr>
        <w:ind w:firstLine="567"/>
        <w:jc w:val="both"/>
        <w:rPr>
          <w:rFonts w:cs="Times New Roman"/>
          <w:szCs w:val="28"/>
        </w:rPr>
      </w:pPr>
    </w:p>
    <w:p w:rsidR="00B24663" w:rsidRDefault="00A256E3" w:rsidP="00313B06">
      <w:pPr>
        <w:ind w:firstLine="567"/>
        <w:jc w:val="both"/>
        <w:rPr>
          <w:rFonts w:cs="Times New Roman"/>
          <w:szCs w:val="28"/>
        </w:rPr>
      </w:pPr>
      <w:r>
        <w:rPr>
          <w:rFonts w:cs="Times New Roman"/>
          <w:szCs w:val="28"/>
        </w:rPr>
        <w:t>8</w:t>
      </w:r>
      <w:r w:rsidR="00B24663" w:rsidRPr="00221FF6">
        <w:rPr>
          <w:rFonts w:cs="Times New Roman"/>
          <w:szCs w:val="28"/>
        </w:rPr>
        <w:t>.</w:t>
      </w:r>
      <w:r>
        <w:rPr>
          <w:rFonts w:cs="Times New Roman"/>
          <w:szCs w:val="28"/>
        </w:rPr>
        <w:t> У разі</w:t>
      </w:r>
      <w:r w:rsidR="00CC2B8D">
        <w:rPr>
          <w:rFonts w:cs="Times New Roman"/>
          <w:szCs w:val="28"/>
        </w:rPr>
        <w:t xml:space="preserve"> </w:t>
      </w:r>
      <w:r w:rsidR="00B24663" w:rsidRPr="00221FF6">
        <w:rPr>
          <w:rFonts w:cs="Times New Roman"/>
          <w:szCs w:val="28"/>
        </w:rPr>
        <w:t>наванта</w:t>
      </w:r>
      <w:r>
        <w:rPr>
          <w:rFonts w:cs="Times New Roman"/>
          <w:szCs w:val="28"/>
        </w:rPr>
        <w:t>жува</w:t>
      </w:r>
      <w:r w:rsidR="00B24663" w:rsidRPr="00221FF6">
        <w:rPr>
          <w:rFonts w:cs="Times New Roman"/>
          <w:szCs w:val="28"/>
        </w:rPr>
        <w:t>нн</w:t>
      </w:r>
      <w:r>
        <w:rPr>
          <w:rFonts w:cs="Times New Roman"/>
          <w:szCs w:val="28"/>
        </w:rPr>
        <w:t>я</w:t>
      </w:r>
      <w:r w:rsidR="00B24663" w:rsidRPr="00221FF6">
        <w:rPr>
          <w:rFonts w:cs="Times New Roman"/>
          <w:szCs w:val="28"/>
        </w:rPr>
        <w:t xml:space="preserve"> навалювальних вантажів </w:t>
      </w:r>
      <w:r w:rsidR="00221FF6">
        <w:rPr>
          <w:rFonts w:cs="Times New Roman"/>
          <w:szCs w:val="28"/>
        </w:rPr>
        <w:t>і</w:t>
      </w:r>
      <w:r w:rsidR="00B24663" w:rsidRPr="00221FF6">
        <w:rPr>
          <w:rFonts w:cs="Times New Roman"/>
          <w:szCs w:val="28"/>
        </w:rPr>
        <w:t xml:space="preserve">з малим навантажувальним об’ємом </w:t>
      </w:r>
      <w:r w:rsidR="00221FF6">
        <w:rPr>
          <w:rFonts w:cs="Times New Roman"/>
          <w:szCs w:val="28"/>
        </w:rPr>
        <w:t>здійснюються</w:t>
      </w:r>
      <w:r w:rsidR="00CC2B8D">
        <w:rPr>
          <w:rFonts w:cs="Times New Roman"/>
          <w:szCs w:val="28"/>
        </w:rPr>
        <w:t xml:space="preserve"> </w:t>
      </w:r>
      <w:r w:rsidR="00B24663" w:rsidRPr="00221FF6">
        <w:rPr>
          <w:rFonts w:cs="Times New Roman"/>
          <w:szCs w:val="28"/>
        </w:rPr>
        <w:t>спеціальні заходи щодо запобігання ушкоджен</w:t>
      </w:r>
      <w:r w:rsidR="00221FF6">
        <w:rPr>
          <w:rFonts w:cs="Times New Roman"/>
          <w:szCs w:val="28"/>
        </w:rPr>
        <w:t>ню</w:t>
      </w:r>
      <w:r w:rsidR="00B24663" w:rsidRPr="00221FF6">
        <w:rPr>
          <w:rFonts w:cs="Times New Roman"/>
          <w:szCs w:val="28"/>
        </w:rPr>
        <w:t xml:space="preserve"> фітингових з’єднань трубопроводів </w:t>
      </w:r>
      <w:r w:rsidR="00221FF6">
        <w:rPr>
          <w:rFonts w:cs="Times New Roman"/>
          <w:szCs w:val="28"/>
        </w:rPr>
        <w:t>у</w:t>
      </w:r>
      <w:r w:rsidR="00B24663" w:rsidRPr="00221FF6">
        <w:rPr>
          <w:rFonts w:cs="Times New Roman"/>
          <w:szCs w:val="28"/>
        </w:rPr>
        <w:t xml:space="preserve"> вантажному приміщенні. </w:t>
      </w:r>
    </w:p>
    <w:p w:rsidR="00A256E3" w:rsidRPr="00221FF6" w:rsidRDefault="00A256E3" w:rsidP="00313B06">
      <w:pPr>
        <w:ind w:firstLine="567"/>
        <w:jc w:val="both"/>
        <w:rPr>
          <w:rFonts w:cs="Times New Roman"/>
          <w:szCs w:val="28"/>
        </w:rPr>
      </w:pPr>
    </w:p>
    <w:p w:rsidR="00B24663" w:rsidRPr="00221FF6" w:rsidRDefault="00A256E3" w:rsidP="00313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shd w:val="clear" w:color="auto" w:fill="FFFFFF"/>
          <w:lang w:eastAsia="ru-RU"/>
        </w:rPr>
      </w:pPr>
      <w:r>
        <w:rPr>
          <w:rFonts w:cs="Times New Roman"/>
          <w:bCs/>
          <w:szCs w:val="28"/>
        </w:rPr>
        <w:t>9</w:t>
      </w:r>
      <w:r w:rsidR="00B24663" w:rsidRPr="00221FF6">
        <w:rPr>
          <w:rFonts w:eastAsia="Times New Roman" w:cs="Times New Roman"/>
          <w:szCs w:val="28"/>
          <w:shd w:val="clear" w:color="auto" w:fill="FFFFFF"/>
          <w:lang w:eastAsia="ru-RU"/>
        </w:rPr>
        <w:t>.</w:t>
      </w:r>
      <w:r>
        <w:rPr>
          <w:rFonts w:eastAsia="Times New Roman" w:cs="Times New Roman"/>
          <w:szCs w:val="28"/>
          <w:shd w:val="clear" w:color="auto" w:fill="FFFFFF"/>
          <w:lang w:eastAsia="ru-RU"/>
        </w:rPr>
        <w:t> </w:t>
      </w:r>
      <w:r w:rsidR="00B24663" w:rsidRPr="00221FF6">
        <w:rPr>
          <w:rFonts w:eastAsia="Times New Roman" w:cs="Times New Roman"/>
          <w:szCs w:val="28"/>
          <w:shd w:val="clear" w:color="auto" w:fill="FFFFFF"/>
          <w:lang w:eastAsia="ru-RU"/>
        </w:rPr>
        <w:t xml:space="preserve">До початку і під час здійснення операцій </w:t>
      </w:r>
      <w:r>
        <w:rPr>
          <w:rFonts w:eastAsia="Times New Roman" w:cs="Times New Roman"/>
          <w:szCs w:val="28"/>
          <w:shd w:val="clear" w:color="auto" w:fill="FFFFFF"/>
          <w:lang w:eastAsia="ru-RU"/>
        </w:rPr>
        <w:t xml:space="preserve">з </w:t>
      </w:r>
      <w:r w:rsidR="00B24663" w:rsidRPr="00221FF6">
        <w:rPr>
          <w:rFonts w:eastAsia="Times New Roman" w:cs="Times New Roman"/>
          <w:szCs w:val="28"/>
          <w:shd w:val="clear" w:color="auto" w:fill="FFFFFF"/>
          <w:lang w:eastAsia="ru-RU"/>
        </w:rPr>
        <w:t xml:space="preserve">навантаження чи розвантаження </w:t>
      </w:r>
      <w:r>
        <w:rPr>
          <w:rFonts w:eastAsia="Times New Roman" w:cs="Times New Roman"/>
          <w:szCs w:val="28"/>
          <w:shd w:val="clear" w:color="auto" w:fill="FFFFFF"/>
          <w:lang w:eastAsia="ru-RU"/>
        </w:rPr>
        <w:t xml:space="preserve">вантажів </w:t>
      </w:r>
      <w:r w:rsidR="00B24663" w:rsidRPr="00221FF6">
        <w:rPr>
          <w:rFonts w:eastAsia="Times New Roman" w:cs="Times New Roman"/>
          <w:szCs w:val="28"/>
          <w:shd w:val="clear" w:color="auto" w:fill="FFFFFF"/>
          <w:lang w:eastAsia="ru-RU"/>
        </w:rPr>
        <w:t>представник портового оператора зобов’язаний:</w:t>
      </w:r>
    </w:p>
    <w:p w:rsidR="00B24663" w:rsidRPr="00883627" w:rsidRDefault="00B24663" w:rsidP="00313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sidRPr="00883627">
        <w:rPr>
          <w:rFonts w:eastAsia="Times New Roman" w:cs="Times New Roman"/>
          <w:szCs w:val="28"/>
          <w:lang w:eastAsia="ru-RU"/>
        </w:rPr>
        <w:t xml:space="preserve">надати капітану судна контактні дані та порядок зв’язку з персоналом портового оператора чи представником вантажовідправника (експедитора), який відповідатиме за операцію </w:t>
      </w:r>
      <w:r w:rsidR="00464785">
        <w:rPr>
          <w:rFonts w:eastAsia="Times New Roman" w:cs="Times New Roman"/>
          <w:szCs w:val="28"/>
          <w:lang w:eastAsia="ru-RU"/>
        </w:rPr>
        <w:t xml:space="preserve">з </w:t>
      </w:r>
      <w:r w:rsidRPr="00883627">
        <w:rPr>
          <w:rFonts w:eastAsia="Times New Roman" w:cs="Times New Roman"/>
          <w:szCs w:val="28"/>
          <w:lang w:eastAsia="ru-RU"/>
        </w:rPr>
        <w:t>навантаження чи розвантаження і з яким контактувати</w:t>
      </w:r>
      <w:r w:rsidR="00464785">
        <w:rPr>
          <w:rFonts w:eastAsia="Times New Roman" w:cs="Times New Roman"/>
          <w:szCs w:val="28"/>
          <w:lang w:eastAsia="ru-RU"/>
        </w:rPr>
        <w:t>ме</w:t>
      </w:r>
      <w:r w:rsidRPr="00883627">
        <w:rPr>
          <w:rFonts w:eastAsia="Times New Roman" w:cs="Times New Roman"/>
          <w:szCs w:val="28"/>
          <w:lang w:eastAsia="ru-RU"/>
        </w:rPr>
        <w:t xml:space="preserve"> капітан судна;</w:t>
      </w:r>
    </w:p>
    <w:p w:rsidR="00B24663" w:rsidRPr="00883627" w:rsidRDefault="001809F0" w:rsidP="00313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Pr>
          <w:rFonts w:eastAsia="Times New Roman" w:cs="Times New Roman"/>
          <w:szCs w:val="28"/>
          <w:shd w:val="clear" w:color="auto" w:fill="FFFFFF"/>
          <w:lang w:eastAsia="ru-RU"/>
        </w:rPr>
        <w:t>у</w:t>
      </w:r>
      <w:r w:rsidR="00B24663" w:rsidRPr="00883627">
        <w:rPr>
          <w:rFonts w:eastAsia="Times New Roman" w:cs="Times New Roman"/>
          <w:szCs w:val="28"/>
          <w:lang w:eastAsia="ru-RU"/>
        </w:rPr>
        <w:t>жити всі</w:t>
      </w:r>
      <w:r>
        <w:rPr>
          <w:rFonts w:eastAsia="Times New Roman" w:cs="Times New Roman"/>
          <w:szCs w:val="28"/>
          <w:lang w:eastAsia="ru-RU"/>
        </w:rPr>
        <w:t>х</w:t>
      </w:r>
      <w:r w:rsidR="00B24663" w:rsidRPr="00883627">
        <w:rPr>
          <w:rFonts w:eastAsia="Times New Roman" w:cs="Times New Roman"/>
          <w:szCs w:val="28"/>
          <w:lang w:eastAsia="ru-RU"/>
        </w:rPr>
        <w:t xml:space="preserve"> застережн</w:t>
      </w:r>
      <w:r>
        <w:rPr>
          <w:rFonts w:eastAsia="Times New Roman" w:cs="Times New Roman"/>
          <w:szCs w:val="28"/>
          <w:lang w:eastAsia="ru-RU"/>
        </w:rPr>
        <w:t>их</w:t>
      </w:r>
      <w:r w:rsidR="00B24663" w:rsidRPr="00883627">
        <w:rPr>
          <w:rFonts w:eastAsia="Times New Roman" w:cs="Times New Roman"/>
          <w:szCs w:val="28"/>
          <w:lang w:eastAsia="ru-RU"/>
        </w:rPr>
        <w:t xml:space="preserve"> заход</w:t>
      </w:r>
      <w:r>
        <w:rPr>
          <w:rFonts w:eastAsia="Times New Roman" w:cs="Times New Roman"/>
          <w:szCs w:val="28"/>
          <w:lang w:eastAsia="ru-RU"/>
        </w:rPr>
        <w:t>ів</w:t>
      </w:r>
      <w:r w:rsidR="00B24663" w:rsidRPr="00883627">
        <w:rPr>
          <w:rFonts w:eastAsia="Times New Roman" w:cs="Times New Roman"/>
          <w:szCs w:val="28"/>
          <w:lang w:eastAsia="ru-RU"/>
        </w:rPr>
        <w:t xml:space="preserve"> для уникнення пошкоджень судна завантажувальним чи розвантажувальним обладнанням та інформувати капітана судна</w:t>
      </w:r>
      <w:r>
        <w:rPr>
          <w:rFonts w:eastAsia="Times New Roman" w:cs="Times New Roman"/>
          <w:szCs w:val="28"/>
          <w:lang w:eastAsia="ru-RU"/>
        </w:rPr>
        <w:t xml:space="preserve"> про</w:t>
      </w:r>
      <w:r w:rsidR="00CC2B8D">
        <w:rPr>
          <w:rFonts w:eastAsia="Times New Roman" w:cs="Times New Roman"/>
          <w:szCs w:val="28"/>
          <w:lang w:eastAsia="ru-RU"/>
        </w:rPr>
        <w:t xml:space="preserve"> </w:t>
      </w:r>
      <w:r>
        <w:rPr>
          <w:rFonts w:eastAsia="Times New Roman" w:cs="Times New Roman"/>
          <w:szCs w:val="28"/>
          <w:lang w:eastAsia="ru-RU"/>
        </w:rPr>
        <w:t>будь-які</w:t>
      </w:r>
      <w:r w:rsidR="00CC2B8D">
        <w:rPr>
          <w:rFonts w:eastAsia="Times New Roman" w:cs="Times New Roman"/>
          <w:szCs w:val="28"/>
          <w:lang w:eastAsia="ru-RU"/>
        </w:rPr>
        <w:t xml:space="preserve"> </w:t>
      </w:r>
      <w:r w:rsidR="00B24663" w:rsidRPr="00883627">
        <w:rPr>
          <w:rFonts w:eastAsia="Times New Roman" w:cs="Times New Roman"/>
          <w:szCs w:val="28"/>
          <w:lang w:eastAsia="ru-RU"/>
        </w:rPr>
        <w:t>пошкодження;</w:t>
      </w:r>
    </w:p>
    <w:p w:rsidR="00B24663" w:rsidRPr="00883627" w:rsidRDefault="00B24663" w:rsidP="00313B06">
      <w:pPr>
        <w:autoSpaceDE w:val="0"/>
        <w:autoSpaceDN w:val="0"/>
        <w:adjustRightInd w:val="0"/>
        <w:ind w:firstLine="567"/>
        <w:jc w:val="both"/>
        <w:rPr>
          <w:rFonts w:eastAsia="Times New Roman" w:cs="Times New Roman"/>
          <w:szCs w:val="28"/>
          <w:lang w:eastAsia="ru-RU"/>
        </w:rPr>
      </w:pPr>
      <w:r w:rsidRPr="00883627">
        <w:rPr>
          <w:rFonts w:eastAsia="Times New Roman" w:cs="Times New Roman"/>
          <w:szCs w:val="28"/>
          <w:lang w:eastAsia="ru-RU"/>
        </w:rPr>
        <w:t>забезпечити вертикальну рівновагу судна або</w:t>
      </w:r>
      <w:r w:rsidR="00CC2B8D">
        <w:rPr>
          <w:rFonts w:eastAsia="Times New Roman" w:cs="Times New Roman"/>
          <w:szCs w:val="28"/>
          <w:lang w:eastAsia="ru-RU"/>
        </w:rPr>
        <w:t xml:space="preserve"> </w:t>
      </w:r>
      <w:r w:rsidR="001809F0" w:rsidRPr="00883627">
        <w:rPr>
          <w:rFonts w:eastAsia="Times New Roman" w:cs="Times New Roman"/>
          <w:szCs w:val="28"/>
          <w:lang w:eastAsia="ru-RU"/>
        </w:rPr>
        <w:t>зберігати кут крену якомога меншим</w:t>
      </w:r>
      <w:r w:rsidRPr="00883627">
        <w:rPr>
          <w:rFonts w:eastAsia="Times New Roman" w:cs="Times New Roman"/>
          <w:szCs w:val="28"/>
          <w:lang w:eastAsia="ru-RU"/>
        </w:rPr>
        <w:t>, якщо крен необхідний з експлуатаційних причин;</w:t>
      </w:r>
    </w:p>
    <w:p w:rsidR="00B24663" w:rsidRPr="00883627" w:rsidRDefault="00B24663" w:rsidP="00313B06">
      <w:pPr>
        <w:autoSpaceDE w:val="0"/>
        <w:autoSpaceDN w:val="0"/>
        <w:adjustRightInd w:val="0"/>
        <w:ind w:firstLine="567"/>
        <w:jc w:val="both"/>
        <w:rPr>
          <w:rFonts w:eastAsia="Times New Roman" w:cs="Times New Roman"/>
          <w:szCs w:val="28"/>
          <w:lang w:eastAsia="ru-RU"/>
        </w:rPr>
      </w:pPr>
      <w:r w:rsidRPr="00883627">
        <w:rPr>
          <w:rFonts w:eastAsia="Times New Roman" w:cs="Times New Roman"/>
          <w:szCs w:val="28"/>
          <w:lang w:eastAsia="ru-RU"/>
        </w:rPr>
        <w:lastRenderedPageBreak/>
        <w:t>забезпечити максимальну відповідність розвантаження з лівого борту розвантаженню з правого борту під час розвантаження з одного і того самого трюму, щоб уникнути деформації судна;</w:t>
      </w:r>
    </w:p>
    <w:p w:rsidR="00B24663" w:rsidRPr="00883627" w:rsidRDefault="00B24663" w:rsidP="00313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sidRPr="00883627">
        <w:rPr>
          <w:rFonts w:eastAsia="Times New Roman" w:cs="Times New Roman"/>
          <w:szCs w:val="28"/>
          <w:shd w:val="clear" w:color="auto" w:fill="FFFFFF"/>
          <w:lang w:eastAsia="ru-RU"/>
        </w:rPr>
        <w:t>у</w:t>
      </w:r>
      <w:r w:rsidRPr="00883627">
        <w:rPr>
          <w:rFonts w:eastAsia="Times New Roman" w:cs="Times New Roman"/>
          <w:szCs w:val="28"/>
          <w:lang w:eastAsia="ru-RU"/>
        </w:rPr>
        <w:t xml:space="preserve"> разі навантаження вантажу з високою щільністю або якщо грейфер навантажувача за один раз захоплює велику кількість вантажу, попередити капітана судна</w:t>
      </w:r>
      <w:r w:rsidR="001809F0">
        <w:rPr>
          <w:rFonts w:eastAsia="Times New Roman" w:cs="Times New Roman"/>
          <w:szCs w:val="28"/>
          <w:lang w:eastAsia="ru-RU"/>
        </w:rPr>
        <w:t xml:space="preserve"> про те</w:t>
      </w:r>
      <w:r w:rsidRPr="00883627">
        <w:rPr>
          <w:rFonts w:eastAsia="Times New Roman" w:cs="Times New Roman"/>
          <w:szCs w:val="28"/>
          <w:lang w:eastAsia="ru-RU"/>
        </w:rPr>
        <w:t xml:space="preserve">, що судно може </w:t>
      </w:r>
      <w:r w:rsidR="001809F0">
        <w:rPr>
          <w:rFonts w:eastAsia="Times New Roman" w:cs="Times New Roman"/>
          <w:szCs w:val="28"/>
          <w:lang w:eastAsia="ru-RU"/>
        </w:rPr>
        <w:t>зазнавати</w:t>
      </w:r>
      <w:r w:rsidR="00CC2B8D">
        <w:rPr>
          <w:rFonts w:eastAsia="Times New Roman" w:cs="Times New Roman"/>
          <w:szCs w:val="28"/>
          <w:lang w:eastAsia="ru-RU"/>
        </w:rPr>
        <w:t xml:space="preserve"> </w:t>
      </w:r>
      <w:r w:rsidR="001809F0">
        <w:rPr>
          <w:rFonts w:eastAsia="Times New Roman" w:cs="Times New Roman"/>
          <w:szCs w:val="28"/>
          <w:lang w:eastAsia="ru-RU"/>
        </w:rPr>
        <w:t>значного</w:t>
      </w:r>
      <w:r w:rsidRPr="00883627">
        <w:rPr>
          <w:rFonts w:eastAsia="Times New Roman" w:cs="Times New Roman"/>
          <w:szCs w:val="28"/>
          <w:lang w:eastAsia="ru-RU"/>
        </w:rPr>
        <w:t xml:space="preserve"> локалізован</w:t>
      </w:r>
      <w:r w:rsidR="001809F0">
        <w:rPr>
          <w:rFonts w:eastAsia="Times New Roman" w:cs="Times New Roman"/>
          <w:szCs w:val="28"/>
          <w:lang w:eastAsia="ru-RU"/>
        </w:rPr>
        <w:t>ого</w:t>
      </w:r>
      <w:r w:rsidRPr="00883627">
        <w:rPr>
          <w:rFonts w:eastAsia="Times New Roman" w:cs="Times New Roman"/>
          <w:szCs w:val="28"/>
          <w:lang w:eastAsia="ru-RU"/>
        </w:rPr>
        <w:t xml:space="preserve"> навантаження на конструкцію, поки настил другого дна не буде повністю вкритий вантажем, особливо якщо дозволено вільне падіння вантажу з висот</w:t>
      </w:r>
      <w:r w:rsidR="001809F0">
        <w:rPr>
          <w:rFonts w:eastAsia="Times New Roman" w:cs="Times New Roman"/>
          <w:szCs w:val="28"/>
          <w:lang w:eastAsia="ru-RU"/>
        </w:rPr>
        <w:t>и</w:t>
      </w:r>
      <w:r w:rsidRPr="00883627">
        <w:rPr>
          <w:rFonts w:eastAsia="Times New Roman" w:cs="Times New Roman"/>
          <w:szCs w:val="28"/>
          <w:lang w:eastAsia="ru-RU"/>
        </w:rPr>
        <w:t>;</w:t>
      </w:r>
    </w:p>
    <w:p w:rsidR="00B24663" w:rsidRPr="00883627" w:rsidRDefault="00B24663" w:rsidP="00313B06">
      <w:pPr>
        <w:autoSpaceDE w:val="0"/>
        <w:autoSpaceDN w:val="0"/>
        <w:adjustRightInd w:val="0"/>
        <w:ind w:firstLine="567"/>
        <w:jc w:val="both"/>
        <w:rPr>
          <w:rFonts w:eastAsia="Times New Roman" w:cs="Times New Roman"/>
          <w:szCs w:val="28"/>
          <w:lang w:eastAsia="ru-RU"/>
        </w:rPr>
      </w:pPr>
      <w:r w:rsidRPr="00883627">
        <w:rPr>
          <w:rFonts w:eastAsia="Times New Roman" w:cs="Times New Roman"/>
          <w:szCs w:val="28"/>
          <w:shd w:val="clear" w:color="auto" w:fill="FFFFFF"/>
          <w:lang w:eastAsia="ru-RU"/>
        </w:rPr>
        <w:t>з</w:t>
      </w:r>
      <w:r w:rsidRPr="00883627">
        <w:rPr>
          <w:rFonts w:eastAsia="Times New Roman" w:cs="Times New Roman"/>
          <w:szCs w:val="28"/>
          <w:lang w:eastAsia="ru-RU"/>
        </w:rPr>
        <w:t xml:space="preserve">абезпечити </w:t>
      </w:r>
      <w:r w:rsidR="001809F0" w:rsidRPr="00313B06">
        <w:rPr>
          <w:rFonts w:eastAsia="Times New Roman" w:cs="Times New Roman"/>
          <w:szCs w:val="28"/>
          <w:lang w:eastAsia="ru-RU"/>
        </w:rPr>
        <w:t>взаємодію</w:t>
      </w:r>
      <w:r w:rsidR="00CC2B8D">
        <w:rPr>
          <w:rFonts w:eastAsia="Times New Roman" w:cs="Times New Roman"/>
          <w:szCs w:val="28"/>
          <w:lang w:eastAsia="ru-RU"/>
        </w:rPr>
        <w:t xml:space="preserve"> </w:t>
      </w:r>
      <w:r w:rsidR="001809F0">
        <w:rPr>
          <w:rFonts w:eastAsia="Times New Roman" w:cs="Times New Roman"/>
          <w:szCs w:val="28"/>
          <w:lang w:eastAsia="ru-RU"/>
        </w:rPr>
        <w:t xml:space="preserve">з </w:t>
      </w:r>
      <w:r w:rsidRPr="00883627">
        <w:rPr>
          <w:rFonts w:eastAsia="Times New Roman" w:cs="Times New Roman"/>
          <w:szCs w:val="28"/>
          <w:lang w:eastAsia="ru-RU"/>
        </w:rPr>
        <w:t xml:space="preserve">капітаном судна на всіх етапах щодо </w:t>
      </w:r>
      <w:r w:rsidR="001809F0">
        <w:rPr>
          <w:rFonts w:eastAsia="Times New Roman" w:cs="Times New Roman"/>
          <w:szCs w:val="28"/>
          <w:lang w:eastAsia="ru-RU"/>
        </w:rPr>
        <w:t>виконання</w:t>
      </w:r>
      <w:r w:rsidR="00CC2B8D">
        <w:rPr>
          <w:rFonts w:eastAsia="Times New Roman" w:cs="Times New Roman"/>
          <w:szCs w:val="28"/>
          <w:lang w:eastAsia="ru-RU"/>
        </w:rPr>
        <w:t xml:space="preserve"> </w:t>
      </w:r>
      <w:r w:rsidRPr="00883627">
        <w:rPr>
          <w:rFonts w:eastAsia="Times New Roman" w:cs="Times New Roman"/>
          <w:szCs w:val="28"/>
          <w:lang w:eastAsia="ru-RU"/>
        </w:rPr>
        <w:t xml:space="preserve">операцій </w:t>
      </w:r>
      <w:r w:rsidR="001809F0">
        <w:rPr>
          <w:rFonts w:eastAsia="Times New Roman" w:cs="Times New Roman"/>
          <w:szCs w:val="28"/>
          <w:lang w:eastAsia="ru-RU"/>
        </w:rPr>
        <w:t xml:space="preserve">з </w:t>
      </w:r>
      <w:r w:rsidRPr="00883627">
        <w:rPr>
          <w:rFonts w:eastAsia="Times New Roman" w:cs="Times New Roman"/>
          <w:szCs w:val="28"/>
          <w:lang w:eastAsia="ru-RU"/>
        </w:rPr>
        <w:t>навантаження чи розвантаження, а також інформування капітана судна про будь-як</w:t>
      </w:r>
      <w:r w:rsidR="001809F0">
        <w:rPr>
          <w:rFonts w:eastAsia="Times New Roman" w:cs="Times New Roman"/>
          <w:szCs w:val="28"/>
          <w:lang w:eastAsia="ru-RU"/>
        </w:rPr>
        <w:t>і</w:t>
      </w:r>
      <w:r w:rsidRPr="00883627">
        <w:rPr>
          <w:rFonts w:eastAsia="Times New Roman" w:cs="Times New Roman"/>
          <w:szCs w:val="28"/>
          <w:lang w:eastAsia="ru-RU"/>
        </w:rPr>
        <w:t xml:space="preserve"> змін</w:t>
      </w:r>
      <w:r w:rsidR="001809F0">
        <w:rPr>
          <w:rFonts w:eastAsia="Times New Roman" w:cs="Times New Roman"/>
          <w:szCs w:val="28"/>
          <w:lang w:eastAsia="ru-RU"/>
        </w:rPr>
        <w:t>и</w:t>
      </w:r>
      <w:r w:rsidRPr="00883627">
        <w:rPr>
          <w:rFonts w:eastAsia="Times New Roman" w:cs="Times New Roman"/>
          <w:szCs w:val="28"/>
          <w:lang w:eastAsia="ru-RU"/>
        </w:rPr>
        <w:t xml:space="preserve"> погодженої швидкості завантажування і про завершення кожного етапу </w:t>
      </w:r>
      <w:r w:rsidR="001809F0">
        <w:rPr>
          <w:rFonts w:eastAsia="Times New Roman" w:cs="Times New Roman"/>
          <w:szCs w:val="28"/>
          <w:lang w:eastAsia="ru-RU"/>
        </w:rPr>
        <w:t>в</w:t>
      </w:r>
      <w:r w:rsidR="00C21F35">
        <w:rPr>
          <w:rFonts w:eastAsia="Times New Roman" w:cs="Times New Roman"/>
          <w:szCs w:val="28"/>
          <w:lang w:eastAsia="ru-RU"/>
        </w:rPr>
        <w:t xml:space="preserve"> </w:t>
      </w:r>
      <w:r w:rsidR="001809F0">
        <w:rPr>
          <w:rFonts w:eastAsia="Times New Roman" w:cs="Times New Roman"/>
          <w:szCs w:val="28"/>
          <w:lang w:eastAsia="ru-RU"/>
        </w:rPr>
        <w:t xml:space="preserve">разі виконання </w:t>
      </w:r>
      <w:r w:rsidRPr="00883627">
        <w:rPr>
          <w:rFonts w:eastAsia="Times New Roman" w:cs="Times New Roman"/>
          <w:szCs w:val="28"/>
          <w:lang w:eastAsia="ru-RU"/>
        </w:rPr>
        <w:t>порційно</w:t>
      </w:r>
      <w:r w:rsidR="001809F0">
        <w:rPr>
          <w:rFonts w:eastAsia="Times New Roman" w:cs="Times New Roman"/>
          <w:szCs w:val="28"/>
          <w:lang w:eastAsia="ru-RU"/>
        </w:rPr>
        <w:t>го</w:t>
      </w:r>
      <w:r w:rsidRPr="00883627">
        <w:rPr>
          <w:rFonts w:eastAsia="Times New Roman" w:cs="Times New Roman"/>
          <w:szCs w:val="28"/>
          <w:lang w:eastAsia="ru-RU"/>
        </w:rPr>
        <w:t xml:space="preserve"> завантаженн</w:t>
      </w:r>
      <w:r w:rsidR="001809F0">
        <w:rPr>
          <w:rFonts w:eastAsia="Times New Roman" w:cs="Times New Roman"/>
          <w:szCs w:val="28"/>
          <w:lang w:eastAsia="ru-RU"/>
        </w:rPr>
        <w:t>я</w:t>
      </w:r>
      <w:r w:rsidRPr="00883627">
        <w:rPr>
          <w:rFonts w:eastAsia="Times New Roman" w:cs="Times New Roman"/>
          <w:szCs w:val="28"/>
          <w:lang w:eastAsia="ru-RU"/>
        </w:rPr>
        <w:t>;</w:t>
      </w:r>
    </w:p>
    <w:p w:rsidR="00B24663" w:rsidRPr="00883627" w:rsidRDefault="001809F0" w:rsidP="0075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Pr>
          <w:rFonts w:eastAsia="Times New Roman" w:cs="Times New Roman"/>
          <w:szCs w:val="28"/>
          <w:shd w:val="clear" w:color="auto" w:fill="FFFFFF"/>
          <w:lang w:eastAsia="ru-RU"/>
        </w:rPr>
        <w:t>здійснювати</w:t>
      </w:r>
      <w:r w:rsidR="00CC2B8D">
        <w:rPr>
          <w:rFonts w:eastAsia="Times New Roman" w:cs="Times New Roman"/>
          <w:szCs w:val="28"/>
          <w:shd w:val="clear" w:color="auto" w:fill="FFFFFF"/>
          <w:lang w:eastAsia="ru-RU"/>
        </w:rPr>
        <w:t xml:space="preserve"> </w:t>
      </w:r>
      <w:r w:rsidR="00B24663" w:rsidRPr="00883627">
        <w:rPr>
          <w:rFonts w:eastAsia="Times New Roman" w:cs="Times New Roman"/>
          <w:szCs w:val="28"/>
          <w:lang w:eastAsia="ru-RU"/>
        </w:rPr>
        <w:t>реєстрацію ваги та розміщення завантаженого чи розвантаженого вантажу</w:t>
      </w:r>
      <w:r>
        <w:rPr>
          <w:rFonts w:eastAsia="Times New Roman" w:cs="Times New Roman"/>
          <w:szCs w:val="28"/>
          <w:lang w:eastAsia="ru-RU"/>
        </w:rPr>
        <w:t>, а також контроль</w:t>
      </w:r>
      <w:r w:rsidR="00CC2B8D">
        <w:rPr>
          <w:rFonts w:eastAsia="Times New Roman" w:cs="Times New Roman"/>
          <w:szCs w:val="28"/>
          <w:lang w:eastAsia="ru-RU"/>
        </w:rPr>
        <w:t xml:space="preserve"> </w:t>
      </w:r>
      <w:r>
        <w:rPr>
          <w:rFonts w:eastAsia="Times New Roman" w:cs="Times New Roman"/>
          <w:szCs w:val="28"/>
          <w:lang w:eastAsia="ru-RU"/>
        </w:rPr>
        <w:t>за відповідністю</w:t>
      </w:r>
      <w:r w:rsidR="00B24663" w:rsidRPr="00883627">
        <w:rPr>
          <w:rFonts w:eastAsia="Times New Roman" w:cs="Times New Roman"/>
          <w:szCs w:val="28"/>
          <w:lang w:eastAsia="ru-RU"/>
        </w:rPr>
        <w:t xml:space="preserve"> ваг</w:t>
      </w:r>
      <w:r>
        <w:rPr>
          <w:rFonts w:eastAsia="Times New Roman" w:cs="Times New Roman"/>
          <w:szCs w:val="28"/>
          <w:lang w:eastAsia="ru-RU"/>
        </w:rPr>
        <w:t>и</w:t>
      </w:r>
      <w:r w:rsidR="00B24663" w:rsidRPr="00883627">
        <w:rPr>
          <w:rFonts w:eastAsia="Times New Roman" w:cs="Times New Roman"/>
          <w:szCs w:val="28"/>
          <w:lang w:eastAsia="ru-RU"/>
        </w:rPr>
        <w:t xml:space="preserve"> вантажу в трюмах вазі, вказаній у погодженому плані навантаження чи розвантаження;</w:t>
      </w:r>
    </w:p>
    <w:p w:rsidR="00B24663" w:rsidRPr="00883627" w:rsidRDefault="00B24663" w:rsidP="0075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sidRPr="00883627">
        <w:rPr>
          <w:rFonts w:eastAsia="Times New Roman" w:cs="Times New Roman"/>
          <w:szCs w:val="28"/>
          <w:lang w:eastAsia="ru-RU"/>
        </w:rPr>
        <w:t>пересвідчитися, що кільк</w:t>
      </w:r>
      <w:r w:rsidR="00596204">
        <w:rPr>
          <w:rFonts w:eastAsia="Times New Roman" w:cs="Times New Roman"/>
          <w:szCs w:val="28"/>
          <w:lang w:eastAsia="ru-RU"/>
        </w:rPr>
        <w:t>о</w:t>
      </w:r>
      <w:r w:rsidRPr="00883627">
        <w:rPr>
          <w:rFonts w:eastAsia="Times New Roman" w:cs="Times New Roman"/>
          <w:szCs w:val="28"/>
          <w:lang w:eastAsia="ru-RU"/>
        </w:rPr>
        <w:t>ст</w:t>
      </w:r>
      <w:r w:rsidR="00596204">
        <w:rPr>
          <w:rFonts w:eastAsia="Times New Roman" w:cs="Times New Roman"/>
          <w:szCs w:val="28"/>
          <w:lang w:eastAsia="ru-RU"/>
        </w:rPr>
        <w:t>і</w:t>
      </w:r>
      <w:r w:rsidRPr="00883627">
        <w:rPr>
          <w:rFonts w:eastAsia="Times New Roman" w:cs="Times New Roman"/>
          <w:szCs w:val="28"/>
          <w:lang w:eastAsia="ru-RU"/>
        </w:rPr>
        <w:t xml:space="preserve"> вантажу, необхідн</w:t>
      </w:r>
      <w:r w:rsidR="00596204">
        <w:rPr>
          <w:rFonts w:eastAsia="Times New Roman" w:cs="Times New Roman"/>
          <w:szCs w:val="28"/>
          <w:lang w:eastAsia="ru-RU"/>
        </w:rPr>
        <w:t>ої</w:t>
      </w:r>
      <w:r w:rsidRPr="00883627">
        <w:rPr>
          <w:rFonts w:eastAsia="Times New Roman" w:cs="Times New Roman"/>
          <w:szCs w:val="28"/>
          <w:lang w:eastAsia="ru-RU"/>
        </w:rPr>
        <w:t xml:space="preserve"> для потрібної осадки та правильного розміщення вантажу на судні на момент відправлення, </w:t>
      </w:r>
      <w:r w:rsidR="00596204">
        <w:rPr>
          <w:rFonts w:eastAsia="Times New Roman" w:cs="Times New Roman"/>
          <w:szCs w:val="28"/>
          <w:lang w:eastAsia="ru-RU"/>
        </w:rPr>
        <w:t>достатньо</w:t>
      </w:r>
      <w:r w:rsidR="00CC2B8D">
        <w:rPr>
          <w:rFonts w:eastAsia="Times New Roman" w:cs="Times New Roman"/>
          <w:szCs w:val="28"/>
          <w:lang w:eastAsia="ru-RU"/>
        </w:rPr>
        <w:t xml:space="preserve"> </w:t>
      </w:r>
      <w:r w:rsidR="00596204">
        <w:rPr>
          <w:rFonts w:eastAsia="Times New Roman" w:cs="Times New Roman"/>
          <w:szCs w:val="28"/>
          <w:lang w:eastAsia="ru-RU"/>
        </w:rPr>
        <w:t xml:space="preserve">для </w:t>
      </w:r>
      <w:r w:rsidR="00596204" w:rsidRPr="00883627">
        <w:rPr>
          <w:rFonts w:eastAsia="Times New Roman" w:cs="Times New Roman"/>
          <w:szCs w:val="28"/>
          <w:lang w:eastAsia="ru-RU"/>
        </w:rPr>
        <w:t>розвантаж</w:t>
      </w:r>
      <w:r w:rsidR="00596204">
        <w:rPr>
          <w:rFonts w:eastAsia="Times New Roman" w:cs="Times New Roman"/>
          <w:szCs w:val="28"/>
          <w:lang w:eastAsia="ru-RU"/>
        </w:rPr>
        <w:t>ення</w:t>
      </w:r>
      <w:r w:rsidR="00CC2B8D">
        <w:rPr>
          <w:rFonts w:eastAsia="Times New Roman" w:cs="Times New Roman"/>
          <w:szCs w:val="28"/>
          <w:lang w:eastAsia="ru-RU"/>
        </w:rPr>
        <w:t xml:space="preserve"> </w:t>
      </w:r>
      <w:r w:rsidR="00596204">
        <w:rPr>
          <w:rFonts w:eastAsia="Times New Roman" w:cs="Times New Roman"/>
          <w:szCs w:val="28"/>
          <w:lang w:eastAsia="ru-RU"/>
        </w:rPr>
        <w:t>всього</w:t>
      </w:r>
      <w:r w:rsidR="00CC2B8D">
        <w:rPr>
          <w:rFonts w:eastAsia="Times New Roman" w:cs="Times New Roman"/>
          <w:szCs w:val="28"/>
          <w:lang w:eastAsia="ru-RU"/>
        </w:rPr>
        <w:t xml:space="preserve"> </w:t>
      </w:r>
      <w:r w:rsidRPr="00883627">
        <w:rPr>
          <w:rFonts w:eastAsia="Times New Roman" w:cs="Times New Roman"/>
          <w:szCs w:val="28"/>
          <w:lang w:eastAsia="ru-RU"/>
        </w:rPr>
        <w:t>вантаж</w:t>
      </w:r>
      <w:r w:rsidR="00596204">
        <w:rPr>
          <w:rFonts w:eastAsia="Times New Roman" w:cs="Times New Roman"/>
          <w:szCs w:val="28"/>
          <w:lang w:eastAsia="ru-RU"/>
        </w:rPr>
        <w:t>у</w:t>
      </w:r>
      <w:r w:rsidRPr="00883627">
        <w:rPr>
          <w:rFonts w:eastAsia="Times New Roman" w:cs="Times New Roman"/>
          <w:szCs w:val="28"/>
          <w:lang w:eastAsia="ru-RU"/>
        </w:rPr>
        <w:t xml:space="preserve"> із системи транспортерів морського термінала та спорожн</w:t>
      </w:r>
      <w:r w:rsidR="00596204">
        <w:rPr>
          <w:rFonts w:eastAsia="Times New Roman" w:cs="Times New Roman"/>
          <w:szCs w:val="28"/>
          <w:lang w:eastAsia="ru-RU"/>
        </w:rPr>
        <w:t>ення</w:t>
      </w:r>
      <w:r w:rsidRPr="00883627">
        <w:rPr>
          <w:rFonts w:eastAsia="Times New Roman" w:cs="Times New Roman"/>
          <w:szCs w:val="28"/>
          <w:lang w:eastAsia="ru-RU"/>
        </w:rPr>
        <w:t xml:space="preserve"> їх п</w:t>
      </w:r>
      <w:r w:rsidR="00596204">
        <w:rPr>
          <w:rFonts w:eastAsia="Times New Roman" w:cs="Times New Roman"/>
          <w:szCs w:val="28"/>
          <w:lang w:eastAsia="ru-RU"/>
        </w:rPr>
        <w:t>ісля</w:t>
      </w:r>
      <w:r w:rsidRPr="00883627">
        <w:rPr>
          <w:rFonts w:eastAsia="Times New Roman" w:cs="Times New Roman"/>
          <w:szCs w:val="28"/>
          <w:lang w:eastAsia="ru-RU"/>
        </w:rPr>
        <w:t xml:space="preserve"> завершенн</w:t>
      </w:r>
      <w:r w:rsidR="00596204">
        <w:rPr>
          <w:rFonts w:eastAsia="Times New Roman" w:cs="Times New Roman"/>
          <w:szCs w:val="28"/>
          <w:lang w:eastAsia="ru-RU"/>
        </w:rPr>
        <w:t>я</w:t>
      </w:r>
      <w:r w:rsidRPr="00883627">
        <w:rPr>
          <w:rFonts w:eastAsia="Times New Roman" w:cs="Times New Roman"/>
          <w:szCs w:val="28"/>
          <w:lang w:eastAsia="ru-RU"/>
        </w:rPr>
        <w:t xml:space="preserve"> навантаження,</w:t>
      </w:r>
      <w:r w:rsidRPr="00883627">
        <w:rPr>
          <w:rFonts w:eastAsia="Times New Roman" w:cs="Times New Roman"/>
          <w:szCs w:val="28"/>
          <w:shd w:val="clear" w:color="auto" w:fill="FFFFFF"/>
          <w:lang w:eastAsia="ru-RU"/>
        </w:rPr>
        <w:t xml:space="preserve"> д</w:t>
      </w:r>
      <w:r w:rsidRPr="00883627">
        <w:rPr>
          <w:rFonts w:eastAsia="Times New Roman" w:cs="Times New Roman"/>
          <w:szCs w:val="28"/>
          <w:lang w:eastAsia="ru-RU"/>
        </w:rPr>
        <w:t>ля цього представник портового оператора повинен повідом</w:t>
      </w:r>
      <w:r w:rsidR="00596204">
        <w:rPr>
          <w:rFonts w:eastAsia="Times New Roman" w:cs="Times New Roman"/>
          <w:szCs w:val="28"/>
          <w:lang w:eastAsia="ru-RU"/>
        </w:rPr>
        <w:t>и</w:t>
      </w:r>
      <w:r w:rsidRPr="00883627">
        <w:rPr>
          <w:rFonts w:eastAsia="Times New Roman" w:cs="Times New Roman"/>
          <w:szCs w:val="28"/>
          <w:lang w:eastAsia="ru-RU"/>
        </w:rPr>
        <w:t>ти капітана судна про номінальну тоннажність системи транспортерів морського термінала і про всі вимоги до очищення системи транспортерів після закінчення завантажування;</w:t>
      </w:r>
    </w:p>
    <w:p w:rsidR="00B24663" w:rsidRPr="00883627" w:rsidRDefault="00B24663" w:rsidP="0075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sidRPr="00883627">
        <w:rPr>
          <w:rFonts w:eastAsia="Times New Roman" w:cs="Times New Roman"/>
          <w:szCs w:val="28"/>
          <w:lang w:eastAsia="ru-RU"/>
        </w:rPr>
        <w:t xml:space="preserve">під час </w:t>
      </w:r>
      <w:r w:rsidR="00596204" w:rsidRPr="00883627">
        <w:rPr>
          <w:rFonts w:eastAsia="Times New Roman" w:cs="Times New Roman"/>
          <w:szCs w:val="28"/>
          <w:lang w:eastAsia="ru-RU"/>
        </w:rPr>
        <w:t>розвантаж</w:t>
      </w:r>
      <w:r w:rsidR="00596204">
        <w:rPr>
          <w:rFonts w:eastAsia="Times New Roman" w:cs="Times New Roman"/>
          <w:szCs w:val="28"/>
          <w:lang w:eastAsia="ru-RU"/>
        </w:rPr>
        <w:t>е</w:t>
      </w:r>
      <w:r w:rsidR="00596204" w:rsidRPr="00883627">
        <w:rPr>
          <w:rFonts w:eastAsia="Times New Roman" w:cs="Times New Roman"/>
          <w:szCs w:val="28"/>
          <w:lang w:eastAsia="ru-RU"/>
        </w:rPr>
        <w:t xml:space="preserve">ння </w:t>
      </w:r>
      <w:r w:rsidRPr="00883627">
        <w:rPr>
          <w:rFonts w:eastAsia="Times New Roman" w:cs="Times New Roman"/>
          <w:szCs w:val="28"/>
          <w:lang w:eastAsia="ru-RU"/>
        </w:rPr>
        <w:t>повідомляти капітана судна про наміри збільшити чи зменшити кількість використовуваних розвантажувальних пристроїв і про закінчення розвантаж</w:t>
      </w:r>
      <w:r w:rsidR="00596204">
        <w:rPr>
          <w:rFonts w:eastAsia="Times New Roman" w:cs="Times New Roman"/>
          <w:szCs w:val="28"/>
          <w:lang w:eastAsia="ru-RU"/>
        </w:rPr>
        <w:t>е</w:t>
      </w:r>
      <w:r w:rsidRPr="00883627">
        <w:rPr>
          <w:rFonts w:eastAsia="Times New Roman" w:cs="Times New Roman"/>
          <w:szCs w:val="28"/>
          <w:lang w:eastAsia="ru-RU"/>
        </w:rPr>
        <w:t>ння для кожного вантажного приміщення;</w:t>
      </w:r>
    </w:p>
    <w:p w:rsidR="00B24663" w:rsidRDefault="00B24663" w:rsidP="0075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sidRPr="00883627">
        <w:rPr>
          <w:rFonts w:eastAsia="Times New Roman" w:cs="Times New Roman"/>
          <w:szCs w:val="28"/>
          <w:shd w:val="clear" w:color="auto" w:fill="FFFFFF"/>
          <w:lang w:eastAsia="ru-RU"/>
        </w:rPr>
        <w:t>п</w:t>
      </w:r>
      <w:r w:rsidRPr="00883627">
        <w:rPr>
          <w:rFonts w:eastAsia="Times New Roman" w:cs="Times New Roman"/>
          <w:szCs w:val="28"/>
          <w:lang w:eastAsia="ru-RU"/>
        </w:rPr>
        <w:t>ересвідчитис</w:t>
      </w:r>
      <w:r w:rsidR="00596204">
        <w:rPr>
          <w:rFonts w:eastAsia="Times New Roman" w:cs="Times New Roman"/>
          <w:szCs w:val="28"/>
          <w:lang w:eastAsia="ru-RU"/>
        </w:rPr>
        <w:t>я</w:t>
      </w:r>
      <w:r w:rsidRPr="00883627">
        <w:rPr>
          <w:rFonts w:eastAsia="Times New Roman" w:cs="Times New Roman"/>
          <w:szCs w:val="28"/>
          <w:lang w:eastAsia="ru-RU"/>
        </w:rPr>
        <w:t xml:space="preserve">, що на борту чи поблизу судна не </w:t>
      </w:r>
      <w:r w:rsidR="00596204">
        <w:rPr>
          <w:rFonts w:eastAsia="Times New Roman" w:cs="Times New Roman"/>
          <w:szCs w:val="28"/>
          <w:lang w:eastAsia="ru-RU"/>
        </w:rPr>
        <w:t>виконуються</w:t>
      </w:r>
      <w:r w:rsidR="00CC2B8D">
        <w:rPr>
          <w:rFonts w:eastAsia="Times New Roman" w:cs="Times New Roman"/>
          <w:szCs w:val="28"/>
          <w:lang w:eastAsia="ru-RU"/>
        </w:rPr>
        <w:t xml:space="preserve"> </w:t>
      </w:r>
      <w:r w:rsidRPr="00883627">
        <w:rPr>
          <w:rFonts w:eastAsia="Times New Roman" w:cs="Times New Roman"/>
          <w:szCs w:val="28"/>
          <w:lang w:eastAsia="ru-RU"/>
        </w:rPr>
        <w:t>жодн</w:t>
      </w:r>
      <w:r w:rsidR="00596204">
        <w:rPr>
          <w:rFonts w:eastAsia="Times New Roman" w:cs="Times New Roman"/>
          <w:szCs w:val="28"/>
          <w:lang w:eastAsia="ru-RU"/>
        </w:rPr>
        <w:t>і</w:t>
      </w:r>
      <w:r w:rsidRPr="00883627">
        <w:rPr>
          <w:rFonts w:eastAsia="Times New Roman" w:cs="Times New Roman"/>
          <w:szCs w:val="28"/>
          <w:lang w:eastAsia="ru-RU"/>
        </w:rPr>
        <w:t xml:space="preserve"> вогненебезпечн</w:t>
      </w:r>
      <w:r w:rsidR="00596204">
        <w:rPr>
          <w:rFonts w:eastAsia="Times New Roman" w:cs="Times New Roman"/>
          <w:szCs w:val="28"/>
          <w:lang w:eastAsia="ru-RU"/>
        </w:rPr>
        <w:t>і</w:t>
      </w:r>
      <w:r w:rsidRPr="00883627">
        <w:rPr>
          <w:rFonts w:eastAsia="Times New Roman" w:cs="Times New Roman"/>
          <w:szCs w:val="28"/>
          <w:lang w:eastAsia="ru-RU"/>
        </w:rPr>
        <w:t xml:space="preserve"> роб</w:t>
      </w:r>
      <w:r w:rsidR="00596204">
        <w:rPr>
          <w:rFonts w:eastAsia="Times New Roman" w:cs="Times New Roman"/>
          <w:szCs w:val="28"/>
          <w:lang w:eastAsia="ru-RU"/>
        </w:rPr>
        <w:t>о</w:t>
      </w:r>
      <w:r w:rsidRPr="00883627">
        <w:rPr>
          <w:rFonts w:eastAsia="Times New Roman" w:cs="Times New Roman"/>
          <w:szCs w:val="28"/>
          <w:lang w:eastAsia="ru-RU"/>
        </w:rPr>
        <w:t>т</w:t>
      </w:r>
      <w:r w:rsidR="00596204">
        <w:rPr>
          <w:rFonts w:eastAsia="Times New Roman" w:cs="Times New Roman"/>
          <w:szCs w:val="28"/>
          <w:lang w:eastAsia="ru-RU"/>
        </w:rPr>
        <w:t>и</w:t>
      </w:r>
      <w:r w:rsidRPr="00883627">
        <w:rPr>
          <w:rFonts w:eastAsia="Times New Roman" w:cs="Times New Roman"/>
          <w:szCs w:val="28"/>
          <w:lang w:eastAsia="ru-RU"/>
        </w:rPr>
        <w:t xml:space="preserve">, поки </w:t>
      </w:r>
      <w:r w:rsidR="00596204">
        <w:rPr>
          <w:rFonts w:eastAsia="Times New Roman" w:cs="Times New Roman"/>
          <w:szCs w:val="28"/>
          <w:lang w:eastAsia="ru-RU"/>
        </w:rPr>
        <w:t>судно</w:t>
      </w:r>
      <w:r w:rsidR="00CC2B8D">
        <w:rPr>
          <w:rFonts w:eastAsia="Times New Roman" w:cs="Times New Roman"/>
          <w:szCs w:val="28"/>
          <w:lang w:eastAsia="ru-RU"/>
        </w:rPr>
        <w:t xml:space="preserve"> </w:t>
      </w:r>
      <w:r w:rsidRPr="00883627">
        <w:rPr>
          <w:rFonts w:eastAsia="Times New Roman" w:cs="Times New Roman"/>
          <w:szCs w:val="28"/>
          <w:lang w:eastAsia="ru-RU"/>
        </w:rPr>
        <w:t xml:space="preserve">залишається біля причалу, за винятком випадків, коли </w:t>
      </w:r>
      <w:r w:rsidR="00324232">
        <w:rPr>
          <w:rFonts w:eastAsia="Times New Roman" w:cs="Times New Roman"/>
          <w:szCs w:val="28"/>
          <w:lang w:eastAsia="ru-RU"/>
        </w:rPr>
        <w:t>роботи виконуються</w:t>
      </w:r>
      <w:r w:rsidR="00CC2B8D">
        <w:rPr>
          <w:rFonts w:eastAsia="Times New Roman" w:cs="Times New Roman"/>
          <w:szCs w:val="28"/>
          <w:lang w:eastAsia="ru-RU"/>
        </w:rPr>
        <w:t xml:space="preserve"> </w:t>
      </w:r>
      <w:r w:rsidR="00596204">
        <w:rPr>
          <w:rFonts w:eastAsia="Times New Roman" w:cs="Times New Roman"/>
          <w:szCs w:val="28"/>
          <w:lang w:eastAsia="ru-RU"/>
        </w:rPr>
        <w:t xml:space="preserve">з </w:t>
      </w:r>
      <w:r w:rsidRPr="00883627">
        <w:rPr>
          <w:rFonts w:eastAsia="Times New Roman" w:cs="Times New Roman"/>
          <w:szCs w:val="28"/>
          <w:lang w:eastAsia="ru-RU"/>
        </w:rPr>
        <w:t>дозвол</w:t>
      </w:r>
      <w:r w:rsidR="00596204">
        <w:rPr>
          <w:rFonts w:eastAsia="Times New Roman" w:cs="Times New Roman"/>
          <w:szCs w:val="28"/>
          <w:lang w:eastAsia="ru-RU"/>
        </w:rPr>
        <w:t>у</w:t>
      </w:r>
      <w:r w:rsidRPr="00883627">
        <w:rPr>
          <w:rFonts w:eastAsia="Times New Roman" w:cs="Times New Roman"/>
          <w:szCs w:val="28"/>
          <w:lang w:eastAsia="ru-RU"/>
        </w:rPr>
        <w:t xml:space="preserve"> капітан</w:t>
      </w:r>
      <w:r w:rsidR="00596204">
        <w:rPr>
          <w:rFonts w:eastAsia="Times New Roman" w:cs="Times New Roman"/>
          <w:szCs w:val="28"/>
          <w:lang w:eastAsia="ru-RU"/>
        </w:rPr>
        <w:t>а</w:t>
      </w:r>
      <w:r w:rsidRPr="00883627">
        <w:rPr>
          <w:rFonts w:eastAsia="Times New Roman" w:cs="Times New Roman"/>
          <w:szCs w:val="28"/>
          <w:lang w:eastAsia="ru-RU"/>
        </w:rPr>
        <w:t xml:space="preserve"> судна та відповідно до вимог пункту 1 розділу </w:t>
      </w:r>
      <w:r w:rsidRPr="00883627">
        <w:rPr>
          <w:rFonts w:eastAsia="Times New Roman" w:cs="Times New Roman"/>
          <w:szCs w:val="28"/>
          <w:lang w:val="en-US" w:eastAsia="ru-RU"/>
        </w:rPr>
        <w:t>VII</w:t>
      </w:r>
      <w:r w:rsidRPr="007505C2">
        <w:rPr>
          <w:rFonts w:eastAsia="Times New Roman" w:cs="Times New Roman"/>
          <w:szCs w:val="28"/>
          <w:lang w:eastAsia="ru-RU"/>
        </w:rPr>
        <w:t xml:space="preserve"> Правил пожежної безпеки в Україні</w:t>
      </w:r>
      <w:r w:rsidRPr="00883627">
        <w:rPr>
          <w:rFonts w:eastAsia="Times New Roman" w:cs="Times New Roman"/>
          <w:szCs w:val="28"/>
          <w:lang w:eastAsia="ru-RU"/>
        </w:rPr>
        <w:t>.</w:t>
      </w:r>
    </w:p>
    <w:p w:rsidR="00596204" w:rsidRPr="00883627" w:rsidRDefault="00596204" w:rsidP="0075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p>
    <w:p w:rsidR="00596204" w:rsidRPr="00106BB3" w:rsidRDefault="00596204" w:rsidP="0075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Pr>
          <w:rFonts w:eastAsia="Times New Roman" w:cs="Times New Roman"/>
          <w:szCs w:val="28"/>
          <w:shd w:val="clear" w:color="auto" w:fill="FFFFFF"/>
          <w:lang w:eastAsia="ru-RU"/>
        </w:rPr>
        <w:t>10</w:t>
      </w:r>
      <w:r w:rsidR="00B24663" w:rsidRPr="00883627">
        <w:rPr>
          <w:rFonts w:eastAsia="Times New Roman" w:cs="Times New Roman"/>
          <w:szCs w:val="28"/>
          <w:shd w:val="clear" w:color="auto" w:fill="FFFFFF"/>
          <w:lang w:eastAsia="ru-RU"/>
        </w:rPr>
        <w:t>.</w:t>
      </w:r>
      <w:r>
        <w:rPr>
          <w:rFonts w:eastAsia="Times New Roman" w:cs="Times New Roman"/>
          <w:szCs w:val="28"/>
          <w:shd w:val="clear" w:color="auto" w:fill="FFFFFF"/>
          <w:lang w:eastAsia="ru-RU"/>
        </w:rPr>
        <w:t> </w:t>
      </w:r>
      <w:r w:rsidR="00B24663" w:rsidRPr="00883627">
        <w:rPr>
          <w:rFonts w:eastAsia="Times New Roman" w:cs="Times New Roman"/>
          <w:szCs w:val="28"/>
          <w:lang w:eastAsia="ru-RU"/>
        </w:rPr>
        <w:t xml:space="preserve">Капітан судна несе відповідальність за безпеку навантаження і розвантаження </w:t>
      </w:r>
      <w:r w:rsidR="0065406F">
        <w:rPr>
          <w:rFonts w:eastAsia="Times New Roman" w:cs="Times New Roman"/>
          <w:szCs w:val="28"/>
          <w:lang w:eastAsia="ru-RU"/>
        </w:rPr>
        <w:t>навалювального</w:t>
      </w:r>
      <w:r w:rsidR="0065406F" w:rsidRPr="00883627">
        <w:rPr>
          <w:rFonts w:eastAsia="Times New Roman" w:cs="Times New Roman"/>
          <w:szCs w:val="28"/>
          <w:lang w:eastAsia="ru-RU"/>
        </w:rPr>
        <w:t xml:space="preserve"> </w:t>
      </w:r>
      <w:r w:rsidR="00B24663" w:rsidRPr="00883627">
        <w:rPr>
          <w:rFonts w:eastAsia="Times New Roman" w:cs="Times New Roman"/>
          <w:szCs w:val="28"/>
          <w:lang w:eastAsia="ru-RU"/>
        </w:rPr>
        <w:t xml:space="preserve">судна, що </w:t>
      </w:r>
      <w:r>
        <w:rPr>
          <w:rFonts w:eastAsia="Times New Roman" w:cs="Times New Roman"/>
          <w:szCs w:val="28"/>
          <w:lang w:eastAsia="ru-RU"/>
        </w:rPr>
        <w:t>перебуває</w:t>
      </w:r>
      <w:r w:rsidR="00CC2B8D">
        <w:rPr>
          <w:rFonts w:eastAsia="Times New Roman" w:cs="Times New Roman"/>
          <w:szCs w:val="28"/>
          <w:lang w:eastAsia="ru-RU"/>
        </w:rPr>
        <w:t xml:space="preserve"> </w:t>
      </w:r>
      <w:r w:rsidR="00B24663" w:rsidRPr="00883627">
        <w:rPr>
          <w:rFonts w:eastAsia="Times New Roman" w:cs="Times New Roman"/>
          <w:szCs w:val="28"/>
          <w:lang w:eastAsia="ru-RU"/>
        </w:rPr>
        <w:t xml:space="preserve">під його керівництвом. </w:t>
      </w:r>
      <w:r w:rsidR="00B24663" w:rsidRPr="00106BB3">
        <w:rPr>
          <w:rFonts w:eastAsia="Times New Roman" w:cs="Times New Roman"/>
          <w:szCs w:val="28"/>
          <w:lang w:eastAsia="ru-RU"/>
        </w:rPr>
        <w:t xml:space="preserve">Капітан судна </w:t>
      </w:r>
      <w:r w:rsidR="00106BB3" w:rsidRPr="00106BB3">
        <w:rPr>
          <w:rFonts w:eastAsia="Times New Roman" w:cs="Times New Roman"/>
          <w:szCs w:val="28"/>
          <w:lang w:eastAsia="ru-RU"/>
        </w:rPr>
        <w:t xml:space="preserve">не пізніше ніж за 24 години </w:t>
      </w:r>
      <w:r w:rsidR="00B24663" w:rsidRPr="00106BB3">
        <w:rPr>
          <w:rFonts w:eastAsia="Times New Roman" w:cs="Times New Roman"/>
          <w:szCs w:val="28"/>
          <w:lang w:eastAsia="ru-RU"/>
        </w:rPr>
        <w:t>до розрахованого часу прибуття судна має надати портовому оператору інформацію</w:t>
      </w:r>
      <w:r w:rsidR="00106BB3" w:rsidRPr="00106BB3">
        <w:rPr>
          <w:rFonts w:eastAsia="Times New Roman" w:cs="Times New Roman"/>
          <w:szCs w:val="28"/>
          <w:lang w:eastAsia="ru-RU"/>
        </w:rPr>
        <w:t>, зазначену в пункті 33 цього розділу</w:t>
      </w:r>
      <w:r w:rsidRPr="00106BB3">
        <w:rPr>
          <w:rFonts w:eastAsia="Times New Roman" w:cs="Times New Roman"/>
          <w:szCs w:val="28"/>
          <w:lang w:eastAsia="ru-RU"/>
        </w:rPr>
        <w:t>.</w:t>
      </w:r>
    </w:p>
    <w:p w:rsidR="00B24663" w:rsidRPr="00883627" w:rsidRDefault="00B24663" w:rsidP="0075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p>
    <w:p w:rsidR="00B24663" w:rsidRDefault="00596204" w:rsidP="007505C2">
      <w:pPr>
        <w:autoSpaceDE w:val="0"/>
        <w:autoSpaceDN w:val="0"/>
        <w:adjustRightInd w:val="0"/>
        <w:ind w:firstLine="567"/>
        <w:jc w:val="both"/>
        <w:rPr>
          <w:rFonts w:cs="Times New Roman"/>
          <w:szCs w:val="28"/>
        </w:rPr>
      </w:pPr>
      <w:r>
        <w:rPr>
          <w:rFonts w:cs="Times New Roman"/>
          <w:szCs w:val="28"/>
        </w:rPr>
        <w:t>11</w:t>
      </w:r>
      <w:r w:rsidR="00B24663" w:rsidRPr="00464785">
        <w:rPr>
          <w:rFonts w:cs="Times New Roman"/>
          <w:szCs w:val="28"/>
        </w:rPr>
        <w:t>.</w:t>
      </w:r>
      <w:r>
        <w:rPr>
          <w:rFonts w:cs="Times New Roman"/>
          <w:szCs w:val="28"/>
        </w:rPr>
        <w:t> </w:t>
      </w:r>
      <w:r w:rsidR="00B24663" w:rsidRPr="00464785">
        <w:rPr>
          <w:rFonts w:cs="Times New Roman"/>
          <w:szCs w:val="28"/>
        </w:rPr>
        <w:t>Перед навантаженням будь</w:t>
      </w:r>
      <w:r>
        <w:rPr>
          <w:rFonts w:cs="Times New Roman"/>
          <w:szCs w:val="28"/>
        </w:rPr>
        <w:t>-</w:t>
      </w:r>
      <w:r w:rsidR="00B24663" w:rsidRPr="00464785">
        <w:rPr>
          <w:rFonts w:cs="Times New Roman"/>
          <w:szCs w:val="28"/>
        </w:rPr>
        <w:t xml:space="preserve">якого навалювального вантажу капітан судна повинен </w:t>
      </w:r>
      <w:r>
        <w:rPr>
          <w:rFonts w:cs="Times New Roman"/>
          <w:szCs w:val="28"/>
        </w:rPr>
        <w:t>пересвідчи</w:t>
      </w:r>
      <w:r w:rsidRPr="00464785">
        <w:rPr>
          <w:rFonts w:cs="Times New Roman"/>
          <w:szCs w:val="28"/>
        </w:rPr>
        <w:t>тися</w:t>
      </w:r>
      <w:r w:rsidR="00B24663" w:rsidRPr="00464785">
        <w:rPr>
          <w:rFonts w:cs="Times New Roman"/>
          <w:szCs w:val="28"/>
        </w:rPr>
        <w:t xml:space="preserve">, що він отримав інформацію про вантаж, яка вимагається Регламентом VI/2.2 Конвенції СОЛАС, а </w:t>
      </w:r>
      <w:r w:rsidRPr="00464785">
        <w:rPr>
          <w:rFonts w:cs="Times New Roman"/>
          <w:szCs w:val="28"/>
        </w:rPr>
        <w:t xml:space="preserve">також </w:t>
      </w:r>
      <w:r w:rsidR="00B24663" w:rsidRPr="00464785">
        <w:rPr>
          <w:rFonts w:cs="Times New Roman"/>
          <w:szCs w:val="28"/>
        </w:rPr>
        <w:t xml:space="preserve">у </w:t>
      </w:r>
      <w:r>
        <w:rPr>
          <w:rFonts w:cs="Times New Roman"/>
          <w:szCs w:val="28"/>
        </w:rPr>
        <w:t>разі потреби</w:t>
      </w:r>
      <w:r w:rsidR="00B24663" w:rsidRPr="00464785">
        <w:rPr>
          <w:rFonts w:cs="Times New Roman"/>
          <w:szCs w:val="28"/>
        </w:rPr>
        <w:t xml:space="preserve"> декларацію про щільність навалювального вантажу</w:t>
      </w:r>
      <w:r w:rsidR="00F76705" w:rsidRPr="00F76705">
        <w:t xml:space="preserve"> </w:t>
      </w:r>
      <w:r w:rsidR="00F76705" w:rsidRPr="00F76705">
        <w:rPr>
          <w:rFonts w:cs="Times New Roman"/>
          <w:szCs w:val="28"/>
        </w:rPr>
        <w:t>згідно з</w:t>
      </w:r>
      <w:r w:rsidR="00F76705">
        <w:rPr>
          <w:rFonts w:cs="Times New Roman"/>
          <w:szCs w:val="28"/>
        </w:rPr>
        <w:t xml:space="preserve"> правилом XII/10 Конвенції СОЛАС</w:t>
      </w:r>
      <w:r w:rsidR="00B24663" w:rsidRPr="00464785">
        <w:rPr>
          <w:rFonts w:cs="Times New Roman"/>
          <w:szCs w:val="28"/>
        </w:rPr>
        <w:t xml:space="preserve">. </w:t>
      </w:r>
    </w:p>
    <w:p w:rsidR="00596204" w:rsidRPr="00596204" w:rsidRDefault="00596204" w:rsidP="007505C2">
      <w:pPr>
        <w:autoSpaceDE w:val="0"/>
        <w:autoSpaceDN w:val="0"/>
        <w:adjustRightInd w:val="0"/>
        <w:ind w:firstLine="567"/>
        <w:jc w:val="both"/>
        <w:rPr>
          <w:rFonts w:cs="Times New Roman"/>
          <w:szCs w:val="28"/>
        </w:rPr>
      </w:pPr>
    </w:p>
    <w:p w:rsidR="00B24663" w:rsidRDefault="007F3AEE" w:rsidP="007505C2">
      <w:pPr>
        <w:widowControl w:val="0"/>
        <w:ind w:firstLine="567"/>
        <w:jc w:val="both"/>
        <w:rPr>
          <w:rFonts w:cs="Times New Roman"/>
          <w:bCs/>
          <w:szCs w:val="28"/>
        </w:rPr>
      </w:pPr>
      <w:r>
        <w:rPr>
          <w:rFonts w:cs="Times New Roman"/>
          <w:bCs/>
          <w:szCs w:val="28"/>
        </w:rPr>
        <w:t>12</w:t>
      </w:r>
      <w:r w:rsidR="00B24663" w:rsidRPr="00883627">
        <w:rPr>
          <w:rFonts w:cs="Times New Roman"/>
          <w:bCs/>
          <w:szCs w:val="28"/>
        </w:rPr>
        <w:t>.</w:t>
      </w:r>
      <w:r>
        <w:rPr>
          <w:rFonts w:cs="Times New Roman"/>
          <w:bCs/>
          <w:szCs w:val="28"/>
        </w:rPr>
        <w:t> </w:t>
      </w:r>
      <w:r w:rsidR="00B24663" w:rsidRPr="00883627">
        <w:rPr>
          <w:rFonts w:cs="Times New Roman"/>
          <w:bCs/>
          <w:szCs w:val="28"/>
        </w:rPr>
        <w:t xml:space="preserve">Під час навантаження і розвантаження навалювальних вантажів необхідно стежити за тим, щоб навалювальні вантажі були правильно розподілені по судну для забезпечення належної остійності </w:t>
      </w:r>
      <w:r>
        <w:rPr>
          <w:rFonts w:cs="Times New Roman"/>
          <w:bCs/>
          <w:szCs w:val="28"/>
        </w:rPr>
        <w:t>та</w:t>
      </w:r>
      <w:r w:rsidR="00B24663" w:rsidRPr="00883627">
        <w:rPr>
          <w:rFonts w:cs="Times New Roman"/>
          <w:bCs/>
          <w:szCs w:val="28"/>
        </w:rPr>
        <w:t xml:space="preserve"> запобігання </w:t>
      </w:r>
      <w:r w:rsidR="00B24663" w:rsidRPr="00883627">
        <w:rPr>
          <w:rFonts w:cs="Times New Roman"/>
          <w:bCs/>
          <w:szCs w:val="28"/>
        </w:rPr>
        <w:lastRenderedPageBreak/>
        <w:t>виникненню надмірн</w:t>
      </w:r>
      <w:r>
        <w:rPr>
          <w:rFonts w:cs="Times New Roman"/>
          <w:bCs/>
          <w:szCs w:val="28"/>
        </w:rPr>
        <w:t>ої</w:t>
      </w:r>
      <w:r w:rsidR="00B24663" w:rsidRPr="00883627">
        <w:rPr>
          <w:rFonts w:cs="Times New Roman"/>
          <w:bCs/>
          <w:szCs w:val="28"/>
        </w:rPr>
        <w:t xml:space="preserve"> напруг</w:t>
      </w:r>
      <w:r>
        <w:rPr>
          <w:rFonts w:cs="Times New Roman"/>
          <w:bCs/>
          <w:szCs w:val="28"/>
        </w:rPr>
        <w:t>и</w:t>
      </w:r>
      <w:r w:rsidR="00B24663" w:rsidRPr="00883627">
        <w:rPr>
          <w:rFonts w:cs="Times New Roman"/>
          <w:bCs/>
          <w:szCs w:val="28"/>
        </w:rPr>
        <w:t xml:space="preserve"> в конструкції корпусу. </w:t>
      </w:r>
    </w:p>
    <w:p w:rsidR="007F3AEE" w:rsidRPr="00883627" w:rsidRDefault="007F3AEE" w:rsidP="007505C2">
      <w:pPr>
        <w:widowControl w:val="0"/>
        <w:ind w:firstLine="567"/>
        <w:jc w:val="both"/>
        <w:rPr>
          <w:rFonts w:cs="Times New Roman"/>
          <w:bCs/>
          <w:szCs w:val="28"/>
        </w:rPr>
      </w:pPr>
    </w:p>
    <w:p w:rsidR="00B24663" w:rsidRDefault="007F3AEE" w:rsidP="00106BB3">
      <w:pPr>
        <w:widowControl w:val="0"/>
        <w:ind w:firstLine="567"/>
        <w:jc w:val="both"/>
        <w:rPr>
          <w:rFonts w:cs="Times New Roman"/>
          <w:bCs/>
          <w:szCs w:val="28"/>
        </w:rPr>
      </w:pPr>
      <w:r>
        <w:rPr>
          <w:rFonts w:cs="Times New Roman"/>
          <w:bCs/>
          <w:szCs w:val="28"/>
        </w:rPr>
        <w:t>13</w:t>
      </w:r>
      <w:r w:rsidR="00B24663" w:rsidRPr="00883627">
        <w:rPr>
          <w:rFonts w:cs="Times New Roman"/>
          <w:bCs/>
          <w:szCs w:val="28"/>
        </w:rPr>
        <w:t>.</w:t>
      </w:r>
      <w:r>
        <w:rPr>
          <w:rFonts w:cs="Times New Roman"/>
          <w:bCs/>
          <w:szCs w:val="28"/>
        </w:rPr>
        <w:t> </w:t>
      </w:r>
      <w:r w:rsidR="00B24663" w:rsidRPr="00883627">
        <w:rPr>
          <w:rFonts w:cs="Times New Roman"/>
          <w:bCs/>
          <w:szCs w:val="28"/>
        </w:rPr>
        <w:t>Капітан судна має вжити заход</w:t>
      </w:r>
      <w:r>
        <w:rPr>
          <w:rFonts w:cs="Times New Roman"/>
          <w:bCs/>
          <w:szCs w:val="28"/>
        </w:rPr>
        <w:t>ів</w:t>
      </w:r>
      <w:r w:rsidR="00CC2B8D">
        <w:rPr>
          <w:rFonts w:cs="Times New Roman"/>
          <w:bCs/>
          <w:szCs w:val="28"/>
        </w:rPr>
        <w:t xml:space="preserve"> </w:t>
      </w:r>
      <w:r>
        <w:rPr>
          <w:rFonts w:cs="Times New Roman"/>
          <w:bCs/>
          <w:szCs w:val="28"/>
        </w:rPr>
        <w:t>щодо запобігання</w:t>
      </w:r>
      <w:r w:rsidR="00CC2B8D">
        <w:rPr>
          <w:rFonts w:cs="Times New Roman"/>
          <w:bCs/>
          <w:szCs w:val="28"/>
        </w:rPr>
        <w:t xml:space="preserve"> </w:t>
      </w:r>
      <w:r>
        <w:rPr>
          <w:rFonts w:cs="Times New Roman"/>
          <w:bCs/>
          <w:szCs w:val="28"/>
        </w:rPr>
        <w:t xml:space="preserve">потраплянню </w:t>
      </w:r>
      <w:r w:rsidR="00B24663" w:rsidRPr="00883627">
        <w:rPr>
          <w:rFonts w:cs="Times New Roman"/>
          <w:bCs/>
          <w:szCs w:val="28"/>
        </w:rPr>
        <w:t>пилу на рухомі частини палубних механізмів і на розташоване поза суднови</w:t>
      </w:r>
      <w:r>
        <w:rPr>
          <w:rFonts w:cs="Times New Roman"/>
          <w:bCs/>
          <w:szCs w:val="28"/>
        </w:rPr>
        <w:t>ми</w:t>
      </w:r>
      <w:r w:rsidR="00B24663" w:rsidRPr="00883627">
        <w:rPr>
          <w:rFonts w:cs="Times New Roman"/>
          <w:bCs/>
          <w:szCs w:val="28"/>
        </w:rPr>
        <w:t xml:space="preserve"> приміщен</w:t>
      </w:r>
      <w:r>
        <w:rPr>
          <w:rFonts w:cs="Times New Roman"/>
          <w:bCs/>
          <w:szCs w:val="28"/>
        </w:rPr>
        <w:t>нями</w:t>
      </w:r>
      <w:r w:rsidR="00B24663" w:rsidRPr="00883627">
        <w:rPr>
          <w:rFonts w:cs="Times New Roman"/>
          <w:bCs/>
          <w:szCs w:val="28"/>
        </w:rPr>
        <w:t xml:space="preserve"> навігаційне обладнання.</w:t>
      </w:r>
    </w:p>
    <w:p w:rsidR="007F3AEE" w:rsidRPr="00883627" w:rsidRDefault="007F3AEE" w:rsidP="00106BB3">
      <w:pPr>
        <w:widowControl w:val="0"/>
        <w:ind w:firstLine="567"/>
        <w:jc w:val="both"/>
        <w:rPr>
          <w:rFonts w:cs="Times New Roman"/>
          <w:bCs/>
          <w:szCs w:val="28"/>
        </w:rPr>
      </w:pPr>
    </w:p>
    <w:p w:rsidR="00B24663" w:rsidRDefault="007F3AEE" w:rsidP="00106BB3">
      <w:pPr>
        <w:widowControl w:val="0"/>
        <w:ind w:firstLine="567"/>
        <w:jc w:val="both"/>
        <w:rPr>
          <w:rFonts w:cs="Times New Roman"/>
          <w:bCs/>
          <w:szCs w:val="28"/>
        </w:rPr>
      </w:pPr>
      <w:r>
        <w:rPr>
          <w:rFonts w:cs="Times New Roman"/>
          <w:bCs/>
          <w:szCs w:val="28"/>
        </w:rPr>
        <w:t>1</w:t>
      </w:r>
      <w:r w:rsidR="00B24663" w:rsidRPr="00883627">
        <w:rPr>
          <w:rFonts w:cs="Times New Roman"/>
          <w:bCs/>
          <w:szCs w:val="28"/>
        </w:rPr>
        <w:t>4.</w:t>
      </w:r>
      <w:r>
        <w:rPr>
          <w:rFonts w:cs="Times New Roman"/>
          <w:bCs/>
          <w:szCs w:val="28"/>
        </w:rPr>
        <w:t> </w:t>
      </w:r>
      <w:r w:rsidR="00B24663" w:rsidRPr="00883627">
        <w:rPr>
          <w:rFonts w:cs="Times New Roman"/>
          <w:bCs/>
          <w:szCs w:val="28"/>
        </w:rPr>
        <w:t xml:space="preserve">Під час </w:t>
      </w:r>
      <w:r w:rsidRPr="00106BB3">
        <w:rPr>
          <w:rFonts w:cs="Times New Roman"/>
          <w:bCs/>
          <w:szCs w:val="28"/>
        </w:rPr>
        <w:t xml:space="preserve">виконання </w:t>
      </w:r>
      <w:r w:rsidR="00106BB3" w:rsidRPr="00EF6198">
        <w:rPr>
          <w:rFonts w:cs="Times New Roman"/>
          <w:bCs/>
          <w:szCs w:val="28"/>
        </w:rPr>
        <w:t>ВО</w:t>
      </w:r>
      <w:r w:rsidR="00CC2B8D">
        <w:rPr>
          <w:rFonts w:cs="Times New Roman"/>
          <w:bCs/>
          <w:szCs w:val="28"/>
        </w:rPr>
        <w:t xml:space="preserve"> </w:t>
      </w:r>
      <w:r w:rsidR="00B24663" w:rsidRPr="00883627">
        <w:rPr>
          <w:rFonts w:cs="Times New Roman"/>
          <w:bCs/>
          <w:szCs w:val="28"/>
        </w:rPr>
        <w:t xml:space="preserve">системи вентиляції судна повинні бути вимкнені або забезпечені фільтрами, а системи кондиціонування повітря, </w:t>
      </w:r>
      <w:r w:rsidR="009D0897">
        <w:rPr>
          <w:rFonts w:cs="Times New Roman"/>
          <w:bCs/>
          <w:szCs w:val="28"/>
        </w:rPr>
        <w:t>у разі їх наявності</w:t>
      </w:r>
      <w:r w:rsidR="00B24663" w:rsidRPr="00883627">
        <w:rPr>
          <w:rFonts w:cs="Times New Roman"/>
          <w:bCs/>
          <w:szCs w:val="28"/>
        </w:rPr>
        <w:t xml:space="preserve">, повинні працювати в режимі рециркуляції повітря, щоб звести до мінімуму потрапляння пилу </w:t>
      </w:r>
      <w:r>
        <w:rPr>
          <w:rFonts w:cs="Times New Roman"/>
          <w:bCs/>
          <w:szCs w:val="28"/>
        </w:rPr>
        <w:t>до</w:t>
      </w:r>
      <w:r w:rsidR="00B24663" w:rsidRPr="00883627">
        <w:rPr>
          <w:rFonts w:cs="Times New Roman"/>
          <w:bCs/>
          <w:szCs w:val="28"/>
        </w:rPr>
        <w:t xml:space="preserve"> житлов</w:t>
      </w:r>
      <w:r>
        <w:rPr>
          <w:rFonts w:cs="Times New Roman"/>
          <w:bCs/>
          <w:szCs w:val="28"/>
        </w:rPr>
        <w:t>их</w:t>
      </w:r>
      <w:r w:rsidR="00B24663" w:rsidRPr="00883627">
        <w:rPr>
          <w:rFonts w:cs="Times New Roman"/>
          <w:bCs/>
          <w:szCs w:val="28"/>
        </w:rPr>
        <w:t xml:space="preserve"> або інш</w:t>
      </w:r>
      <w:r>
        <w:rPr>
          <w:rFonts w:cs="Times New Roman"/>
          <w:bCs/>
          <w:szCs w:val="28"/>
        </w:rPr>
        <w:t>их</w:t>
      </w:r>
      <w:r w:rsidR="00B24663" w:rsidRPr="00883627">
        <w:rPr>
          <w:rFonts w:cs="Times New Roman"/>
          <w:bCs/>
          <w:szCs w:val="28"/>
        </w:rPr>
        <w:t xml:space="preserve"> внутрішні</w:t>
      </w:r>
      <w:r>
        <w:rPr>
          <w:rFonts w:cs="Times New Roman"/>
          <w:bCs/>
          <w:szCs w:val="28"/>
        </w:rPr>
        <w:t>х</w:t>
      </w:r>
      <w:r w:rsidR="00B24663" w:rsidRPr="00883627">
        <w:rPr>
          <w:rFonts w:cs="Times New Roman"/>
          <w:bCs/>
          <w:szCs w:val="28"/>
        </w:rPr>
        <w:t xml:space="preserve"> суднов</w:t>
      </w:r>
      <w:r>
        <w:rPr>
          <w:rFonts w:cs="Times New Roman"/>
          <w:bCs/>
          <w:szCs w:val="28"/>
        </w:rPr>
        <w:t>их</w:t>
      </w:r>
      <w:r w:rsidR="00B24663" w:rsidRPr="00883627">
        <w:rPr>
          <w:rFonts w:cs="Times New Roman"/>
          <w:bCs/>
          <w:szCs w:val="28"/>
        </w:rPr>
        <w:t xml:space="preserve"> приміщен</w:t>
      </w:r>
      <w:r>
        <w:rPr>
          <w:rFonts w:cs="Times New Roman"/>
          <w:bCs/>
          <w:szCs w:val="28"/>
        </w:rPr>
        <w:t>ь</w:t>
      </w:r>
      <w:r w:rsidR="00B24663" w:rsidRPr="00883627">
        <w:rPr>
          <w:rFonts w:cs="Times New Roman"/>
          <w:bCs/>
          <w:szCs w:val="28"/>
        </w:rPr>
        <w:t>.</w:t>
      </w:r>
    </w:p>
    <w:p w:rsidR="007F3AEE" w:rsidRPr="00883627" w:rsidRDefault="007F3AEE" w:rsidP="00106BB3">
      <w:pPr>
        <w:widowControl w:val="0"/>
        <w:ind w:firstLine="567"/>
        <w:jc w:val="both"/>
        <w:rPr>
          <w:rFonts w:cs="Times New Roman"/>
          <w:bCs/>
          <w:szCs w:val="28"/>
        </w:rPr>
      </w:pPr>
    </w:p>
    <w:p w:rsidR="00B24663" w:rsidRPr="00883627" w:rsidRDefault="007F3AEE" w:rsidP="00106BB3">
      <w:pPr>
        <w:autoSpaceDE w:val="0"/>
        <w:autoSpaceDN w:val="0"/>
        <w:adjustRightInd w:val="0"/>
        <w:ind w:right="-5" w:firstLine="567"/>
        <w:jc w:val="both"/>
        <w:rPr>
          <w:rFonts w:cs="Times New Roman"/>
          <w:szCs w:val="28"/>
        </w:rPr>
      </w:pPr>
      <w:r>
        <w:rPr>
          <w:rFonts w:cs="Times New Roman"/>
          <w:szCs w:val="28"/>
        </w:rPr>
        <w:t>15</w:t>
      </w:r>
      <w:r w:rsidR="00B24663" w:rsidRPr="00883627">
        <w:rPr>
          <w:rFonts w:cs="Times New Roman"/>
          <w:szCs w:val="28"/>
        </w:rPr>
        <w:t>.</w:t>
      </w:r>
      <w:r>
        <w:rPr>
          <w:rFonts w:cs="Times New Roman"/>
          <w:szCs w:val="28"/>
        </w:rPr>
        <w:t> </w:t>
      </w:r>
      <w:r w:rsidR="00B24663" w:rsidRPr="00883627">
        <w:rPr>
          <w:rFonts w:cs="Times New Roman"/>
          <w:szCs w:val="28"/>
        </w:rPr>
        <w:t xml:space="preserve">Перед початком і під час </w:t>
      </w:r>
      <w:r>
        <w:rPr>
          <w:rFonts w:cs="Times New Roman"/>
          <w:szCs w:val="28"/>
        </w:rPr>
        <w:t>виконання</w:t>
      </w:r>
      <w:r w:rsidR="00CC2B8D">
        <w:rPr>
          <w:rFonts w:cs="Times New Roman"/>
          <w:szCs w:val="28"/>
        </w:rPr>
        <w:t xml:space="preserve"> </w:t>
      </w:r>
      <w:r w:rsidR="00106BB3">
        <w:rPr>
          <w:rFonts w:cs="Times New Roman"/>
          <w:bCs/>
          <w:szCs w:val="28"/>
        </w:rPr>
        <w:t xml:space="preserve">ВО </w:t>
      </w:r>
      <w:r w:rsidR="00B24663" w:rsidRPr="00883627">
        <w:rPr>
          <w:rFonts w:cs="Times New Roman"/>
          <w:szCs w:val="28"/>
        </w:rPr>
        <w:t>капітан судна повинен забезпечити:</w:t>
      </w:r>
    </w:p>
    <w:p w:rsidR="00B24663" w:rsidRPr="00883627" w:rsidRDefault="00B24663" w:rsidP="00106BB3">
      <w:pPr>
        <w:autoSpaceDE w:val="0"/>
        <w:autoSpaceDN w:val="0"/>
        <w:adjustRightInd w:val="0"/>
        <w:ind w:right="-5" w:firstLine="567"/>
        <w:jc w:val="both"/>
        <w:rPr>
          <w:rFonts w:cs="Times New Roman"/>
          <w:szCs w:val="28"/>
        </w:rPr>
      </w:pPr>
      <w:r w:rsidRPr="00883627">
        <w:rPr>
          <w:rFonts w:cs="Times New Roman"/>
          <w:szCs w:val="28"/>
        </w:rPr>
        <w:t xml:space="preserve">призначення особи, яка здійснюватиме контроль за </w:t>
      </w:r>
      <w:r w:rsidR="00324232">
        <w:rPr>
          <w:rFonts w:cs="Times New Roman"/>
          <w:szCs w:val="28"/>
        </w:rPr>
        <w:t>зливанням</w:t>
      </w:r>
      <w:r w:rsidR="00CC2B8D">
        <w:rPr>
          <w:rFonts w:cs="Times New Roman"/>
          <w:szCs w:val="28"/>
        </w:rPr>
        <w:t xml:space="preserve"> </w:t>
      </w:r>
      <w:r w:rsidRPr="00883627">
        <w:rPr>
          <w:rFonts w:cs="Times New Roman"/>
          <w:szCs w:val="28"/>
        </w:rPr>
        <w:t xml:space="preserve">чи забором баластної води </w:t>
      </w:r>
      <w:r w:rsidR="00E00A03">
        <w:rPr>
          <w:rFonts w:cs="Times New Roman"/>
          <w:szCs w:val="28"/>
        </w:rPr>
        <w:t>під час</w:t>
      </w:r>
      <w:r w:rsidR="00CC2B8D">
        <w:rPr>
          <w:rFonts w:cs="Times New Roman"/>
          <w:szCs w:val="28"/>
        </w:rPr>
        <w:t xml:space="preserve"> </w:t>
      </w:r>
      <w:r w:rsidRPr="00883627">
        <w:rPr>
          <w:rFonts w:cs="Times New Roman"/>
          <w:szCs w:val="28"/>
        </w:rPr>
        <w:t>вантажних операці</w:t>
      </w:r>
      <w:r w:rsidR="00E00A03">
        <w:rPr>
          <w:rFonts w:cs="Times New Roman"/>
          <w:szCs w:val="28"/>
        </w:rPr>
        <w:t>й</w:t>
      </w:r>
      <w:r w:rsidRPr="00883627">
        <w:rPr>
          <w:rFonts w:cs="Times New Roman"/>
          <w:szCs w:val="28"/>
        </w:rPr>
        <w:t>;</w:t>
      </w:r>
    </w:p>
    <w:p w:rsidR="00B24663" w:rsidRPr="00883627" w:rsidRDefault="00B24663" w:rsidP="00106BB3">
      <w:pPr>
        <w:autoSpaceDE w:val="0"/>
        <w:autoSpaceDN w:val="0"/>
        <w:adjustRightInd w:val="0"/>
        <w:ind w:right="-5" w:firstLine="567"/>
        <w:jc w:val="both"/>
        <w:rPr>
          <w:rFonts w:cs="Times New Roman"/>
          <w:szCs w:val="28"/>
        </w:rPr>
      </w:pPr>
      <w:r w:rsidRPr="00883627">
        <w:rPr>
          <w:rFonts w:cs="Times New Roman"/>
          <w:szCs w:val="28"/>
        </w:rPr>
        <w:t xml:space="preserve">контроль протягом </w:t>
      </w:r>
      <w:r w:rsidR="00E00A03">
        <w:rPr>
          <w:rFonts w:cs="Times New Roman"/>
          <w:szCs w:val="28"/>
        </w:rPr>
        <w:t>у</w:t>
      </w:r>
      <w:r w:rsidRPr="00883627">
        <w:rPr>
          <w:rFonts w:cs="Times New Roman"/>
          <w:szCs w:val="28"/>
        </w:rPr>
        <w:t>сього процесу завантаження або розвантаження за рівномірним розподіленням вантажу та баластної води на борту для уникнення перенапруження конструктивних елементів судна;</w:t>
      </w:r>
    </w:p>
    <w:p w:rsidR="00B24663" w:rsidRPr="00883627" w:rsidRDefault="00B24663" w:rsidP="00106BB3">
      <w:pPr>
        <w:autoSpaceDE w:val="0"/>
        <w:autoSpaceDN w:val="0"/>
        <w:adjustRightInd w:val="0"/>
        <w:ind w:right="-5" w:firstLine="567"/>
        <w:jc w:val="both"/>
        <w:rPr>
          <w:rFonts w:cs="Times New Roman"/>
          <w:szCs w:val="28"/>
        </w:rPr>
      </w:pPr>
      <w:r w:rsidRPr="00883627">
        <w:rPr>
          <w:rFonts w:cs="Times New Roman"/>
          <w:szCs w:val="28"/>
        </w:rPr>
        <w:t>утримання судна у вертикальному положенні або з якомога меншим креном;</w:t>
      </w:r>
    </w:p>
    <w:p w:rsidR="00B24663" w:rsidRPr="00883627" w:rsidRDefault="00B24663" w:rsidP="00106BB3">
      <w:pPr>
        <w:autoSpaceDE w:val="0"/>
        <w:autoSpaceDN w:val="0"/>
        <w:adjustRightInd w:val="0"/>
        <w:ind w:right="-5" w:firstLine="567"/>
        <w:jc w:val="both"/>
        <w:rPr>
          <w:rFonts w:cs="Times New Roman"/>
          <w:szCs w:val="28"/>
        </w:rPr>
      </w:pPr>
      <w:r w:rsidRPr="00883627">
        <w:rPr>
          <w:rFonts w:cs="Times New Roman"/>
          <w:szCs w:val="28"/>
        </w:rPr>
        <w:t xml:space="preserve">надійне пришвартування судна з </w:t>
      </w:r>
      <w:r w:rsidR="00324232">
        <w:rPr>
          <w:rFonts w:cs="Times New Roman"/>
          <w:szCs w:val="28"/>
        </w:rPr>
        <w:t>у</w:t>
      </w:r>
      <w:r w:rsidRPr="00883627">
        <w:rPr>
          <w:rFonts w:cs="Times New Roman"/>
          <w:szCs w:val="28"/>
        </w:rPr>
        <w:t>рахуванням місцевих погодних умов та прогнозу погоди;</w:t>
      </w:r>
    </w:p>
    <w:p w:rsidR="00B24663" w:rsidRPr="00883627" w:rsidRDefault="00B24663" w:rsidP="00106BB3">
      <w:pPr>
        <w:autoSpaceDE w:val="0"/>
        <w:autoSpaceDN w:val="0"/>
        <w:adjustRightInd w:val="0"/>
        <w:ind w:right="-5" w:firstLine="567"/>
        <w:jc w:val="both"/>
        <w:rPr>
          <w:rFonts w:cs="Times New Roman"/>
          <w:szCs w:val="28"/>
        </w:rPr>
      </w:pPr>
      <w:r w:rsidRPr="00883627">
        <w:rPr>
          <w:rFonts w:cs="Times New Roman"/>
          <w:szCs w:val="28"/>
        </w:rPr>
        <w:t xml:space="preserve">наявність на судні достатньої кількості офіцерів і членів екіпажу для регулювання швартовних робіт або виконання обов’язків у звичайних умовах та аварійних ситуаціях з </w:t>
      </w:r>
      <w:r w:rsidR="00324232">
        <w:rPr>
          <w:rFonts w:cs="Times New Roman"/>
          <w:szCs w:val="28"/>
        </w:rPr>
        <w:t>у</w:t>
      </w:r>
      <w:r w:rsidRPr="00883627">
        <w:rPr>
          <w:rFonts w:cs="Times New Roman"/>
          <w:szCs w:val="28"/>
        </w:rPr>
        <w:t>рахуванням потреб екіпажу у відпочинку;</w:t>
      </w:r>
    </w:p>
    <w:p w:rsidR="00B24663" w:rsidRPr="00883627" w:rsidRDefault="00B24663" w:rsidP="00106BB3">
      <w:pPr>
        <w:autoSpaceDE w:val="0"/>
        <w:autoSpaceDN w:val="0"/>
        <w:adjustRightInd w:val="0"/>
        <w:ind w:right="-5" w:firstLine="567"/>
        <w:jc w:val="both"/>
        <w:rPr>
          <w:rFonts w:cs="Times New Roman"/>
          <w:szCs w:val="28"/>
        </w:rPr>
      </w:pPr>
      <w:r w:rsidRPr="00883627">
        <w:rPr>
          <w:rFonts w:cs="Times New Roman"/>
          <w:szCs w:val="28"/>
        </w:rPr>
        <w:t>інформування представника портового оператора щодо вимог до узгодженості між дебаластуванням чи баластуванням і швидкістю навантажування чи розвантажування вантажу на судні, а також про будь-яке відхилення від плану дебаластування чи баластування або про інші фактори, які можуть негативно вплинути на навантаження чи розвантаження вантажу;</w:t>
      </w:r>
    </w:p>
    <w:p w:rsidR="00B24663" w:rsidRPr="00883627" w:rsidRDefault="00B24663" w:rsidP="00106BB3">
      <w:pPr>
        <w:autoSpaceDE w:val="0"/>
        <w:autoSpaceDN w:val="0"/>
        <w:adjustRightInd w:val="0"/>
        <w:ind w:right="-5" w:firstLine="567"/>
        <w:jc w:val="both"/>
        <w:rPr>
          <w:rFonts w:cs="Times New Roman"/>
          <w:szCs w:val="28"/>
        </w:rPr>
      </w:pPr>
      <w:r w:rsidRPr="00883627">
        <w:rPr>
          <w:rFonts w:cs="Times New Roman"/>
          <w:szCs w:val="28"/>
        </w:rPr>
        <w:t>зливання баластної води з</w:t>
      </w:r>
      <w:r w:rsidR="00324232">
        <w:rPr>
          <w:rFonts w:cs="Times New Roman"/>
          <w:szCs w:val="28"/>
        </w:rPr>
        <w:t>і</w:t>
      </w:r>
      <w:r w:rsidRPr="00883627">
        <w:rPr>
          <w:rFonts w:cs="Times New Roman"/>
          <w:szCs w:val="28"/>
        </w:rPr>
        <w:t xml:space="preserve"> швидкістю, яка відповідає </w:t>
      </w:r>
      <w:r w:rsidR="00476BB6">
        <w:rPr>
          <w:rFonts w:cs="Times New Roman"/>
          <w:szCs w:val="28"/>
        </w:rPr>
        <w:t>по</w:t>
      </w:r>
      <w:r w:rsidRPr="00883627">
        <w:rPr>
          <w:rFonts w:cs="Times New Roman"/>
          <w:szCs w:val="28"/>
        </w:rPr>
        <w:t xml:space="preserve">годженому плану </w:t>
      </w:r>
      <w:r w:rsidR="00476BB6">
        <w:rPr>
          <w:rFonts w:cs="Times New Roman"/>
          <w:szCs w:val="28"/>
        </w:rPr>
        <w:t xml:space="preserve">виконання </w:t>
      </w:r>
      <w:r w:rsidRPr="00883627">
        <w:rPr>
          <w:rFonts w:cs="Times New Roman"/>
          <w:szCs w:val="28"/>
        </w:rPr>
        <w:t>вантажних робіт і не спричиняє затоплення причалу та сусідніх суден;</w:t>
      </w:r>
    </w:p>
    <w:p w:rsidR="00B24663" w:rsidRPr="00883627" w:rsidRDefault="00B24663" w:rsidP="00106BB3">
      <w:pPr>
        <w:autoSpaceDE w:val="0"/>
        <w:autoSpaceDN w:val="0"/>
        <w:adjustRightInd w:val="0"/>
        <w:ind w:right="-5" w:firstLine="567"/>
        <w:jc w:val="both"/>
        <w:rPr>
          <w:rFonts w:cs="Times New Roman"/>
          <w:szCs w:val="28"/>
        </w:rPr>
      </w:pPr>
      <w:r w:rsidRPr="00883627">
        <w:rPr>
          <w:rFonts w:cs="Times New Roman"/>
          <w:szCs w:val="28"/>
        </w:rPr>
        <w:t xml:space="preserve">домовленість </w:t>
      </w:r>
      <w:r w:rsidR="00324232">
        <w:rPr>
          <w:rFonts w:cs="Times New Roman"/>
          <w:szCs w:val="28"/>
        </w:rPr>
        <w:t>і</w:t>
      </w:r>
      <w:r w:rsidRPr="00883627">
        <w:rPr>
          <w:rFonts w:cs="Times New Roman"/>
          <w:szCs w:val="28"/>
        </w:rPr>
        <w:t>з представником портового оператора щодо дій на випадок дощу чи іншої зміни погоди;</w:t>
      </w:r>
    </w:p>
    <w:p w:rsidR="00B24663" w:rsidRPr="00883627" w:rsidRDefault="00324232" w:rsidP="00106BB3">
      <w:pPr>
        <w:autoSpaceDE w:val="0"/>
        <w:autoSpaceDN w:val="0"/>
        <w:adjustRightInd w:val="0"/>
        <w:ind w:right="-5" w:firstLine="567"/>
        <w:jc w:val="both"/>
        <w:rPr>
          <w:rFonts w:cs="Times New Roman"/>
          <w:szCs w:val="28"/>
        </w:rPr>
      </w:pPr>
      <w:r>
        <w:rPr>
          <w:rFonts w:cs="Times New Roman"/>
          <w:szCs w:val="28"/>
        </w:rPr>
        <w:t>дію заборони на виконання</w:t>
      </w:r>
      <w:r w:rsidR="00DE3836">
        <w:rPr>
          <w:rFonts w:cs="Times New Roman"/>
          <w:szCs w:val="28"/>
        </w:rPr>
        <w:t xml:space="preserve"> </w:t>
      </w:r>
      <w:r w:rsidR="00B24663" w:rsidRPr="00883627">
        <w:rPr>
          <w:rFonts w:cs="Times New Roman"/>
          <w:szCs w:val="28"/>
          <w:lang w:val="ru-RU"/>
        </w:rPr>
        <w:t>на борту судна</w:t>
      </w:r>
      <w:r w:rsidR="00CC2B8D">
        <w:rPr>
          <w:rFonts w:cs="Times New Roman"/>
          <w:szCs w:val="28"/>
          <w:lang w:val="ru-RU"/>
        </w:rPr>
        <w:t xml:space="preserve"> </w:t>
      </w:r>
      <w:r w:rsidRPr="00106BB3">
        <w:rPr>
          <w:rFonts w:cs="Times New Roman"/>
          <w:szCs w:val="28"/>
        </w:rPr>
        <w:t>чи</w:t>
      </w:r>
      <w:r w:rsidR="00CC2B8D">
        <w:rPr>
          <w:rFonts w:cs="Times New Roman"/>
          <w:szCs w:val="28"/>
        </w:rPr>
        <w:t xml:space="preserve"> </w:t>
      </w:r>
      <w:r w:rsidR="00B24663" w:rsidRPr="00883627">
        <w:rPr>
          <w:rFonts w:cs="Times New Roman"/>
          <w:szCs w:val="28"/>
        </w:rPr>
        <w:t xml:space="preserve">поблизу судна </w:t>
      </w:r>
      <w:r>
        <w:rPr>
          <w:rFonts w:cs="Times New Roman"/>
          <w:szCs w:val="28"/>
        </w:rPr>
        <w:t>будь-яких</w:t>
      </w:r>
      <w:r w:rsidR="00CC2B8D">
        <w:rPr>
          <w:rFonts w:cs="Times New Roman"/>
          <w:szCs w:val="28"/>
        </w:rPr>
        <w:t xml:space="preserve"> </w:t>
      </w:r>
      <w:r w:rsidR="00B24663" w:rsidRPr="00883627">
        <w:rPr>
          <w:rFonts w:cs="Times New Roman"/>
          <w:szCs w:val="28"/>
        </w:rPr>
        <w:t xml:space="preserve">робіт з вогнем під час його стоянки біля причалу, за винятком тих, які </w:t>
      </w:r>
      <w:r>
        <w:rPr>
          <w:rFonts w:cs="Times New Roman"/>
          <w:szCs w:val="28"/>
        </w:rPr>
        <w:t>виконаються</w:t>
      </w:r>
      <w:r w:rsidR="00CC2B8D">
        <w:rPr>
          <w:rFonts w:cs="Times New Roman"/>
          <w:szCs w:val="28"/>
        </w:rPr>
        <w:t xml:space="preserve"> </w:t>
      </w:r>
      <w:r w:rsidR="00B24663" w:rsidRPr="00883627">
        <w:rPr>
          <w:rFonts w:cs="Times New Roman"/>
          <w:szCs w:val="28"/>
        </w:rPr>
        <w:t xml:space="preserve">з дозволу представника портового оператора </w:t>
      </w:r>
      <w:r w:rsidR="00DE3836" w:rsidRPr="00DE3836">
        <w:rPr>
          <w:rFonts w:cs="Times New Roman"/>
          <w:szCs w:val="28"/>
        </w:rPr>
        <w:t xml:space="preserve">або уповноваженого на це органу згідно </w:t>
      </w:r>
      <w:r w:rsidR="00DE3836">
        <w:rPr>
          <w:rFonts w:cs="Times New Roman"/>
          <w:szCs w:val="28"/>
        </w:rPr>
        <w:t>чинного</w:t>
      </w:r>
      <w:r w:rsidR="00DE3836" w:rsidRPr="00DE3836">
        <w:rPr>
          <w:rFonts w:cs="Times New Roman"/>
          <w:szCs w:val="28"/>
        </w:rPr>
        <w:t xml:space="preserve"> законодавства України </w:t>
      </w:r>
      <w:r w:rsidR="00B24663" w:rsidRPr="00883627">
        <w:rPr>
          <w:rFonts w:cs="Times New Roman"/>
          <w:szCs w:val="28"/>
        </w:rPr>
        <w:t xml:space="preserve">та </w:t>
      </w:r>
      <w:r>
        <w:rPr>
          <w:rFonts w:cs="Times New Roman"/>
          <w:szCs w:val="28"/>
        </w:rPr>
        <w:t>відповідно до</w:t>
      </w:r>
      <w:r w:rsidR="00CC2B8D">
        <w:rPr>
          <w:rFonts w:cs="Times New Roman"/>
          <w:szCs w:val="28"/>
        </w:rPr>
        <w:t xml:space="preserve"> </w:t>
      </w:r>
      <w:r w:rsidR="00B24663" w:rsidRPr="00883627">
        <w:rPr>
          <w:rFonts w:cs="Times New Roman"/>
          <w:szCs w:val="28"/>
        </w:rPr>
        <w:t xml:space="preserve">пункту 1 розділу </w:t>
      </w:r>
      <w:r w:rsidR="00B24663" w:rsidRPr="00883627">
        <w:rPr>
          <w:rFonts w:cs="Times New Roman"/>
          <w:szCs w:val="28"/>
          <w:lang w:val="en-US"/>
        </w:rPr>
        <w:t>VII</w:t>
      </w:r>
      <w:r w:rsidR="00B24663" w:rsidRPr="00883627">
        <w:rPr>
          <w:rFonts w:cs="Times New Roman"/>
          <w:szCs w:val="28"/>
        </w:rPr>
        <w:t xml:space="preserve"> Правил пожежної безпеки в Україні;</w:t>
      </w:r>
    </w:p>
    <w:p w:rsidR="00B24663" w:rsidRPr="00883627" w:rsidRDefault="00B24663" w:rsidP="00106BB3">
      <w:pPr>
        <w:autoSpaceDE w:val="0"/>
        <w:autoSpaceDN w:val="0"/>
        <w:adjustRightInd w:val="0"/>
        <w:ind w:right="-5" w:firstLine="567"/>
        <w:jc w:val="both"/>
        <w:rPr>
          <w:rFonts w:cs="Times New Roman"/>
          <w:szCs w:val="28"/>
        </w:rPr>
      </w:pPr>
      <w:r w:rsidRPr="00883627">
        <w:rPr>
          <w:rFonts w:cs="Times New Roman"/>
          <w:szCs w:val="28"/>
        </w:rPr>
        <w:t xml:space="preserve">ретельний нагляд за </w:t>
      </w:r>
      <w:r w:rsidR="00324232">
        <w:rPr>
          <w:rFonts w:cs="Times New Roman"/>
          <w:szCs w:val="28"/>
        </w:rPr>
        <w:t xml:space="preserve">виконанням </w:t>
      </w:r>
      <w:r w:rsidRPr="00883627">
        <w:rPr>
          <w:rFonts w:cs="Times New Roman"/>
          <w:szCs w:val="28"/>
        </w:rPr>
        <w:t>вантажни</w:t>
      </w:r>
      <w:r w:rsidR="00324232">
        <w:rPr>
          <w:rFonts w:cs="Times New Roman"/>
          <w:szCs w:val="28"/>
        </w:rPr>
        <w:t>х</w:t>
      </w:r>
      <w:r w:rsidRPr="00883627">
        <w:rPr>
          <w:rFonts w:cs="Times New Roman"/>
          <w:szCs w:val="28"/>
        </w:rPr>
        <w:t xml:space="preserve"> роб</w:t>
      </w:r>
      <w:r w:rsidR="00324232">
        <w:rPr>
          <w:rFonts w:cs="Times New Roman"/>
          <w:szCs w:val="28"/>
        </w:rPr>
        <w:t>і</w:t>
      </w:r>
      <w:r w:rsidRPr="00883627">
        <w:rPr>
          <w:rFonts w:cs="Times New Roman"/>
          <w:szCs w:val="28"/>
        </w:rPr>
        <w:t>т і станом судна під час заключного етапу завантаження чи розвантаження;</w:t>
      </w:r>
    </w:p>
    <w:p w:rsidR="00B24663" w:rsidRPr="00883627" w:rsidRDefault="00B24663" w:rsidP="005719BA">
      <w:pPr>
        <w:autoSpaceDE w:val="0"/>
        <w:autoSpaceDN w:val="0"/>
        <w:adjustRightInd w:val="0"/>
        <w:ind w:right="-5" w:firstLine="567"/>
        <w:jc w:val="both"/>
        <w:rPr>
          <w:rFonts w:cs="Times New Roman"/>
          <w:szCs w:val="28"/>
        </w:rPr>
      </w:pPr>
      <w:r w:rsidRPr="00883627">
        <w:rPr>
          <w:rFonts w:cs="Times New Roman"/>
          <w:szCs w:val="28"/>
        </w:rPr>
        <w:t>негайне інформування представника портового оператора у випадках</w:t>
      </w:r>
      <w:r w:rsidR="00324232">
        <w:rPr>
          <w:rFonts w:cs="Times New Roman"/>
          <w:szCs w:val="28"/>
        </w:rPr>
        <w:t>,</w:t>
      </w:r>
      <w:r w:rsidRPr="00883627">
        <w:rPr>
          <w:rFonts w:cs="Times New Roman"/>
          <w:szCs w:val="28"/>
        </w:rPr>
        <w:t xml:space="preserve"> коли процес завантаження або розвантаження спричинив ушкодження</w:t>
      </w:r>
      <w:r w:rsidR="00CC2B8D">
        <w:rPr>
          <w:rFonts w:cs="Times New Roman"/>
          <w:szCs w:val="28"/>
        </w:rPr>
        <w:t xml:space="preserve"> </w:t>
      </w:r>
      <w:r w:rsidR="005719BA" w:rsidRPr="00EF6198">
        <w:rPr>
          <w:rFonts w:cs="Times New Roman"/>
          <w:szCs w:val="28"/>
        </w:rPr>
        <w:t>судна</w:t>
      </w:r>
      <w:r w:rsidRPr="00883627">
        <w:rPr>
          <w:rFonts w:cs="Times New Roman"/>
          <w:szCs w:val="28"/>
        </w:rPr>
        <w:t xml:space="preserve">, </w:t>
      </w:r>
      <w:r w:rsidR="007337CB">
        <w:rPr>
          <w:rFonts w:cs="Times New Roman"/>
          <w:szCs w:val="28"/>
        </w:rPr>
        <w:t xml:space="preserve">призвів або </w:t>
      </w:r>
      <w:r w:rsidR="007337CB" w:rsidRPr="00883627">
        <w:rPr>
          <w:rFonts w:cs="Times New Roman"/>
          <w:szCs w:val="28"/>
        </w:rPr>
        <w:t>може призвести</w:t>
      </w:r>
      <w:r w:rsidRPr="00883627">
        <w:rPr>
          <w:rFonts w:cs="Times New Roman"/>
          <w:szCs w:val="28"/>
        </w:rPr>
        <w:t xml:space="preserve"> до </w:t>
      </w:r>
      <w:r w:rsidR="00324232">
        <w:rPr>
          <w:rFonts w:cs="Times New Roman"/>
          <w:szCs w:val="28"/>
        </w:rPr>
        <w:t xml:space="preserve">виникнення </w:t>
      </w:r>
      <w:r w:rsidR="007337CB" w:rsidRPr="00883627">
        <w:rPr>
          <w:rFonts w:cs="Times New Roman"/>
          <w:szCs w:val="28"/>
        </w:rPr>
        <w:t>загрозлив</w:t>
      </w:r>
      <w:r w:rsidR="007337CB">
        <w:rPr>
          <w:rFonts w:cs="Times New Roman"/>
          <w:szCs w:val="28"/>
        </w:rPr>
        <w:t>ої</w:t>
      </w:r>
      <w:r w:rsidR="00CC2B8D">
        <w:rPr>
          <w:rFonts w:cs="Times New Roman"/>
          <w:szCs w:val="28"/>
        </w:rPr>
        <w:t xml:space="preserve"> </w:t>
      </w:r>
      <w:r w:rsidRPr="00883627">
        <w:rPr>
          <w:rFonts w:cs="Times New Roman"/>
          <w:szCs w:val="28"/>
        </w:rPr>
        <w:t>ситуації;</w:t>
      </w:r>
    </w:p>
    <w:p w:rsidR="00B24663" w:rsidRPr="00883627" w:rsidRDefault="00B24663" w:rsidP="005719BA">
      <w:pPr>
        <w:autoSpaceDE w:val="0"/>
        <w:autoSpaceDN w:val="0"/>
        <w:adjustRightInd w:val="0"/>
        <w:ind w:right="-5" w:firstLine="567"/>
        <w:jc w:val="both"/>
        <w:rPr>
          <w:rFonts w:cs="Times New Roman"/>
          <w:szCs w:val="28"/>
        </w:rPr>
      </w:pPr>
      <w:r w:rsidRPr="00883627">
        <w:rPr>
          <w:rFonts w:cs="Times New Roman"/>
          <w:szCs w:val="28"/>
        </w:rPr>
        <w:lastRenderedPageBreak/>
        <w:t>інформування представника портового оператора про час</w:t>
      </w:r>
      <w:r w:rsidR="007337CB">
        <w:rPr>
          <w:rFonts w:cs="Times New Roman"/>
          <w:szCs w:val="28"/>
        </w:rPr>
        <w:t xml:space="preserve"> виникнення</w:t>
      </w:r>
      <w:r w:rsidRPr="00883627">
        <w:rPr>
          <w:rFonts w:cs="Times New Roman"/>
          <w:szCs w:val="28"/>
        </w:rPr>
        <w:t xml:space="preserve"> необхідн</w:t>
      </w:r>
      <w:r w:rsidR="007337CB">
        <w:rPr>
          <w:rFonts w:cs="Times New Roman"/>
          <w:szCs w:val="28"/>
        </w:rPr>
        <w:t>о</w:t>
      </w:r>
      <w:r w:rsidRPr="00883627">
        <w:rPr>
          <w:rFonts w:cs="Times New Roman"/>
          <w:szCs w:val="28"/>
        </w:rPr>
        <w:t>ст</w:t>
      </w:r>
      <w:r w:rsidR="007337CB">
        <w:rPr>
          <w:rFonts w:cs="Times New Roman"/>
          <w:szCs w:val="28"/>
        </w:rPr>
        <w:t>і</w:t>
      </w:r>
      <w:r w:rsidRPr="00883627">
        <w:rPr>
          <w:rFonts w:cs="Times New Roman"/>
          <w:szCs w:val="28"/>
        </w:rPr>
        <w:t xml:space="preserve"> починати заключний перерозподіл навантаження</w:t>
      </w:r>
      <w:r w:rsidR="007337CB">
        <w:rPr>
          <w:rFonts w:cs="Times New Roman"/>
          <w:szCs w:val="28"/>
        </w:rPr>
        <w:t>,</w:t>
      </w:r>
      <w:r w:rsidRPr="00883627">
        <w:rPr>
          <w:rFonts w:cs="Times New Roman"/>
          <w:szCs w:val="28"/>
        </w:rPr>
        <w:t xml:space="preserve"> для того щоб відвести вантажний конвеєр;</w:t>
      </w:r>
    </w:p>
    <w:p w:rsidR="00B24663" w:rsidRPr="00883627" w:rsidRDefault="00B24663" w:rsidP="005719BA">
      <w:pPr>
        <w:autoSpaceDE w:val="0"/>
        <w:autoSpaceDN w:val="0"/>
        <w:adjustRightInd w:val="0"/>
        <w:ind w:right="-5" w:firstLine="567"/>
        <w:jc w:val="both"/>
        <w:rPr>
          <w:rFonts w:cs="Times New Roman"/>
          <w:szCs w:val="28"/>
        </w:rPr>
      </w:pPr>
      <w:r w:rsidRPr="00883627">
        <w:rPr>
          <w:rFonts w:cs="Times New Roman"/>
          <w:szCs w:val="28"/>
        </w:rPr>
        <w:t>нагляд за рівномірним розвантаженням судна;</w:t>
      </w:r>
    </w:p>
    <w:p w:rsidR="00B24663" w:rsidRDefault="00B24663" w:rsidP="005719BA">
      <w:pPr>
        <w:autoSpaceDE w:val="0"/>
        <w:autoSpaceDN w:val="0"/>
        <w:adjustRightInd w:val="0"/>
        <w:ind w:right="-5" w:firstLine="567"/>
        <w:jc w:val="both"/>
        <w:rPr>
          <w:rFonts w:cs="Times New Roman"/>
          <w:szCs w:val="28"/>
        </w:rPr>
      </w:pPr>
      <w:r w:rsidRPr="00883627">
        <w:rPr>
          <w:rFonts w:cs="Times New Roman"/>
          <w:szCs w:val="28"/>
        </w:rPr>
        <w:t>вжиття заходів безпеки перед наданням дозволу на будь-які вогненебезпечні роботи поруч із трюмами під час їх баластування.</w:t>
      </w:r>
    </w:p>
    <w:p w:rsidR="007337CB" w:rsidRPr="00883627" w:rsidRDefault="007337CB" w:rsidP="005719BA">
      <w:pPr>
        <w:autoSpaceDE w:val="0"/>
        <w:autoSpaceDN w:val="0"/>
        <w:adjustRightInd w:val="0"/>
        <w:ind w:right="-5" w:firstLine="567"/>
        <w:jc w:val="both"/>
        <w:rPr>
          <w:rFonts w:cs="Times New Roman"/>
          <w:szCs w:val="28"/>
        </w:rPr>
      </w:pPr>
    </w:p>
    <w:p w:rsidR="00B24663" w:rsidRDefault="007337CB" w:rsidP="005719BA">
      <w:pPr>
        <w:ind w:right="99" w:firstLine="567"/>
        <w:jc w:val="both"/>
        <w:rPr>
          <w:rFonts w:cs="Times New Roman"/>
          <w:szCs w:val="28"/>
        </w:rPr>
      </w:pPr>
      <w:r>
        <w:rPr>
          <w:rFonts w:eastAsia="Times New Roman" w:cs="Times New Roman"/>
          <w:szCs w:val="28"/>
          <w:lang w:eastAsia="ru-RU"/>
        </w:rPr>
        <w:t>16</w:t>
      </w:r>
      <w:r w:rsidR="00B24663" w:rsidRPr="00883627">
        <w:rPr>
          <w:rFonts w:eastAsia="Times New Roman" w:cs="Times New Roman"/>
          <w:szCs w:val="28"/>
          <w:lang w:eastAsia="ru-RU"/>
        </w:rPr>
        <w:t>.</w:t>
      </w:r>
      <w:r>
        <w:rPr>
          <w:rFonts w:eastAsia="Times New Roman" w:cs="Times New Roman"/>
          <w:szCs w:val="28"/>
          <w:lang w:eastAsia="ru-RU"/>
        </w:rPr>
        <w:t> </w:t>
      </w:r>
      <w:r w:rsidR="00B24663" w:rsidRPr="00883627">
        <w:rPr>
          <w:rFonts w:cs="Times New Roman"/>
          <w:szCs w:val="28"/>
        </w:rPr>
        <w:t>Морські термінали</w:t>
      </w:r>
      <w:r w:rsidR="00C21F35">
        <w:rPr>
          <w:rFonts w:cs="Times New Roman"/>
          <w:szCs w:val="28"/>
        </w:rPr>
        <w:t xml:space="preserve"> можуть приймати</w:t>
      </w:r>
      <w:r w:rsidR="00B24663" w:rsidRPr="00883627">
        <w:rPr>
          <w:rFonts w:cs="Times New Roman"/>
          <w:szCs w:val="28"/>
        </w:rPr>
        <w:t xml:space="preserve"> </w:t>
      </w:r>
      <w:r w:rsidR="0065406F">
        <w:rPr>
          <w:rFonts w:cs="Times New Roman"/>
          <w:szCs w:val="28"/>
        </w:rPr>
        <w:t>навалювальні</w:t>
      </w:r>
      <w:r w:rsidR="00B24663" w:rsidRPr="00883627">
        <w:rPr>
          <w:rFonts w:cs="Times New Roman"/>
          <w:szCs w:val="28"/>
        </w:rPr>
        <w:t xml:space="preserve"> судна для навантаження і розвантаження навалювальних вантажів</w:t>
      </w:r>
      <w:r w:rsidR="00C21F35">
        <w:rPr>
          <w:rFonts w:cs="Times New Roman"/>
          <w:szCs w:val="28"/>
        </w:rPr>
        <w:t xml:space="preserve"> лише на</w:t>
      </w:r>
      <w:r w:rsidR="00B24663" w:rsidRPr="00883627">
        <w:rPr>
          <w:rFonts w:cs="Times New Roman"/>
          <w:szCs w:val="28"/>
        </w:rPr>
        <w:t xml:space="preserve"> безпечний(</w:t>
      </w:r>
      <w:r>
        <w:rPr>
          <w:rFonts w:cs="Times New Roman"/>
          <w:szCs w:val="28"/>
        </w:rPr>
        <w:t>-</w:t>
      </w:r>
      <w:r w:rsidR="00B24663" w:rsidRPr="00883627">
        <w:rPr>
          <w:rFonts w:cs="Times New Roman"/>
          <w:szCs w:val="28"/>
        </w:rPr>
        <w:t>і) причал(</w:t>
      </w:r>
      <w:r>
        <w:rPr>
          <w:rFonts w:cs="Times New Roman"/>
          <w:szCs w:val="28"/>
        </w:rPr>
        <w:t>-</w:t>
      </w:r>
      <w:r w:rsidR="00B24663" w:rsidRPr="00883627">
        <w:rPr>
          <w:rFonts w:cs="Times New Roman"/>
          <w:szCs w:val="28"/>
        </w:rPr>
        <w:t>и)</w:t>
      </w:r>
      <w:r>
        <w:rPr>
          <w:rFonts w:cs="Times New Roman"/>
          <w:szCs w:val="28"/>
        </w:rPr>
        <w:t>,</w:t>
      </w:r>
      <w:r w:rsidR="00B24663" w:rsidRPr="00883627">
        <w:rPr>
          <w:rFonts w:cs="Times New Roman"/>
          <w:szCs w:val="28"/>
        </w:rPr>
        <w:t xml:space="preserve"> глибин</w:t>
      </w:r>
      <w:r>
        <w:rPr>
          <w:rFonts w:cs="Times New Roman"/>
          <w:szCs w:val="28"/>
        </w:rPr>
        <w:t xml:space="preserve">а </w:t>
      </w:r>
      <w:r w:rsidR="009D0897">
        <w:rPr>
          <w:rFonts w:cs="Times New Roman"/>
          <w:szCs w:val="28"/>
        </w:rPr>
        <w:t>у</w:t>
      </w:r>
      <w:r w:rsidR="009D0897" w:rsidRPr="00883627">
        <w:rPr>
          <w:rFonts w:cs="Times New Roman"/>
          <w:szCs w:val="28"/>
        </w:rPr>
        <w:t xml:space="preserve">здовж </w:t>
      </w:r>
      <w:r>
        <w:rPr>
          <w:rFonts w:cs="Times New Roman"/>
          <w:szCs w:val="28"/>
        </w:rPr>
        <w:t>як</w:t>
      </w:r>
      <w:r w:rsidR="009D0897">
        <w:rPr>
          <w:rFonts w:cs="Times New Roman"/>
          <w:szCs w:val="28"/>
        </w:rPr>
        <w:t>ого(-</w:t>
      </w:r>
      <w:r>
        <w:rPr>
          <w:rFonts w:cs="Times New Roman"/>
          <w:szCs w:val="28"/>
        </w:rPr>
        <w:t>их</w:t>
      </w:r>
      <w:r w:rsidR="009D0897">
        <w:rPr>
          <w:rFonts w:cs="Times New Roman"/>
          <w:szCs w:val="28"/>
        </w:rPr>
        <w:t>)</w:t>
      </w:r>
      <w:r w:rsidR="00CC2B8D">
        <w:rPr>
          <w:rFonts w:cs="Times New Roman"/>
          <w:szCs w:val="28"/>
        </w:rPr>
        <w:t xml:space="preserve"> </w:t>
      </w:r>
      <w:r>
        <w:rPr>
          <w:rFonts w:cs="Times New Roman"/>
          <w:szCs w:val="28"/>
        </w:rPr>
        <w:t xml:space="preserve">є </w:t>
      </w:r>
      <w:r w:rsidR="00B24663" w:rsidRPr="00883627">
        <w:rPr>
          <w:rFonts w:cs="Times New Roman"/>
          <w:szCs w:val="28"/>
        </w:rPr>
        <w:t>достатньою для прийм</w:t>
      </w:r>
      <w:r>
        <w:rPr>
          <w:rFonts w:cs="Times New Roman"/>
          <w:szCs w:val="28"/>
        </w:rPr>
        <w:t>ання</w:t>
      </w:r>
      <w:r w:rsidR="00B24663" w:rsidRPr="00883627">
        <w:rPr>
          <w:rFonts w:cs="Times New Roman"/>
          <w:szCs w:val="28"/>
        </w:rPr>
        <w:t xml:space="preserve"> суден </w:t>
      </w:r>
      <w:r>
        <w:rPr>
          <w:rFonts w:cs="Times New Roman"/>
          <w:szCs w:val="28"/>
        </w:rPr>
        <w:t>і</w:t>
      </w:r>
      <w:r w:rsidR="00B24663" w:rsidRPr="00883627">
        <w:rPr>
          <w:rFonts w:cs="Times New Roman"/>
          <w:szCs w:val="28"/>
        </w:rPr>
        <w:t>з максимальною осадкою, обладнаний(</w:t>
      </w:r>
      <w:r w:rsidR="009D0897">
        <w:rPr>
          <w:rFonts w:cs="Times New Roman"/>
          <w:szCs w:val="28"/>
        </w:rPr>
        <w:t>-</w:t>
      </w:r>
      <w:r w:rsidR="00B24663" w:rsidRPr="00883627">
        <w:rPr>
          <w:rFonts w:cs="Times New Roman"/>
          <w:szCs w:val="28"/>
        </w:rPr>
        <w:t>і) швартовним обладнанням</w:t>
      </w:r>
      <w:r w:rsidR="009D0897">
        <w:rPr>
          <w:rFonts w:cs="Times New Roman"/>
          <w:szCs w:val="28"/>
        </w:rPr>
        <w:t xml:space="preserve"> і</w:t>
      </w:r>
      <w:r w:rsidR="00B24663" w:rsidRPr="00883627">
        <w:rPr>
          <w:rFonts w:cs="Times New Roman"/>
          <w:szCs w:val="28"/>
        </w:rPr>
        <w:t xml:space="preserve"> відбійниками,</w:t>
      </w:r>
      <w:r w:rsidR="009D0897">
        <w:rPr>
          <w:rFonts w:cs="Times New Roman"/>
          <w:szCs w:val="28"/>
        </w:rPr>
        <w:t xml:space="preserve"> та</w:t>
      </w:r>
      <w:r w:rsidR="00B24663" w:rsidRPr="00883627">
        <w:rPr>
          <w:rFonts w:cs="Times New Roman"/>
          <w:szCs w:val="28"/>
        </w:rPr>
        <w:t xml:space="preserve"> розташован</w:t>
      </w:r>
      <w:r w:rsidR="009D0897">
        <w:rPr>
          <w:rFonts w:cs="Times New Roman"/>
          <w:szCs w:val="28"/>
        </w:rPr>
        <w:t>ий</w:t>
      </w:r>
      <w:r w:rsidR="00B24663" w:rsidRPr="00883627">
        <w:rPr>
          <w:rFonts w:cs="Times New Roman"/>
          <w:szCs w:val="28"/>
        </w:rPr>
        <w:t xml:space="preserve"> на причалі навантажувальни</w:t>
      </w:r>
      <w:r w:rsidR="009D0897">
        <w:rPr>
          <w:rFonts w:cs="Times New Roman"/>
          <w:szCs w:val="28"/>
        </w:rPr>
        <w:t>й</w:t>
      </w:r>
      <w:r w:rsidR="00B24663" w:rsidRPr="00883627">
        <w:rPr>
          <w:rFonts w:cs="Times New Roman"/>
          <w:szCs w:val="28"/>
        </w:rPr>
        <w:t xml:space="preserve"> або розвантажувальни</w:t>
      </w:r>
      <w:r w:rsidR="009D0897">
        <w:rPr>
          <w:rFonts w:cs="Times New Roman"/>
          <w:szCs w:val="28"/>
        </w:rPr>
        <w:t>й</w:t>
      </w:r>
      <w:r w:rsidR="00B24663" w:rsidRPr="00883627">
        <w:rPr>
          <w:rFonts w:cs="Times New Roman"/>
          <w:szCs w:val="28"/>
        </w:rPr>
        <w:t xml:space="preserve"> пристр</w:t>
      </w:r>
      <w:r w:rsidR="009D0897">
        <w:rPr>
          <w:rFonts w:cs="Times New Roman"/>
          <w:szCs w:val="28"/>
        </w:rPr>
        <w:t>ій</w:t>
      </w:r>
      <w:r w:rsidR="00B24663" w:rsidRPr="00883627">
        <w:rPr>
          <w:rFonts w:cs="Times New Roman"/>
          <w:szCs w:val="28"/>
        </w:rPr>
        <w:t>.</w:t>
      </w:r>
    </w:p>
    <w:p w:rsidR="009D0897" w:rsidRPr="00883627" w:rsidRDefault="009D0897" w:rsidP="005719BA">
      <w:pPr>
        <w:ind w:right="99" w:firstLine="567"/>
        <w:jc w:val="both"/>
        <w:rPr>
          <w:rFonts w:cs="Times New Roman"/>
          <w:szCs w:val="28"/>
        </w:rPr>
      </w:pPr>
    </w:p>
    <w:p w:rsidR="00B24663" w:rsidRDefault="009D0897" w:rsidP="005719BA">
      <w:pPr>
        <w:autoSpaceDE w:val="0"/>
        <w:autoSpaceDN w:val="0"/>
        <w:adjustRightInd w:val="0"/>
        <w:ind w:right="99" w:firstLine="567"/>
        <w:jc w:val="both"/>
        <w:rPr>
          <w:rFonts w:cs="Times New Roman"/>
          <w:szCs w:val="28"/>
        </w:rPr>
      </w:pPr>
      <w:r>
        <w:rPr>
          <w:rFonts w:cs="Times New Roman"/>
          <w:szCs w:val="28"/>
        </w:rPr>
        <w:t>17</w:t>
      </w:r>
      <w:r w:rsidR="00B24663" w:rsidRPr="00883627">
        <w:rPr>
          <w:rFonts w:cs="Times New Roman"/>
          <w:szCs w:val="28"/>
        </w:rPr>
        <w:t>.</w:t>
      </w:r>
      <w:r>
        <w:rPr>
          <w:rFonts w:cs="Times New Roman"/>
          <w:szCs w:val="28"/>
        </w:rPr>
        <w:t> </w:t>
      </w:r>
      <w:r w:rsidR="00B24663" w:rsidRPr="00883627">
        <w:rPr>
          <w:rFonts w:cs="Times New Roman"/>
          <w:szCs w:val="28"/>
        </w:rPr>
        <w:t>Завантажувальне і розвантажувальне устаткування морського термінал</w:t>
      </w:r>
      <w:r>
        <w:rPr>
          <w:rFonts w:cs="Times New Roman"/>
          <w:szCs w:val="28"/>
        </w:rPr>
        <w:t>а</w:t>
      </w:r>
      <w:r w:rsidR="00B24663" w:rsidRPr="00883627">
        <w:rPr>
          <w:rFonts w:cs="Times New Roman"/>
          <w:szCs w:val="28"/>
        </w:rPr>
        <w:t xml:space="preserve"> повинно бути сертифіковане </w:t>
      </w:r>
      <w:r>
        <w:rPr>
          <w:rFonts w:cs="Times New Roman"/>
          <w:szCs w:val="28"/>
        </w:rPr>
        <w:t xml:space="preserve">в установленому порядку </w:t>
      </w:r>
      <w:r w:rsidR="00B24663" w:rsidRPr="00883627">
        <w:rPr>
          <w:rFonts w:cs="Times New Roman"/>
          <w:szCs w:val="28"/>
        </w:rPr>
        <w:t xml:space="preserve">і зберігатися </w:t>
      </w:r>
      <w:r>
        <w:rPr>
          <w:rFonts w:cs="Times New Roman"/>
          <w:szCs w:val="28"/>
        </w:rPr>
        <w:t>в</w:t>
      </w:r>
      <w:r w:rsidR="00B24663" w:rsidRPr="00883627">
        <w:rPr>
          <w:rFonts w:cs="Times New Roman"/>
          <w:szCs w:val="28"/>
        </w:rPr>
        <w:t xml:space="preserve"> робочому стані згідно з відповідними правилами і стандартами. Управління </w:t>
      </w:r>
      <w:r>
        <w:rPr>
          <w:rFonts w:cs="Times New Roman"/>
          <w:szCs w:val="28"/>
        </w:rPr>
        <w:t>з</w:t>
      </w:r>
      <w:r w:rsidRPr="00883627">
        <w:rPr>
          <w:rFonts w:cs="Times New Roman"/>
          <w:szCs w:val="28"/>
        </w:rPr>
        <w:t>авантажувальн</w:t>
      </w:r>
      <w:r>
        <w:rPr>
          <w:rFonts w:cs="Times New Roman"/>
          <w:szCs w:val="28"/>
        </w:rPr>
        <w:t>им і розвантажувальним</w:t>
      </w:r>
      <w:r w:rsidRPr="00883627">
        <w:rPr>
          <w:rFonts w:cs="Times New Roman"/>
          <w:szCs w:val="28"/>
        </w:rPr>
        <w:t xml:space="preserve"> устаткування</w:t>
      </w:r>
      <w:r>
        <w:rPr>
          <w:rFonts w:cs="Times New Roman"/>
          <w:szCs w:val="28"/>
        </w:rPr>
        <w:t>м</w:t>
      </w:r>
      <w:r w:rsidRPr="00883627">
        <w:rPr>
          <w:rFonts w:cs="Times New Roman"/>
          <w:szCs w:val="28"/>
        </w:rPr>
        <w:t xml:space="preserve"> морського термінал</w:t>
      </w:r>
      <w:r>
        <w:rPr>
          <w:rFonts w:cs="Times New Roman"/>
          <w:szCs w:val="28"/>
        </w:rPr>
        <w:t>а</w:t>
      </w:r>
      <w:r w:rsidR="00CC2B8D">
        <w:rPr>
          <w:rFonts w:cs="Times New Roman"/>
          <w:szCs w:val="28"/>
        </w:rPr>
        <w:t xml:space="preserve"> </w:t>
      </w:r>
      <w:r w:rsidR="00B24663" w:rsidRPr="00883627">
        <w:rPr>
          <w:rFonts w:cs="Times New Roman"/>
          <w:szCs w:val="28"/>
        </w:rPr>
        <w:t>може здійснювати тільки кваліфіковани</w:t>
      </w:r>
      <w:r>
        <w:rPr>
          <w:rFonts w:cs="Times New Roman"/>
          <w:szCs w:val="28"/>
        </w:rPr>
        <w:t>й</w:t>
      </w:r>
      <w:r w:rsidR="00B24663" w:rsidRPr="00883627">
        <w:rPr>
          <w:rFonts w:cs="Times New Roman"/>
          <w:szCs w:val="28"/>
        </w:rPr>
        <w:t xml:space="preserve"> персонал, який у разі </w:t>
      </w:r>
      <w:r>
        <w:rPr>
          <w:rFonts w:cs="Times New Roman"/>
          <w:szCs w:val="28"/>
        </w:rPr>
        <w:t>потреби</w:t>
      </w:r>
      <w:r w:rsidR="00CC2B8D">
        <w:rPr>
          <w:rFonts w:cs="Times New Roman"/>
          <w:szCs w:val="28"/>
        </w:rPr>
        <w:t xml:space="preserve"> </w:t>
      </w:r>
      <w:r w:rsidR="00B24663" w:rsidRPr="00883627">
        <w:rPr>
          <w:rFonts w:cs="Times New Roman"/>
          <w:szCs w:val="28"/>
        </w:rPr>
        <w:t>повинен мати відповідні сертифікати.</w:t>
      </w:r>
    </w:p>
    <w:p w:rsidR="009D0897" w:rsidRPr="00883627" w:rsidRDefault="009D0897" w:rsidP="005719BA">
      <w:pPr>
        <w:autoSpaceDE w:val="0"/>
        <w:autoSpaceDN w:val="0"/>
        <w:adjustRightInd w:val="0"/>
        <w:ind w:right="99" w:firstLine="567"/>
        <w:jc w:val="both"/>
        <w:rPr>
          <w:rFonts w:cs="Times New Roman"/>
          <w:szCs w:val="28"/>
        </w:rPr>
      </w:pPr>
    </w:p>
    <w:p w:rsidR="00B24663" w:rsidRDefault="009D0897" w:rsidP="005719BA">
      <w:pPr>
        <w:autoSpaceDE w:val="0"/>
        <w:autoSpaceDN w:val="0"/>
        <w:adjustRightInd w:val="0"/>
        <w:ind w:right="99" w:firstLine="567"/>
        <w:jc w:val="both"/>
        <w:rPr>
          <w:rFonts w:cs="Times New Roman"/>
          <w:szCs w:val="28"/>
        </w:rPr>
      </w:pPr>
      <w:r>
        <w:rPr>
          <w:rFonts w:cs="Times New Roman"/>
          <w:szCs w:val="28"/>
        </w:rPr>
        <w:t>18</w:t>
      </w:r>
      <w:r w:rsidR="00B24663" w:rsidRPr="00883627">
        <w:rPr>
          <w:rFonts w:cs="Times New Roman"/>
          <w:szCs w:val="28"/>
        </w:rPr>
        <w:t>.</w:t>
      </w:r>
      <w:r>
        <w:rPr>
          <w:rFonts w:cs="Times New Roman"/>
          <w:szCs w:val="28"/>
        </w:rPr>
        <w:t> </w:t>
      </w:r>
      <w:r w:rsidR="00B24663" w:rsidRPr="00883627">
        <w:rPr>
          <w:rFonts w:cs="Times New Roman"/>
          <w:szCs w:val="28"/>
        </w:rPr>
        <w:t xml:space="preserve">Персонал </w:t>
      </w:r>
      <w:r w:rsidR="00B24663" w:rsidRPr="00883627">
        <w:rPr>
          <w:rFonts w:cs="Times New Roman"/>
          <w:szCs w:val="28"/>
          <w:lang w:val="ru-RU"/>
        </w:rPr>
        <w:t xml:space="preserve">портового </w:t>
      </w:r>
      <w:r w:rsidR="00B24663" w:rsidRPr="006E74D7">
        <w:rPr>
          <w:rFonts w:cs="Times New Roman"/>
          <w:szCs w:val="28"/>
        </w:rPr>
        <w:t>оператора</w:t>
      </w:r>
      <w:r w:rsidR="00FD77C2" w:rsidRPr="006E74D7">
        <w:rPr>
          <w:rFonts w:cs="Times New Roman"/>
          <w:szCs w:val="28"/>
        </w:rPr>
        <w:t>, що бере участь у здійсненні</w:t>
      </w:r>
      <w:r w:rsidR="00B24663" w:rsidRPr="00FD77C2">
        <w:rPr>
          <w:rFonts w:cs="Times New Roman"/>
          <w:szCs w:val="28"/>
        </w:rPr>
        <w:t xml:space="preserve"> </w:t>
      </w:r>
      <w:r w:rsidR="00FD77C2">
        <w:rPr>
          <w:rFonts w:cs="Times New Roman"/>
          <w:szCs w:val="28"/>
        </w:rPr>
        <w:t xml:space="preserve">ВО з навалювальними вантажами, </w:t>
      </w:r>
      <w:r w:rsidR="00B24663" w:rsidRPr="00FD77C2">
        <w:rPr>
          <w:rFonts w:cs="Times New Roman"/>
          <w:szCs w:val="28"/>
        </w:rPr>
        <w:t>має</w:t>
      </w:r>
      <w:r w:rsidR="00B24663" w:rsidRPr="00883627">
        <w:rPr>
          <w:rFonts w:cs="Times New Roman"/>
          <w:szCs w:val="28"/>
        </w:rPr>
        <w:t xml:space="preserve"> пройти підготовку </w:t>
      </w:r>
      <w:r>
        <w:rPr>
          <w:rFonts w:cs="Times New Roman"/>
          <w:szCs w:val="28"/>
        </w:rPr>
        <w:t>з усіх питань</w:t>
      </w:r>
      <w:r w:rsidR="00B24663" w:rsidRPr="00883627">
        <w:rPr>
          <w:rFonts w:cs="Times New Roman"/>
          <w:szCs w:val="28"/>
        </w:rPr>
        <w:t xml:space="preserve"> здійснення безпечного навантаження і розвантаження </w:t>
      </w:r>
      <w:r w:rsidR="0065406F">
        <w:rPr>
          <w:rFonts w:cs="Times New Roman"/>
          <w:szCs w:val="28"/>
        </w:rPr>
        <w:t>навалювальних</w:t>
      </w:r>
      <w:r w:rsidR="0065406F" w:rsidRPr="00883627">
        <w:rPr>
          <w:rFonts w:cs="Times New Roman"/>
          <w:szCs w:val="28"/>
        </w:rPr>
        <w:t xml:space="preserve"> </w:t>
      </w:r>
      <w:r w:rsidR="00B24663" w:rsidRPr="00883627">
        <w:rPr>
          <w:rFonts w:cs="Times New Roman"/>
          <w:szCs w:val="28"/>
        </w:rPr>
        <w:t xml:space="preserve">суден відповідно до </w:t>
      </w:r>
      <w:r>
        <w:rPr>
          <w:rFonts w:cs="Times New Roman"/>
          <w:szCs w:val="28"/>
        </w:rPr>
        <w:t>сво</w:t>
      </w:r>
      <w:r w:rsidR="00B24663" w:rsidRPr="00883627">
        <w:rPr>
          <w:rFonts w:cs="Times New Roman"/>
          <w:szCs w:val="28"/>
        </w:rPr>
        <w:t xml:space="preserve">їх обов’язків. </w:t>
      </w:r>
      <w:r w:rsidR="00FD77C2">
        <w:rPr>
          <w:rFonts w:cs="Times New Roman"/>
          <w:szCs w:val="28"/>
        </w:rPr>
        <w:t>Підготовка здійснюється відповідно до статті 201 Кодексу законів про працю України та</w:t>
      </w:r>
      <w:r w:rsidR="00B24663" w:rsidRPr="00883627">
        <w:rPr>
          <w:rFonts w:cs="Times New Roman"/>
          <w:szCs w:val="28"/>
        </w:rPr>
        <w:t xml:space="preserve"> </w:t>
      </w:r>
      <w:r>
        <w:rPr>
          <w:rFonts w:cs="Times New Roman"/>
          <w:szCs w:val="28"/>
        </w:rPr>
        <w:t>має</w:t>
      </w:r>
      <w:r w:rsidR="00B24663" w:rsidRPr="00883627">
        <w:rPr>
          <w:rFonts w:cs="Times New Roman"/>
          <w:szCs w:val="28"/>
        </w:rPr>
        <w:t xml:space="preserve"> забезпеч</w:t>
      </w:r>
      <w:r>
        <w:rPr>
          <w:rFonts w:cs="Times New Roman"/>
          <w:szCs w:val="28"/>
        </w:rPr>
        <w:t>ува</w:t>
      </w:r>
      <w:r w:rsidR="00B24663" w:rsidRPr="00883627">
        <w:rPr>
          <w:rFonts w:cs="Times New Roman"/>
          <w:szCs w:val="28"/>
        </w:rPr>
        <w:t xml:space="preserve">ти ознайомлення </w:t>
      </w:r>
      <w:r>
        <w:rPr>
          <w:rFonts w:cs="Times New Roman"/>
          <w:szCs w:val="28"/>
        </w:rPr>
        <w:t>п</w:t>
      </w:r>
      <w:r w:rsidRPr="00883627">
        <w:rPr>
          <w:rFonts w:cs="Times New Roman"/>
          <w:szCs w:val="28"/>
        </w:rPr>
        <w:t>ерсонал</w:t>
      </w:r>
      <w:r>
        <w:rPr>
          <w:rFonts w:cs="Times New Roman"/>
          <w:szCs w:val="28"/>
        </w:rPr>
        <w:t>у</w:t>
      </w:r>
      <w:r w:rsidR="00D12945">
        <w:rPr>
          <w:rFonts w:cs="Times New Roman"/>
          <w:szCs w:val="28"/>
        </w:rPr>
        <w:t xml:space="preserve"> </w:t>
      </w:r>
      <w:r w:rsidRPr="00883627">
        <w:rPr>
          <w:rFonts w:cs="Times New Roman"/>
          <w:szCs w:val="28"/>
          <w:lang w:val="ru-RU"/>
        </w:rPr>
        <w:t>портового оператора</w:t>
      </w:r>
      <w:r w:rsidR="00D12945">
        <w:rPr>
          <w:rFonts w:cs="Times New Roman"/>
          <w:szCs w:val="28"/>
          <w:lang w:val="ru-RU"/>
        </w:rPr>
        <w:t xml:space="preserve"> </w:t>
      </w:r>
      <w:r>
        <w:rPr>
          <w:rFonts w:cs="Times New Roman"/>
          <w:szCs w:val="28"/>
        </w:rPr>
        <w:t>і</w:t>
      </w:r>
      <w:r w:rsidR="00B24663" w:rsidRPr="00883627">
        <w:rPr>
          <w:rFonts w:cs="Times New Roman"/>
          <w:szCs w:val="28"/>
        </w:rPr>
        <w:t xml:space="preserve">з загальними видами ризиків, що виникають під час навантаження і розвантаження навалювальних вантажів, </w:t>
      </w:r>
      <w:r>
        <w:rPr>
          <w:rFonts w:cs="Times New Roman"/>
          <w:szCs w:val="28"/>
        </w:rPr>
        <w:t>та</w:t>
      </w:r>
      <w:r w:rsidR="00B24663" w:rsidRPr="00883627">
        <w:rPr>
          <w:rFonts w:cs="Times New Roman"/>
          <w:szCs w:val="28"/>
        </w:rPr>
        <w:t xml:space="preserve"> з негативними наслідками </w:t>
      </w:r>
      <w:r>
        <w:rPr>
          <w:rFonts w:cs="Times New Roman"/>
          <w:szCs w:val="28"/>
        </w:rPr>
        <w:t xml:space="preserve">таких операцій </w:t>
      </w:r>
      <w:r w:rsidR="00B24663" w:rsidRPr="00883627">
        <w:rPr>
          <w:rFonts w:cs="Times New Roman"/>
          <w:szCs w:val="28"/>
        </w:rPr>
        <w:t>для безпеки судна.</w:t>
      </w:r>
    </w:p>
    <w:p w:rsidR="009D0897" w:rsidRPr="00883627" w:rsidRDefault="009D0897" w:rsidP="005719BA">
      <w:pPr>
        <w:autoSpaceDE w:val="0"/>
        <w:autoSpaceDN w:val="0"/>
        <w:adjustRightInd w:val="0"/>
        <w:ind w:right="99" w:firstLine="567"/>
        <w:jc w:val="both"/>
        <w:rPr>
          <w:rFonts w:cs="Times New Roman"/>
          <w:szCs w:val="28"/>
        </w:rPr>
      </w:pPr>
    </w:p>
    <w:p w:rsidR="00B24663" w:rsidRDefault="009D0897" w:rsidP="005719BA">
      <w:pPr>
        <w:autoSpaceDE w:val="0"/>
        <w:autoSpaceDN w:val="0"/>
        <w:adjustRightInd w:val="0"/>
        <w:ind w:right="99" w:firstLine="567"/>
        <w:jc w:val="both"/>
        <w:rPr>
          <w:rFonts w:cs="Times New Roman"/>
          <w:szCs w:val="28"/>
        </w:rPr>
      </w:pPr>
      <w:r>
        <w:rPr>
          <w:rFonts w:cs="Times New Roman"/>
          <w:szCs w:val="28"/>
        </w:rPr>
        <w:t>19</w:t>
      </w:r>
      <w:r w:rsidR="00B24663" w:rsidRPr="00883627">
        <w:rPr>
          <w:rFonts w:cs="Times New Roman"/>
          <w:szCs w:val="28"/>
        </w:rPr>
        <w:t>.</w:t>
      </w:r>
      <w:r>
        <w:rPr>
          <w:rFonts w:cs="Times New Roman"/>
          <w:szCs w:val="28"/>
        </w:rPr>
        <w:t> </w:t>
      </w:r>
      <w:r w:rsidR="00B24663" w:rsidRPr="00883627">
        <w:rPr>
          <w:rFonts w:cs="Times New Roman"/>
          <w:szCs w:val="28"/>
        </w:rPr>
        <w:t xml:space="preserve">Персонал </w:t>
      </w:r>
      <w:r w:rsidR="00B24663" w:rsidRPr="00883627">
        <w:rPr>
          <w:rFonts w:cs="Times New Roman"/>
          <w:szCs w:val="28"/>
          <w:lang w:val="ru-RU"/>
        </w:rPr>
        <w:t>портового оператора</w:t>
      </w:r>
      <w:r w:rsidR="00B24663" w:rsidRPr="00883627">
        <w:rPr>
          <w:rFonts w:cs="Times New Roman"/>
          <w:szCs w:val="28"/>
        </w:rPr>
        <w:t xml:space="preserve">, що залучається до </w:t>
      </w:r>
      <w:r>
        <w:rPr>
          <w:rFonts w:cs="Times New Roman"/>
          <w:szCs w:val="28"/>
        </w:rPr>
        <w:t>виконання</w:t>
      </w:r>
      <w:r w:rsidRPr="00883627">
        <w:rPr>
          <w:rFonts w:cs="Times New Roman"/>
          <w:szCs w:val="28"/>
        </w:rPr>
        <w:t xml:space="preserve"> операцій </w:t>
      </w:r>
      <w:r>
        <w:rPr>
          <w:rFonts w:cs="Times New Roman"/>
          <w:szCs w:val="28"/>
        </w:rPr>
        <w:t xml:space="preserve">з </w:t>
      </w:r>
      <w:r w:rsidRPr="00883627">
        <w:rPr>
          <w:rFonts w:cs="Times New Roman"/>
          <w:szCs w:val="28"/>
        </w:rPr>
        <w:t>навантаж</w:t>
      </w:r>
      <w:r>
        <w:rPr>
          <w:rFonts w:cs="Times New Roman"/>
          <w:szCs w:val="28"/>
        </w:rPr>
        <w:t>ення</w:t>
      </w:r>
      <w:r w:rsidR="00CC2B8D">
        <w:rPr>
          <w:rFonts w:cs="Times New Roman"/>
          <w:szCs w:val="28"/>
        </w:rPr>
        <w:t xml:space="preserve"> </w:t>
      </w:r>
      <w:r w:rsidR="00B24663" w:rsidRPr="00883627">
        <w:rPr>
          <w:rFonts w:cs="Times New Roman"/>
          <w:szCs w:val="28"/>
        </w:rPr>
        <w:t xml:space="preserve">і </w:t>
      </w:r>
      <w:r w:rsidRPr="00883627">
        <w:rPr>
          <w:rFonts w:cs="Times New Roman"/>
          <w:szCs w:val="28"/>
        </w:rPr>
        <w:t>розвантаж</w:t>
      </w:r>
      <w:r>
        <w:rPr>
          <w:rFonts w:cs="Times New Roman"/>
          <w:szCs w:val="28"/>
        </w:rPr>
        <w:t>ення</w:t>
      </w:r>
      <w:r w:rsidR="00B24663" w:rsidRPr="00883627">
        <w:rPr>
          <w:rFonts w:cs="Times New Roman"/>
          <w:szCs w:val="28"/>
        </w:rPr>
        <w:t>, повинен бути забезпечений захисним обладнанням і користуватися засобами індивідуального захисту, а також мати час для відпочинку, достатній для того, щоб уникнути нещасних випадків, спричинених втомою.</w:t>
      </w:r>
    </w:p>
    <w:p w:rsidR="009D0897" w:rsidRPr="00883627" w:rsidRDefault="009D0897" w:rsidP="005719BA">
      <w:pPr>
        <w:autoSpaceDE w:val="0"/>
        <w:autoSpaceDN w:val="0"/>
        <w:adjustRightInd w:val="0"/>
        <w:ind w:right="99" w:firstLine="567"/>
        <w:jc w:val="both"/>
        <w:rPr>
          <w:rFonts w:cs="Times New Roman"/>
          <w:szCs w:val="28"/>
        </w:rPr>
      </w:pPr>
    </w:p>
    <w:p w:rsidR="00E27879" w:rsidRDefault="009D0897" w:rsidP="0041563F">
      <w:pPr>
        <w:autoSpaceDE w:val="0"/>
        <w:autoSpaceDN w:val="0"/>
        <w:adjustRightInd w:val="0"/>
        <w:ind w:right="-5" w:firstLine="567"/>
        <w:jc w:val="both"/>
        <w:rPr>
          <w:rFonts w:cs="Times New Roman"/>
          <w:szCs w:val="28"/>
        </w:rPr>
      </w:pPr>
      <w:r>
        <w:rPr>
          <w:rFonts w:cs="Times New Roman"/>
          <w:szCs w:val="28"/>
        </w:rPr>
        <w:t>20</w:t>
      </w:r>
      <w:r w:rsidR="00B24663" w:rsidRPr="00883627">
        <w:rPr>
          <w:rFonts w:cs="Times New Roman"/>
          <w:szCs w:val="28"/>
        </w:rPr>
        <w:t>.</w:t>
      </w:r>
      <w:r>
        <w:rPr>
          <w:rFonts w:cs="Times New Roman"/>
          <w:szCs w:val="28"/>
        </w:rPr>
        <w:t> </w:t>
      </w:r>
      <w:r w:rsidR="00B24663" w:rsidRPr="00EF6198">
        <w:rPr>
          <w:rFonts w:cs="Times New Roman"/>
          <w:szCs w:val="28"/>
        </w:rPr>
        <w:t>П</w:t>
      </w:r>
      <w:r w:rsidRPr="00EF6198">
        <w:rPr>
          <w:rFonts w:cs="Times New Roman"/>
          <w:szCs w:val="28"/>
        </w:rPr>
        <w:t xml:space="preserve">ортовий оператор має </w:t>
      </w:r>
      <w:r w:rsidR="00B24663" w:rsidRPr="00EF6198">
        <w:rPr>
          <w:rFonts w:cs="Times New Roman"/>
          <w:szCs w:val="28"/>
        </w:rPr>
        <w:t>признач</w:t>
      </w:r>
      <w:r w:rsidRPr="00EF6198">
        <w:rPr>
          <w:rFonts w:cs="Times New Roman"/>
          <w:szCs w:val="28"/>
        </w:rPr>
        <w:t>ити</w:t>
      </w:r>
      <w:r w:rsidR="00B24663" w:rsidRPr="00883627">
        <w:rPr>
          <w:rFonts w:cs="Times New Roman"/>
          <w:szCs w:val="28"/>
        </w:rPr>
        <w:t xml:space="preserve"> представника портового оператора</w:t>
      </w:r>
      <w:r>
        <w:rPr>
          <w:rFonts w:cs="Times New Roman"/>
          <w:szCs w:val="28"/>
        </w:rPr>
        <w:t>,</w:t>
      </w:r>
      <w:r w:rsidR="00CC2B8D">
        <w:rPr>
          <w:rFonts w:cs="Times New Roman"/>
          <w:szCs w:val="28"/>
        </w:rPr>
        <w:t xml:space="preserve"> </w:t>
      </w:r>
      <w:r>
        <w:rPr>
          <w:rFonts w:cs="Times New Roman"/>
          <w:szCs w:val="28"/>
        </w:rPr>
        <w:t>який</w:t>
      </w:r>
      <w:r w:rsidR="00CC2B8D">
        <w:rPr>
          <w:rFonts w:cs="Times New Roman"/>
          <w:szCs w:val="28"/>
        </w:rPr>
        <w:t xml:space="preserve"> </w:t>
      </w:r>
      <w:r w:rsidR="00B24663" w:rsidRPr="00883627">
        <w:rPr>
          <w:rFonts w:cs="Times New Roman"/>
          <w:szCs w:val="28"/>
        </w:rPr>
        <w:t>відповідатиме за виконання функцій, передбачених пунктами</w:t>
      </w:r>
      <w:r w:rsidR="00E27879">
        <w:rPr>
          <w:rFonts w:cs="Times New Roman"/>
          <w:szCs w:val="28"/>
        </w:rPr>
        <w:t> </w:t>
      </w:r>
      <w:r w:rsidR="0041563F" w:rsidRPr="00EF6198">
        <w:rPr>
          <w:rFonts w:cs="Times New Roman"/>
          <w:szCs w:val="28"/>
        </w:rPr>
        <w:t>22– 28 цього</w:t>
      </w:r>
      <w:r w:rsidR="0041563F">
        <w:rPr>
          <w:rFonts w:cs="Times New Roman"/>
          <w:szCs w:val="28"/>
        </w:rPr>
        <w:t xml:space="preserve"> розділу</w:t>
      </w:r>
      <w:r>
        <w:rPr>
          <w:rFonts w:cs="Times New Roman"/>
          <w:szCs w:val="28"/>
        </w:rPr>
        <w:t>.</w:t>
      </w:r>
    </w:p>
    <w:p w:rsidR="00B24663" w:rsidRPr="00883627" w:rsidRDefault="00B24663" w:rsidP="005719BA">
      <w:pPr>
        <w:autoSpaceDE w:val="0"/>
        <w:autoSpaceDN w:val="0"/>
        <w:adjustRightInd w:val="0"/>
        <w:ind w:right="-5" w:firstLine="567"/>
        <w:jc w:val="both"/>
        <w:rPr>
          <w:rFonts w:cs="Times New Roman"/>
          <w:szCs w:val="28"/>
        </w:rPr>
      </w:pPr>
    </w:p>
    <w:p w:rsidR="00E27879" w:rsidRDefault="00E27879" w:rsidP="005719BA">
      <w:pPr>
        <w:autoSpaceDE w:val="0"/>
        <w:autoSpaceDN w:val="0"/>
        <w:adjustRightInd w:val="0"/>
        <w:ind w:right="-5" w:firstLine="567"/>
        <w:jc w:val="both"/>
        <w:rPr>
          <w:rFonts w:cs="Times New Roman"/>
          <w:szCs w:val="28"/>
        </w:rPr>
      </w:pPr>
      <w:r>
        <w:rPr>
          <w:rFonts w:cs="Times New Roman"/>
          <w:szCs w:val="28"/>
        </w:rPr>
        <w:t>21</w:t>
      </w:r>
      <w:r w:rsidR="00B24663" w:rsidRPr="00883627">
        <w:rPr>
          <w:rFonts w:cs="Times New Roman"/>
          <w:szCs w:val="28"/>
        </w:rPr>
        <w:t>.</w:t>
      </w:r>
      <w:r>
        <w:rPr>
          <w:rFonts w:cs="Times New Roman"/>
          <w:szCs w:val="28"/>
        </w:rPr>
        <w:t> </w:t>
      </w:r>
      <w:r w:rsidR="00B24663" w:rsidRPr="00883627">
        <w:rPr>
          <w:rFonts w:cs="Times New Roman"/>
          <w:szCs w:val="28"/>
        </w:rPr>
        <w:t>У портового оператора має бути запроваджен</w:t>
      </w:r>
      <w:r>
        <w:rPr>
          <w:rFonts w:cs="Times New Roman"/>
          <w:szCs w:val="28"/>
        </w:rPr>
        <w:t>о</w:t>
      </w:r>
      <w:r w:rsidR="00B24663" w:rsidRPr="00883627">
        <w:rPr>
          <w:rFonts w:cs="Times New Roman"/>
          <w:szCs w:val="28"/>
        </w:rPr>
        <w:t xml:space="preserve"> систем</w:t>
      </w:r>
      <w:r>
        <w:rPr>
          <w:rFonts w:cs="Times New Roman"/>
          <w:szCs w:val="28"/>
        </w:rPr>
        <w:t>у</w:t>
      </w:r>
      <w:r w:rsidR="00B24663" w:rsidRPr="00883627">
        <w:rPr>
          <w:rFonts w:cs="Times New Roman"/>
          <w:szCs w:val="28"/>
        </w:rPr>
        <w:t xml:space="preserve"> контролю якості</w:t>
      </w:r>
      <w:r>
        <w:rPr>
          <w:rFonts w:cs="Times New Roman"/>
          <w:szCs w:val="28"/>
        </w:rPr>
        <w:t>, яка</w:t>
      </w:r>
      <w:r w:rsidR="00B24663" w:rsidRPr="00883627">
        <w:rPr>
          <w:rFonts w:cs="Times New Roman"/>
          <w:szCs w:val="28"/>
        </w:rPr>
        <w:t xml:space="preserve"> прой</w:t>
      </w:r>
      <w:r>
        <w:rPr>
          <w:rFonts w:cs="Times New Roman"/>
          <w:szCs w:val="28"/>
        </w:rPr>
        <w:t>шла</w:t>
      </w:r>
      <w:r w:rsidR="00B24663" w:rsidRPr="00883627">
        <w:rPr>
          <w:rFonts w:cs="Times New Roman"/>
          <w:szCs w:val="28"/>
        </w:rPr>
        <w:t xml:space="preserve"> сертифікацію згідно з</w:t>
      </w:r>
      <w:r>
        <w:rPr>
          <w:rFonts w:cs="Times New Roman"/>
          <w:szCs w:val="28"/>
        </w:rPr>
        <w:t>і</w:t>
      </w:r>
      <w:r w:rsidR="00B24663" w:rsidRPr="00883627">
        <w:rPr>
          <w:rFonts w:cs="Times New Roman"/>
          <w:szCs w:val="28"/>
        </w:rPr>
        <w:t xml:space="preserve"> стандартами ISO</w:t>
      </w:r>
      <w:r>
        <w:rPr>
          <w:rFonts w:cs="Times New Roman"/>
          <w:szCs w:val="28"/>
        </w:rPr>
        <w:t> </w:t>
      </w:r>
      <w:r w:rsidR="00B24663" w:rsidRPr="00883627">
        <w:rPr>
          <w:rFonts w:cs="Times New Roman"/>
          <w:szCs w:val="28"/>
        </w:rPr>
        <w:t xml:space="preserve">9001:2015 або згідно з еквівалентними стандартами, які відповідають </w:t>
      </w:r>
      <w:r>
        <w:rPr>
          <w:rFonts w:cs="Times New Roman"/>
          <w:szCs w:val="28"/>
        </w:rPr>
        <w:t>у</w:t>
      </w:r>
      <w:r w:rsidR="00B24663" w:rsidRPr="00883627">
        <w:rPr>
          <w:rFonts w:cs="Times New Roman"/>
          <w:szCs w:val="28"/>
        </w:rPr>
        <w:t>сім аспектам ISO</w:t>
      </w:r>
      <w:r>
        <w:rPr>
          <w:rFonts w:cs="Times New Roman"/>
          <w:szCs w:val="28"/>
        </w:rPr>
        <w:t> </w:t>
      </w:r>
      <w:r w:rsidR="00B24663" w:rsidRPr="00883627">
        <w:rPr>
          <w:rFonts w:cs="Times New Roman"/>
          <w:szCs w:val="28"/>
        </w:rPr>
        <w:t>9001:2015</w:t>
      </w:r>
      <w:r>
        <w:rPr>
          <w:rFonts w:cs="Times New Roman"/>
          <w:szCs w:val="28"/>
        </w:rPr>
        <w:t xml:space="preserve">, </w:t>
      </w:r>
      <w:r w:rsidR="00090310">
        <w:rPr>
          <w:rFonts w:cs="Times New Roman"/>
          <w:szCs w:val="28"/>
        </w:rPr>
        <w:t xml:space="preserve">систему екологічного управління згідно </w:t>
      </w:r>
      <w:r w:rsidR="00090310" w:rsidRPr="00090310">
        <w:rPr>
          <w:rFonts w:cs="Times New Roman"/>
          <w:szCs w:val="28"/>
        </w:rPr>
        <w:t xml:space="preserve">ISO 14001:2015 </w:t>
      </w:r>
      <w:r w:rsidR="00090310">
        <w:rPr>
          <w:rFonts w:cs="Times New Roman"/>
          <w:szCs w:val="28"/>
        </w:rPr>
        <w:t xml:space="preserve">або згідно еквівалентним стандартам, </w:t>
      </w:r>
      <w:r>
        <w:rPr>
          <w:rFonts w:cs="Times New Roman"/>
          <w:szCs w:val="28"/>
        </w:rPr>
        <w:t>та</w:t>
      </w:r>
      <w:r w:rsidR="00B24663" w:rsidRPr="00883627">
        <w:rPr>
          <w:rFonts w:cs="Times New Roman"/>
          <w:szCs w:val="28"/>
        </w:rPr>
        <w:t xml:space="preserve"> аудиторську перевірку згідно з настановами </w:t>
      </w:r>
      <w:r w:rsidR="00B24663" w:rsidRPr="00883627">
        <w:rPr>
          <w:rFonts w:cs="Times New Roman"/>
          <w:szCs w:val="28"/>
        </w:rPr>
        <w:lastRenderedPageBreak/>
        <w:t>ISO</w:t>
      </w:r>
      <w:r>
        <w:rPr>
          <w:rFonts w:cs="Times New Roman"/>
          <w:szCs w:val="28"/>
        </w:rPr>
        <w:t> </w:t>
      </w:r>
      <w:r w:rsidR="00090310" w:rsidRPr="00090310">
        <w:rPr>
          <w:rFonts w:cs="Times New Roman"/>
          <w:szCs w:val="28"/>
        </w:rPr>
        <w:t>19011:2018</w:t>
      </w:r>
      <w:r w:rsidR="00090310">
        <w:rPr>
          <w:rFonts w:cs="Times New Roman"/>
          <w:szCs w:val="28"/>
        </w:rPr>
        <w:t xml:space="preserve"> </w:t>
      </w:r>
      <w:r w:rsidR="00B24663" w:rsidRPr="00883627">
        <w:rPr>
          <w:rFonts w:cs="Times New Roman"/>
          <w:szCs w:val="28"/>
        </w:rPr>
        <w:t xml:space="preserve">або згідно з еквівалентними стандартами, які відповідають </w:t>
      </w:r>
      <w:r>
        <w:rPr>
          <w:rFonts w:cs="Times New Roman"/>
          <w:szCs w:val="28"/>
        </w:rPr>
        <w:t>у</w:t>
      </w:r>
      <w:r w:rsidR="00B24663" w:rsidRPr="00883627">
        <w:rPr>
          <w:rFonts w:cs="Times New Roman"/>
          <w:szCs w:val="28"/>
        </w:rPr>
        <w:t>сім аспектам ISO</w:t>
      </w:r>
      <w:r>
        <w:rPr>
          <w:rFonts w:cs="Times New Roman"/>
          <w:szCs w:val="28"/>
        </w:rPr>
        <w:t> </w:t>
      </w:r>
      <w:r w:rsidR="00090310" w:rsidRPr="00090310">
        <w:rPr>
          <w:rFonts w:cs="Times New Roman"/>
          <w:szCs w:val="28"/>
        </w:rPr>
        <w:t>19011:2018</w:t>
      </w:r>
      <w:r w:rsidR="00B24663" w:rsidRPr="00883627">
        <w:rPr>
          <w:rFonts w:cs="Times New Roman"/>
          <w:szCs w:val="28"/>
        </w:rPr>
        <w:t xml:space="preserve">. </w:t>
      </w:r>
    </w:p>
    <w:p w:rsidR="00B24663" w:rsidRPr="00883627" w:rsidRDefault="00E27879" w:rsidP="0068040E">
      <w:pPr>
        <w:autoSpaceDE w:val="0"/>
        <w:autoSpaceDN w:val="0"/>
        <w:adjustRightInd w:val="0"/>
        <w:ind w:right="-5" w:firstLine="567"/>
        <w:jc w:val="both"/>
        <w:rPr>
          <w:rFonts w:cs="Times New Roman"/>
          <w:szCs w:val="28"/>
        </w:rPr>
      </w:pPr>
      <w:r w:rsidRPr="0068040E">
        <w:rPr>
          <w:rFonts w:cs="Times New Roman"/>
          <w:szCs w:val="28"/>
        </w:rPr>
        <w:t>Е</w:t>
      </w:r>
      <w:r w:rsidR="00B24663" w:rsidRPr="0068040E">
        <w:rPr>
          <w:rFonts w:cs="Times New Roman"/>
          <w:szCs w:val="28"/>
        </w:rPr>
        <w:t>квівалентн</w:t>
      </w:r>
      <w:r w:rsidRPr="0068040E">
        <w:rPr>
          <w:rFonts w:cs="Times New Roman"/>
          <w:szCs w:val="28"/>
        </w:rPr>
        <w:t>і</w:t>
      </w:r>
      <w:r w:rsidR="00B24663" w:rsidRPr="0068040E">
        <w:rPr>
          <w:rFonts w:cs="Times New Roman"/>
          <w:szCs w:val="28"/>
        </w:rPr>
        <w:t xml:space="preserve"> стандарт</w:t>
      </w:r>
      <w:r w:rsidRPr="0068040E">
        <w:rPr>
          <w:rFonts w:cs="Times New Roman"/>
          <w:szCs w:val="28"/>
        </w:rPr>
        <w:t>и, зазначені в цьому пункті,</w:t>
      </w:r>
      <w:r w:rsidR="00B24663" w:rsidRPr="0068040E">
        <w:rPr>
          <w:rFonts w:cs="Times New Roman"/>
          <w:szCs w:val="28"/>
        </w:rPr>
        <w:t xml:space="preserve"> повинні </w:t>
      </w:r>
      <w:r w:rsidRPr="0068040E">
        <w:rPr>
          <w:rFonts w:cs="Times New Roman"/>
          <w:szCs w:val="28"/>
        </w:rPr>
        <w:t xml:space="preserve">відповідати </w:t>
      </w:r>
      <w:r w:rsidR="00B24663" w:rsidRPr="0068040E">
        <w:rPr>
          <w:rFonts w:cs="Times New Roman"/>
          <w:szCs w:val="28"/>
        </w:rPr>
        <w:t>положення</w:t>
      </w:r>
      <w:r w:rsidRPr="0068040E">
        <w:rPr>
          <w:rFonts w:cs="Times New Roman"/>
          <w:szCs w:val="28"/>
        </w:rPr>
        <w:t>м</w:t>
      </w:r>
      <w:r w:rsidR="00B24663" w:rsidRPr="00883627">
        <w:rPr>
          <w:rFonts w:cs="Times New Roman"/>
          <w:szCs w:val="28"/>
        </w:rPr>
        <w:t xml:space="preserve"> Директиви 98/34/ЄС Європейського парламенту і Ради ЄС про процедури надання інформації в галузі технічних стандартів і регламентів, а також правил</w:t>
      </w:r>
      <w:r>
        <w:rPr>
          <w:rFonts w:cs="Times New Roman"/>
          <w:szCs w:val="28"/>
        </w:rPr>
        <w:t>ам</w:t>
      </w:r>
      <w:r w:rsidR="00B24663" w:rsidRPr="00883627">
        <w:rPr>
          <w:rFonts w:cs="Times New Roman"/>
          <w:szCs w:val="28"/>
        </w:rPr>
        <w:t xml:space="preserve"> надання послуг в інформаційному суспільстві.</w:t>
      </w:r>
    </w:p>
    <w:p w:rsidR="00B24663" w:rsidRDefault="00B24663" w:rsidP="0068040E">
      <w:pPr>
        <w:autoSpaceDE w:val="0"/>
        <w:autoSpaceDN w:val="0"/>
        <w:adjustRightInd w:val="0"/>
        <w:ind w:right="-5" w:firstLine="567"/>
        <w:jc w:val="both"/>
        <w:rPr>
          <w:rFonts w:cs="Times New Roman"/>
          <w:szCs w:val="28"/>
        </w:rPr>
      </w:pPr>
      <w:r w:rsidRPr="00883627">
        <w:rPr>
          <w:rFonts w:cs="Times New Roman"/>
          <w:szCs w:val="28"/>
        </w:rPr>
        <w:t>Новозаснований термінал повинен обов’язково довести свої наміри впровадити систему управління якістю, яка відповідає стандарту ISO</w:t>
      </w:r>
      <w:r w:rsidR="00E27879">
        <w:rPr>
          <w:rFonts w:cs="Times New Roman"/>
          <w:szCs w:val="28"/>
        </w:rPr>
        <w:t> </w:t>
      </w:r>
      <w:r w:rsidRPr="00883627">
        <w:rPr>
          <w:rFonts w:cs="Times New Roman"/>
          <w:szCs w:val="28"/>
        </w:rPr>
        <w:t>9001:2015</w:t>
      </w:r>
      <w:r w:rsidR="00002A06">
        <w:rPr>
          <w:rFonts w:cs="Times New Roman"/>
          <w:szCs w:val="28"/>
        </w:rPr>
        <w:t>,</w:t>
      </w:r>
      <w:r w:rsidRPr="00883627">
        <w:rPr>
          <w:rFonts w:cs="Times New Roman"/>
          <w:szCs w:val="28"/>
        </w:rPr>
        <w:t xml:space="preserve"> та впровадити її </w:t>
      </w:r>
      <w:r w:rsidR="00002A06">
        <w:rPr>
          <w:rFonts w:cs="Times New Roman"/>
          <w:szCs w:val="28"/>
        </w:rPr>
        <w:t>не пізніше ніж протягом</w:t>
      </w:r>
      <w:r w:rsidRPr="00883627">
        <w:rPr>
          <w:rFonts w:cs="Times New Roman"/>
          <w:szCs w:val="28"/>
        </w:rPr>
        <w:t xml:space="preserve"> 1 року.</w:t>
      </w:r>
    </w:p>
    <w:p w:rsidR="00E27879" w:rsidRPr="00883627" w:rsidRDefault="00E27879" w:rsidP="0068040E">
      <w:pPr>
        <w:autoSpaceDE w:val="0"/>
        <w:autoSpaceDN w:val="0"/>
        <w:adjustRightInd w:val="0"/>
        <w:ind w:right="-5" w:firstLine="567"/>
        <w:jc w:val="both"/>
        <w:rPr>
          <w:rFonts w:cs="Times New Roman"/>
          <w:szCs w:val="28"/>
        </w:rPr>
      </w:pPr>
    </w:p>
    <w:p w:rsidR="00B24663" w:rsidRPr="00883627" w:rsidRDefault="00002A06" w:rsidP="0068040E">
      <w:pPr>
        <w:autoSpaceDE w:val="0"/>
        <w:autoSpaceDN w:val="0"/>
        <w:adjustRightInd w:val="0"/>
        <w:ind w:right="-5" w:firstLine="567"/>
        <w:jc w:val="both"/>
        <w:rPr>
          <w:rFonts w:cs="Times New Roman"/>
          <w:szCs w:val="28"/>
        </w:rPr>
      </w:pPr>
      <w:r>
        <w:rPr>
          <w:rFonts w:cs="Times New Roman"/>
          <w:szCs w:val="28"/>
        </w:rPr>
        <w:t>22</w:t>
      </w:r>
      <w:r w:rsidR="00B24663" w:rsidRPr="00883627">
        <w:rPr>
          <w:rFonts w:cs="Times New Roman"/>
          <w:szCs w:val="28"/>
        </w:rPr>
        <w:t xml:space="preserve">. </w:t>
      </w:r>
      <w:r>
        <w:rPr>
          <w:rFonts w:cs="Times New Roman"/>
          <w:szCs w:val="28"/>
        </w:rPr>
        <w:t>Після</w:t>
      </w:r>
      <w:r w:rsidR="00CC2B8D">
        <w:rPr>
          <w:rFonts w:cs="Times New Roman"/>
          <w:szCs w:val="28"/>
        </w:rPr>
        <w:t xml:space="preserve"> </w:t>
      </w:r>
      <w:r>
        <w:rPr>
          <w:rFonts w:cs="Times New Roman"/>
          <w:szCs w:val="28"/>
        </w:rPr>
        <w:t>отримання</w:t>
      </w:r>
      <w:r w:rsidR="00CC2B8D">
        <w:rPr>
          <w:rFonts w:cs="Times New Roman"/>
          <w:szCs w:val="28"/>
        </w:rPr>
        <w:t xml:space="preserve"> </w:t>
      </w:r>
      <w:r>
        <w:rPr>
          <w:rFonts w:cs="Times New Roman"/>
          <w:szCs w:val="28"/>
        </w:rPr>
        <w:t xml:space="preserve">від </w:t>
      </w:r>
      <w:r w:rsidRPr="00883627">
        <w:rPr>
          <w:rFonts w:cs="Times New Roman"/>
          <w:szCs w:val="28"/>
        </w:rPr>
        <w:t xml:space="preserve">судна </w:t>
      </w:r>
      <w:r w:rsidR="00B24663" w:rsidRPr="00883627">
        <w:rPr>
          <w:rFonts w:cs="Times New Roman"/>
          <w:szCs w:val="28"/>
        </w:rPr>
        <w:t>первинн</w:t>
      </w:r>
      <w:r>
        <w:rPr>
          <w:rFonts w:cs="Times New Roman"/>
          <w:szCs w:val="28"/>
        </w:rPr>
        <w:t>ого</w:t>
      </w:r>
      <w:r w:rsidR="00B24663" w:rsidRPr="00883627">
        <w:rPr>
          <w:rFonts w:cs="Times New Roman"/>
          <w:szCs w:val="28"/>
        </w:rPr>
        <w:t xml:space="preserve"> повідомлення про розрахований час його прибуття представник портового оператора надає капітану судна </w:t>
      </w:r>
      <w:r>
        <w:rPr>
          <w:rFonts w:cs="Times New Roman"/>
          <w:szCs w:val="28"/>
        </w:rPr>
        <w:t>таку</w:t>
      </w:r>
      <w:r w:rsidR="00CC2B8D">
        <w:rPr>
          <w:rFonts w:cs="Times New Roman"/>
          <w:szCs w:val="28"/>
        </w:rPr>
        <w:t xml:space="preserve"> </w:t>
      </w:r>
      <w:r w:rsidR="00B24663" w:rsidRPr="00883627">
        <w:rPr>
          <w:rFonts w:cs="Times New Roman"/>
          <w:szCs w:val="28"/>
        </w:rPr>
        <w:t>інформацію:</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 xml:space="preserve">номер причалу, на якому буде </w:t>
      </w:r>
      <w:r w:rsidR="00002A06">
        <w:rPr>
          <w:rFonts w:cs="Times New Roman"/>
          <w:szCs w:val="28"/>
        </w:rPr>
        <w:t>виконуватися</w:t>
      </w:r>
      <w:r w:rsidR="00CC2B8D">
        <w:rPr>
          <w:rFonts w:cs="Times New Roman"/>
          <w:szCs w:val="28"/>
        </w:rPr>
        <w:t xml:space="preserve"> </w:t>
      </w:r>
      <w:r w:rsidRPr="00883627">
        <w:rPr>
          <w:rFonts w:cs="Times New Roman"/>
          <w:szCs w:val="28"/>
        </w:rPr>
        <w:t>навантаження або розвантаження, а також розрахунковий час стоянки та закінчення навантаження або розвантаження (за погодженням з адміністрацією морського порту);</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 xml:space="preserve">характеристики вантажного обладнання, включаючи номінальні темпи </w:t>
      </w:r>
      <w:r w:rsidR="00002A06">
        <w:rPr>
          <w:rFonts w:cs="Times New Roman"/>
          <w:szCs w:val="28"/>
        </w:rPr>
        <w:t xml:space="preserve">виконання </w:t>
      </w:r>
      <w:r w:rsidRPr="00883627">
        <w:rPr>
          <w:rFonts w:cs="Times New Roman"/>
          <w:szCs w:val="28"/>
        </w:rPr>
        <w:t xml:space="preserve">вантажних робіт </w:t>
      </w:r>
      <w:r w:rsidR="00002A06">
        <w:rPr>
          <w:rFonts w:cs="Times New Roman"/>
          <w:szCs w:val="28"/>
        </w:rPr>
        <w:t>у</w:t>
      </w:r>
      <w:r w:rsidRPr="00883627">
        <w:rPr>
          <w:rFonts w:cs="Times New Roman"/>
          <w:szCs w:val="28"/>
        </w:rPr>
        <w:t xml:space="preserve"> морському терміналі </w:t>
      </w:r>
      <w:r w:rsidR="00002A06">
        <w:rPr>
          <w:rFonts w:cs="Times New Roman"/>
          <w:szCs w:val="28"/>
        </w:rPr>
        <w:t>та</w:t>
      </w:r>
      <w:r w:rsidRPr="00883627">
        <w:rPr>
          <w:rFonts w:cs="Times New Roman"/>
          <w:szCs w:val="28"/>
        </w:rPr>
        <w:t xml:space="preserve"> кількість вантажних одиниць, що будуть </w:t>
      </w:r>
      <w:r w:rsidR="00002A06">
        <w:rPr>
          <w:rFonts w:cs="Times New Roman"/>
          <w:szCs w:val="28"/>
        </w:rPr>
        <w:t>використані</w:t>
      </w:r>
      <w:r w:rsidR="00CC2B8D">
        <w:rPr>
          <w:rFonts w:cs="Times New Roman"/>
          <w:szCs w:val="28"/>
        </w:rPr>
        <w:t xml:space="preserve"> </w:t>
      </w:r>
      <w:r w:rsidRPr="00883627">
        <w:rPr>
          <w:rFonts w:cs="Times New Roman"/>
          <w:szCs w:val="28"/>
        </w:rPr>
        <w:t>для вантажних робіт, а також розрахунковий час, необхідний для завершення кожно</w:t>
      </w:r>
      <w:r w:rsidR="0068040E">
        <w:rPr>
          <w:rFonts w:cs="Times New Roman"/>
          <w:szCs w:val="28"/>
        </w:rPr>
        <w:t>ї</w:t>
      </w:r>
      <w:r w:rsidR="00CC2B8D">
        <w:rPr>
          <w:rFonts w:cs="Times New Roman"/>
          <w:szCs w:val="28"/>
        </w:rPr>
        <w:t xml:space="preserve"> </w:t>
      </w:r>
      <w:r w:rsidR="0068040E">
        <w:rPr>
          <w:rFonts w:cs="Times New Roman"/>
          <w:szCs w:val="28"/>
        </w:rPr>
        <w:t>ВО</w:t>
      </w:r>
      <w:r w:rsidR="00002A06">
        <w:rPr>
          <w:rFonts w:cs="Times New Roman"/>
          <w:szCs w:val="28"/>
        </w:rPr>
        <w:t>,</w:t>
      </w:r>
      <w:r w:rsidRPr="00883627">
        <w:rPr>
          <w:rFonts w:cs="Times New Roman"/>
          <w:szCs w:val="28"/>
        </w:rPr>
        <w:t xml:space="preserve"> або розрахунков</w:t>
      </w:r>
      <w:r w:rsidR="00002A06">
        <w:rPr>
          <w:rFonts w:cs="Times New Roman"/>
          <w:szCs w:val="28"/>
        </w:rPr>
        <w:t>а</w:t>
      </w:r>
      <w:r w:rsidRPr="00883627">
        <w:rPr>
          <w:rFonts w:cs="Times New Roman"/>
          <w:szCs w:val="28"/>
        </w:rPr>
        <w:t xml:space="preserve"> тривалість кожного етапу скидання баласту</w:t>
      </w:r>
      <w:r w:rsidR="00002A06">
        <w:rPr>
          <w:rFonts w:cs="Times New Roman"/>
          <w:szCs w:val="28"/>
        </w:rPr>
        <w:t xml:space="preserve"> в разі</w:t>
      </w:r>
      <w:r w:rsidR="00CC2B8D">
        <w:rPr>
          <w:rFonts w:cs="Times New Roman"/>
          <w:szCs w:val="28"/>
        </w:rPr>
        <w:t xml:space="preserve"> </w:t>
      </w:r>
      <w:r w:rsidR="00002A06" w:rsidRPr="00883627">
        <w:rPr>
          <w:rFonts w:cs="Times New Roman"/>
          <w:szCs w:val="28"/>
        </w:rPr>
        <w:t>розвантаження</w:t>
      </w:r>
      <w:r w:rsidRPr="00883627">
        <w:rPr>
          <w:rFonts w:cs="Times New Roman"/>
          <w:szCs w:val="28"/>
        </w:rPr>
        <w:t>;</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особливості кожного причалу або вантажної естакади, які повинен знати капітан судна, включаючи положення пересувних або стаціонарних перешкод, огорож, кнехтів та швартовних засобів;</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мінімальн</w:t>
      </w:r>
      <w:r w:rsidR="007D7A0E">
        <w:rPr>
          <w:rFonts w:cs="Times New Roman"/>
          <w:szCs w:val="28"/>
        </w:rPr>
        <w:t>а</w:t>
      </w:r>
      <w:r w:rsidRPr="00883627">
        <w:rPr>
          <w:rFonts w:cs="Times New Roman"/>
          <w:szCs w:val="28"/>
        </w:rPr>
        <w:t xml:space="preserve"> глибин</w:t>
      </w:r>
      <w:r w:rsidR="007D7A0E">
        <w:rPr>
          <w:rFonts w:cs="Times New Roman"/>
          <w:szCs w:val="28"/>
        </w:rPr>
        <w:t>а</w:t>
      </w:r>
      <w:r w:rsidRPr="00883627">
        <w:rPr>
          <w:rFonts w:cs="Times New Roman"/>
          <w:szCs w:val="28"/>
        </w:rPr>
        <w:t xml:space="preserve"> води вздовж причалу і на підході до нього, а також </w:t>
      </w:r>
      <w:r w:rsidR="007D7A0E">
        <w:rPr>
          <w:rFonts w:cs="Times New Roman"/>
          <w:szCs w:val="28"/>
        </w:rPr>
        <w:t>у</w:t>
      </w:r>
      <w:r w:rsidRPr="00883627">
        <w:rPr>
          <w:rFonts w:cs="Times New Roman"/>
          <w:szCs w:val="28"/>
        </w:rPr>
        <w:t xml:space="preserve"> фарватерах відходу;</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густин</w:t>
      </w:r>
      <w:r w:rsidR="007D7A0E">
        <w:rPr>
          <w:rFonts w:cs="Times New Roman"/>
          <w:szCs w:val="28"/>
        </w:rPr>
        <w:t>а</w:t>
      </w:r>
      <w:r w:rsidRPr="00883627">
        <w:rPr>
          <w:rFonts w:cs="Times New Roman"/>
          <w:szCs w:val="28"/>
        </w:rPr>
        <w:t xml:space="preserve"> води біля причалу;</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максимальн</w:t>
      </w:r>
      <w:r w:rsidR="007D7A0E">
        <w:rPr>
          <w:rFonts w:cs="Times New Roman"/>
          <w:szCs w:val="28"/>
        </w:rPr>
        <w:t>а</w:t>
      </w:r>
      <w:r w:rsidRPr="00883627">
        <w:rPr>
          <w:rFonts w:cs="Times New Roman"/>
          <w:szCs w:val="28"/>
        </w:rPr>
        <w:t xml:space="preserve"> відстань від ватерлінії до верхівки кришок вантажних люків або комінгсів, що є важливим для вантажних робіт, а також допустимий надводний габарит судна;</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особливості розташування трапів (за наявності);</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 xml:space="preserve">борт, яким  судно має пришвартовуватися до причалу (за </w:t>
      </w:r>
      <w:r w:rsidR="007D7A0E">
        <w:rPr>
          <w:rFonts w:cs="Times New Roman"/>
          <w:szCs w:val="28"/>
        </w:rPr>
        <w:t>по</w:t>
      </w:r>
      <w:r w:rsidRPr="00883627">
        <w:rPr>
          <w:rFonts w:cs="Times New Roman"/>
          <w:szCs w:val="28"/>
        </w:rPr>
        <w:t>годженням з адміністрацією морського порту);</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максимально допустим</w:t>
      </w:r>
      <w:r w:rsidR="007D7A0E">
        <w:rPr>
          <w:rFonts w:cs="Times New Roman"/>
          <w:szCs w:val="28"/>
        </w:rPr>
        <w:t>а</w:t>
      </w:r>
      <w:r w:rsidRPr="00883627">
        <w:rPr>
          <w:rFonts w:cs="Times New Roman"/>
          <w:szCs w:val="28"/>
        </w:rPr>
        <w:t xml:space="preserve"> швидкість підходу до вантажної естакади, наявність буксирів, їхній тип і тягов</w:t>
      </w:r>
      <w:r w:rsidR="007D7A0E">
        <w:rPr>
          <w:rFonts w:cs="Times New Roman"/>
          <w:szCs w:val="28"/>
        </w:rPr>
        <w:t>а</w:t>
      </w:r>
      <w:r w:rsidRPr="00883627">
        <w:rPr>
          <w:rFonts w:cs="Times New Roman"/>
          <w:szCs w:val="28"/>
        </w:rPr>
        <w:t xml:space="preserve"> сил</w:t>
      </w:r>
      <w:r w:rsidR="007D7A0E">
        <w:rPr>
          <w:rFonts w:cs="Times New Roman"/>
          <w:szCs w:val="28"/>
        </w:rPr>
        <w:t>а</w:t>
      </w:r>
      <w:r w:rsidRPr="00883627">
        <w:rPr>
          <w:rFonts w:cs="Times New Roman"/>
          <w:szCs w:val="28"/>
        </w:rPr>
        <w:t>;</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 xml:space="preserve">послідовність операцій </w:t>
      </w:r>
      <w:r w:rsidR="007D7A0E">
        <w:rPr>
          <w:rFonts w:cs="Times New Roman"/>
          <w:szCs w:val="28"/>
        </w:rPr>
        <w:t>із</w:t>
      </w:r>
      <w:r w:rsidR="00CC2B8D">
        <w:rPr>
          <w:rFonts w:cs="Times New Roman"/>
          <w:szCs w:val="28"/>
        </w:rPr>
        <w:t xml:space="preserve"> </w:t>
      </w:r>
      <w:r w:rsidRPr="00883627">
        <w:rPr>
          <w:rFonts w:cs="Times New Roman"/>
          <w:szCs w:val="28"/>
        </w:rPr>
        <w:t>завантаженн</w:t>
      </w:r>
      <w:r w:rsidR="007D7A0E">
        <w:rPr>
          <w:rFonts w:cs="Times New Roman"/>
          <w:szCs w:val="28"/>
        </w:rPr>
        <w:t>я</w:t>
      </w:r>
      <w:r w:rsidRPr="00883627">
        <w:rPr>
          <w:rFonts w:cs="Times New Roman"/>
          <w:szCs w:val="28"/>
        </w:rPr>
        <w:t xml:space="preserve"> різних партій вантажу </w:t>
      </w:r>
      <w:r w:rsidR="007D7A0E">
        <w:rPr>
          <w:rFonts w:cs="Times New Roman"/>
          <w:szCs w:val="28"/>
        </w:rPr>
        <w:t>та</w:t>
      </w:r>
      <w:r w:rsidRPr="00883627">
        <w:rPr>
          <w:rFonts w:cs="Times New Roman"/>
          <w:szCs w:val="28"/>
        </w:rPr>
        <w:t xml:space="preserve"> будь-які інші обмеження, якщо немає можливості </w:t>
      </w:r>
      <w:r w:rsidR="007D7A0E">
        <w:rPr>
          <w:rFonts w:cs="Times New Roman"/>
          <w:szCs w:val="28"/>
        </w:rPr>
        <w:t>виконувати</w:t>
      </w:r>
      <w:r w:rsidR="00CC2B8D">
        <w:rPr>
          <w:rFonts w:cs="Times New Roman"/>
          <w:szCs w:val="28"/>
        </w:rPr>
        <w:t xml:space="preserve"> </w:t>
      </w:r>
      <w:r w:rsidRPr="00883627">
        <w:rPr>
          <w:rFonts w:cs="Times New Roman"/>
          <w:szCs w:val="28"/>
        </w:rPr>
        <w:t>вантажні операції в будь-якому порядку або в будь-яке вантажне приміщення;</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 xml:space="preserve">будь-які властивості вантажу, який планується до завантаження, які можуть спричинити загрозу під час розміщення його разом </w:t>
      </w:r>
      <w:r w:rsidR="007D7A0E">
        <w:rPr>
          <w:rFonts w:cs="Times New Roman"/>
          <w:szCs w:val="28"/>
        </w:rPr>
        <w:t>і</w:t>
      </w:r>
      <w:r w:rsidRPr="00883627">
        <w:rPr>
          <w:rFonts w:cs="Times New Roman"/>
          <w:szCs w:val="28"/>
        </w:rPr>
        <w:t xml:space="preserve">з вантажем або залишками вантажу, що вже </w:t>
      </w:r>
      <w:r w:rsidR="007D7A0E">
        <w:rPr>
          <w:rFonts w:cs="Times New Roman"/>
          <w:szCs w:val="28"/>
        </w:rPr>
        <w:t>перебуває</w:t>
      </w:r>
      <w:r w:rsidR="00CC2B8D">
        <w:rPr>
          <w:rFonts w:cs="Times New Roman"/>
          <w:szCs w:val="28"/>
        </w:rPr>
        <w:t xml:space="preserve"> </w:t>
      </w:r>
      <w:r w:rsidRPr="00883627">
        <w:rPr>
          <w:rFonts w:cs="Times New Roman"/>
          <w:szCs w:val="28"/>
        </w:rPr>
        <w:t>на борту судна;</w:t>
      </w:r>
    </w:p>
    <w:p w:rsidR="00B24663" w:rsidRPr="00883627" w:rsidRDefault="00B24663" w:rsidP="0068040E">
      <w:pPr>
        <w:autoSpaceDE w:val="0"/>
        <w:autoSpaceDN w:val="0"/>
        <w:adjustRightInd w:val="0"/>
        <w:ind w:right="-5" w:firstLine="567"/>
        <w:jc w:val="both"/>
        <w:rPr>
          <w:rFonts w:cs="Times New Roman"/>
          <w:szCs w:val="28"/>
        </w:rPr>
      </w:pPr>
      <w:r w:rsidRPr="00883627">
        <w:rPr>
          <w:rFonts w:cs="Times New Roman"/>
          <w:szCs w:val="28"/>
        </w:rPr>
        <w:t>попередн</w:t>
      </w:r>
      <w:r w:rsidR="007D7A0E">
        <w:rPr>
          <w:rFonts w:cs="Times New Roman"/>
          <w:szCs w:val="28"/>
        </w:rPr>
        <w:t>я</w:t>
      </w:r>
      <w:r w:rsidRPr="00883627">
        <w:rPr>
          <w:rFonts w:cs="Times New Roman"/>
          <w:szCs w:val="28"/>
        </w:rPr>
        <w:t xml:space="preserve"> інформаці</w:t>
      </w:r>
      <w:r w:rsidR="007D7A0E">
        <w:rPr>
          <w:rFonts w:cs="Times New Roman"/>
          <w:szCs w:val="28"/>
        </w:rPr>
        <w:t>я</w:t>
      </w:r>
      <w:r w:rsidRPr="00883627">
        <w:rPr>
          <w:rFonts w:cs="Times New Roman"/>
          <w:szCs w:val="28"/>
        </w:rPr>
        <w:t xml:space="preserve"> щодо запропонованого плану </w:t>
      </w:r>
      <w:r w:rsidR="00476BB6">
        <w:rPr>
          <w:rFonts w:cs="Times New Roman"/>
          <w:szCs w:val="28"/>
        </w:rPr>
        <w:t xml:space="preserve">виконання </w:t>
      </w:r>
      <w:r w:rsidRPr="00883627">
        <w:rPr>
          <w:rFonts w:cs="Times New Roman"/>
          <w:szCs w:val="28"/>
        </w:rPr>
        <w:t xml:space="preserve">вантажних робіт або змін до </w:t>
      </w:r>
      <w:r w:rsidR="007D7A0E">
        <w:rPr>
          <w:rFonts w:cs="Times New Roman"/>
          <w:szCs w:val="28"/>
        </w:rPr>
        <w:t>наявних</w:t>
      </w:r>
      <w:r w:rsidR="00CC2B8D">
        <w:rPr>
          <w:rFonts w:cs="Times New Roman"/>
          <w:szCs w:val="28"/>
        </w:rPr>
        <w:t xml:space="preserve"> </w:t>
      </w:r>
      <w:r w:rsidRPr="00883627">
        <w:rPr>
          <w:rFonts w:cs="Times New Roman"/>
          <w:szCs w:val="28"/>
        </w:rPr>
        <w:t xml:space="preserve">планів </w:t>
      </w:r>
      <w:r w:rsidR="00476BB6">
        <w:rPr>
          <w:rFonts w:cs="Times New Roman"/>
          <w:szCs w:val="28"/>
        </w:rPr>
        <w:t xml:space="preserve">виконання </w:t>
      </w:r>
      <w:r w:rsidRPr="00883627">
        <w:rPr>
          <w:rFonts w:cs="Times New Roman"/>
          <w:szCs w:val="28"/>
        </w:rPr>
        <w:t>вантажних робіт;</w:t>
      </w:r>
    </w:p>
    <w:p w:rsidR="00B24663" w:rsidRPr="00883627" w:rsidRDefault="007D7A0E" w:rsidP="0068040E">
      <w:pPr>
        <w:autoSpaceDE w:val="0"/>
        <w:autoSpaceDN w:val="0"/>
        <w:adjustRightInd w:val="0"/>
        <w:ind w:right="-5" w:firstLine="567"/>
        <w:jc w:val="both"/>
        <w:rPr>
          <w:rFonts w:cs="Times New Roman"/>
          <w:szCs w:val="28"/>
        </w:rPr>
      </w:pPr>
      <w:r>
        <w:rPr>
          <w:rFonts w:cs="Times New Roman"/>
          <w:szCs w:val="28"/>
        </w:rPr>
        <w:t>відомості</w:t>
      </w:r>
      <w:r w:rsidR="00CC2B8D">
        <w:rPr>
          <w:rFonts w:cs="Times New Roman"/>
          <w:szCs w:val="28"/>
        </w:rPr>
        <w:t xml:space="preserve"> </w:t>
      </w:r>
      <w:r w:rsidR="00B24663" w:rsidRPr="00883627">
        <w:rPr>
          <w:rFonts w:cs="Times New Roman"/>
          <w:szCs w:val="28"/>
        </w:rPr>
        <w:t>про вантажне обладнання морського термінал</w:t>
      </w:r>
      <w:r>
        <w:rPr>
          <w:rFonts w:cs="Times New Roman"/>
          <w:szCs w:val="28"/>
        </w:rPr>
        <w:t>а</w:t>
      </w:r>
      <w:r w:rsidR="00B24663" w:rsidRPr="00883627">
        <w:rPr>
          <w:rFonts w:cs="Times New Roman"/>
          <w:szCs w:val="28"/>
        </w:rPr>
        <w:t xml:space="preserve"> (стаціонарн</w:t>
      </w:r>
      <w:r>
        <w:rPr>
          <w:rFonts w:cs="Times New Roman"/>
          <w:szCs w:val="28"/>
        </w:rPr>
        <w:t>е</w:t>
      </w:r>
      <w:r w:rsidR="00CC2B8D">
        <w:rPr>
          <w:rFonts w:cs="Times New Roman"/>
          <w:szCs w:val="28"/>
        </w:rPr>
        <w:t xml:space="preserve"> </w:t>
      </w:r>
      <w:r>
        <w:rPr>
          <w:rFonts w:cs="Times New Roman"/>
          <w:szCs w:val="28"/>
        </w:rPr>
        <w:t xml:space="preserve">обладнання </w:t>
      </w:r>
      <w:r w:rsidR="00B24663" w:rsidRPr="00883627">
        <w:rPr>
          <w:rFonts w:cs="Times New Roman"/>
          <w:szCs w:val="28"/>
        </w:rPr>
        <w:t xml:space="preserve">або </w:t>
      </w:r>
      <w:r>
        <w:rPr>
          <w:rFonts w:cs="Times New Roman"/>
          <w:szCs w:val="28"/>
        </w:rPr>
        <w:t xml:space="preserve">його </w:t>
      </w:r>
      <w:r w:rsidRPr="00883627">
        <w:rPr>
          <w:rFonts w:cs="Times New Roman"/>
          <w:szCs w:val="28"/>
        </w:rPr>
        <w:t>пересуванн</w:t>
      </w:r>
      <w:r>
        <w:rPr>
          <w:rFonts w:cs="Times New Roman"/>
          <w:szCs w:val="28"/>
        </w:rPr>
        <w:t>я</w:t>
      </w:r>
      <w:r w:rsidR="00CC2B8D">
        <w:rPr>
          <w:rFonts w:cs="Times New Roman"/>
          <w:szCs w:val="28"/>
        </w:rPr>
        <w:t xml:space="preserve"> </w:t>
      </w:r>
      <w:r w:rsidR="00B24663" w:rsidRPr="00883627">
        <w:rPr>
          <w:rFonts w:cs="Times New Roman"/>
          <w:szCs w:val="28"/>
        </w:rPr>
        <w:t>має деякі обмеження);</w:t>
      </w:r>
    </w:p>
    <w:p w:rsidR="00B24663" w:rsidRPr="00883627" w:rsidRDefault="00B24663" w:rsidP="00C822FF">
      <w:pPr>
        <w:autoSpaceDE w:val="0"/>
        <w:autoSpaceDN w:val="0"/>
        <w:adjustRightInd w:val="0"/>
        <w:ind w:right="-5" w:firstLine="567"/>
        <w:jc w:val="both"/>
        <w:rPr>
          <w:rFonts w:cs="Times New Roman"/>
          <w:szCs w:val="28"/>
        </w:rPr>
      </w:pPr>
      <w:r w:rsidRPr="00883627">
        <w:rPr>
          <w:rFonts w:cs="Times New Roman"/>
          <w:szCs w:val="28"/>
        </w:rPr>
        <w:lastRenderedPageBreak/>
        <w:t>необхідні швартовні канати</w:t>
      </w:r>
      <w:r w:rsidR="00DE3836">
        <w:rPr>
          <w:rFonts w:cs="Times New Roman"/>
          <w:szCs w:val="28"/>
        </w:rPr>
        <w:t xml:space="preserve"> (за погодженням з СКМП)</w:t>
      </w:r>
      <w:r w:rsidRPr="00883627">
        <w:rPr>
          <w:rFonts w:cs="Times New Roman"/>
          <w:szCs w:val="28"/>
        </w:rPr>
        <w:t>;</w:t>
      </w:r>
    </w:p>
    <w:p w:rsidR="00B24663" w:rsidRPr="00883627" w:rsidRDefault="007D7A0E" w:rsidP="00C822FF">
      <w:pPr>
        <w:autoSpaceDE w:val="0"/>
        <w:autoSpaceDN w:val="0"/>
        <w:adjustRightInd w:val="0"/>
        <w:ind w:right="-5" w:firstLine="567"/>
        <w:jc w:val="both"/>
        <w:rPr>
          <w:rFonts w:cs="Times New Roman"/>
          <w:szCs w:val="28"/>
        </w:rPr>
      </w:pPr>
      <w:r>
        <w:rPr>
          <w:rFonts w:cs="Times New Roman"/>
          <w:szCs w:val="28"/>
        </w:rPr>
        <w:t>відомості</w:t>
      </w:r>
      <w:r w:rsidR="00CC2B8D">
        <w:rPr>
          <w:rFonts w:cs="Times New Roman"/>
          <w:szCs w:val="28"/>
        </w:rPr>
        <w:t xml:space="preserve"> </w:t>
      </w:r>
      <w:r w:rsidR="00B24663" w:rsidRPr="00883627">
        <w:rPr>
          <w:rFonts w:cs="Times New Roman"/>
          <w:szCs w:val="28"/>
        </w:rPr>
        <w:t xml:space="preserve">про незвичні засоби швартування (за погодженням з </w:t>
      </w:r>
      <w:r w:rsidR="00090310">
        <w:rPr>
          <w:rFonts w:cs="Times New Roman"/>
          <w:szCs w:val="28"/>
        </w:rPr>
        <w:t>СКМП</w:t>
      </w:r>
      <w:r w:rsidR="00B24663" w:rsidRPr="00883627">
        <w:rPr>
          <w:rFonts w:cs="Times New Roman"/>
          <w:szCs w:val="28"/>
        </w:rPr>
        <w:t>);</w:t>
      </w:r>
    </w:p>
    <w:p w:rsidR="00B24663" w:rsidRPr="00883627" w:rsidRDefault="00B24663" w:rsidP="00C822FF">
      <w:pPr>
        <w:autoSpaceDE w:val="0"/>
        <w:autoSpaceDN w:val="0"/>
        <w:adjustRightInd w:val="0"/>
        <w:ind w:right="-5" w:firstLine="567"/>
        <w:jc w:val="both"/>
        <w:rPr>
          <w:rFonts w:cs="Times New Roman"/>
          <w:szCs w:val="28"/>
        </w:rPr>
      </w:pPr>
      <w:r w:rsidRPr="00883627">
        <w:rPr>
          <w:rFonts w:cs="Times New Roman"/>
          <w:szCs w:val="28"/>
        </w:rPr>
        <w:t xml:space="preserve">будь-які обмеження </w:t>
      </w:r>
      <w:r w:rsidR="007D7A0E">
        <w:rPr>
          <w:rFonts w:cs="Times New Roman"/>
          <w:szCs w:val="28"/>
        </w:rPr>
        <w:t>щодо</w:t>
      </w:r>
      <w:r w:rsidR="00CC2B8D">
        <w:rPr>
          <w:rFonts w:cs="Times New Roman"/>
          <w:szCs w:val="28"/>
        </w:rPr>
        <w:t xml:space="preserve"> </w:t>
      </w:r>
      <w:r w:rsidRPr="00883627">
        <w:rPr>
          <w:rFonts w:cs="Times New Roman"/>
          <w:szCs w:val="28"/>
        </w:rPr>
        <w:t>забору чи скиданн</w:t>
      </w:r>
      <w:r w:rsidR="007D7A0E">
        <w:rPr>
          <w:rFonts w:cs="Times New Roman"/>
          <w:szCs w:val="28"/>
        </w:rPr>
        <w:t>я</w:t>
      </w:r>
      <w:r w:rsidRPr="00883627">
        <w:rPr>
          <w:rFonts w:cs="Times New Roman"/>
          <w:szCs w:val="28"/>
        </w:rPr>
        <w:t xml:space="preserve"> баласту</w:t>
      </w:r>
      <w:r w:rsidR="00DE3836">
        <w:rPr>
          <w:rFonts w:cs="Times New Roman"/>
          <w:szCs w:val="28"/>
        </w:rPr>
        <w:t xml:space="preserve"> (за погодженням з адміністрацією морського порту)</w:t>
      </w:r>
      <w:r w:rsidRPr="00883627">
        <w:rPr>
          <w:rFonts w:cs="Times New Roman"/>
          <w:szCs w:val="28"/>
        </w:rPr>
        <w:t>;</w:t>
      </w:r>
    </w:p>
    <w:p w:rsidR="00B24663" w:rsidRPr="00883627" w:rsidRDefault="00B24663" w:rsidP="00C822FF">
      <w:pPr>
        <w:autoSpaceDE w:val="0"/>
        <w:autoSpaceDN w:val="0"/>
        <w:adjustRightInd w:val="0"/>
        <w:ind w:right="-5" w:firstLine="567"/>
        <w:jc w:val="both"/>
        <w:rPr>
          <w:rFonts w:cs="Times New Roman"/>
          <w:szCs w:val="28"/>
        </w:rPr>
      </w:pPr>
      <w:r w:rsidRPr="00883627">
        <w:rPr>
          <w:rFonts w:cs="Times New Roman"/>
          <w:szCs w:val="28"/>
        </w:rPr>
        <w:t>максимальн</w:t>
      </w:r>
      <w:r w:rsidR="007D7A0E">
        <w:rPr>
          <w:rFonts w:cs="Times New Roman"/>
          <w:szCs w:val="28"/>
        </w:rPr>
        <w:t>а</w:t>
      </w:r>
      <w:r w:rsidRPr="00883627">
        <w:rPr>
          <w:rFonts w:cs="Times New Roman"/>
          <w:szCs w:val="28"/>
        </w:rPr>
        <w:t xml:space="preserve"> осадка судна (за погодженням з </w:t>
      </w:r>
      <w:r w:rsidR="00090310">
        <w:rPr>
          <w:rFonts w:cs="Times New Roman"/>
          <w:szCs w:val="28"/>
        </w:rPr>
        <w:t>СКМП</w:t>
      </w:r>
      <w:r w:rsidRPr="00883627">
        <w:rPr>
          <w:rFonts w:cs="Times New Roman"/>
          <w:szCs w:val="28"/>
        </w:rPr>
        <w:t>);</w:t>
      </w:r>
    </w:p>
    <w:p w:rsidR="00B24663" w:rsidRDefault="00B24663" w:rsidP="00C822FF">
      <w:pPr>
        <w:autoSpaceDE w:val="0"/>
        <w:autoSpaceDN w:val="0"/>
        <w:adjustRightInd w:val="0"/>
        <w:ind w:right="-5" w:firstLine="567"/>
        <w:jc w:val="both"/>
        <w:rPr>
          <w:rFonts w:cs="Times New Roman"/>
          <w:szCs w:val="28"/>
        </w:rPr>
      </w:pPr>
      <w:r w:rsidRPr="00883627">
        <w:rPr>
          <w:rFonts w:cs="Times New Roman"/>
          <w:szCs w:val="28"/>
        </w:rPr>
        <w:t>будь-як</w:t>
      </w:r>
      <w:r w:rsidR="007D7A0E">
        <w:rPr>
          <w:rFonts w:cs="Times New Roman"/>
          <w:szCs w:val="28"/>
        </w:rPr>
        <w:t>а</w:t>
      </w:r>
      <w:r w:rsidRPr="00883627">
        <w:rPr>
          <w:rFonts w:cs="Times New Roman"/>
          <w:szCs w:val="28"/>
        </w:rPr>
        <w:t xml:space="preserve"> інш</w:t>
      </w:r>
      <w:r w:rsidR="007D7A0E">
        <w:rPr>
          <w:rFonts w:cs="Times New Roman"/>
          <w:szCs w:val="28"/>
        </w:rPr>
        <w:t>а</w:t>
      </w:r>
      <w:r w:rsidRPr="00883627">
        <w:rPr>
          <w:rFonts w:cs="Times New Roman"/>
          <w:szCs w:val="28"/>
        </w:rPr>
        <w:t xml:space="preserve"> інформаці</w:t>
      </w:r>
      <w:r w:rsidR="007D7A0E">
        <w:rPr>
          <w:rFonts w:cs="Times New Roman"/>
          <w:szCs w:val="28"/>
        </w:rPr>
        <w:t>я</w:t>
      </w:r>
      <w:r w:rsidRPr="00883627">
        <w:rPr>
          <w:rFonts w:cs="Times New Roman"/>
          <w:szCs w:val="28"/>
        </w:rPr>
        <w:t xml:space="preserve"> про морський термінал на запит капітана судна.</w:t>
      </w:r>
    </w:p>
    <w:p w:rsidR="007D7A0E" w:rsidRPr="00883627" w:rsidRDefault="007D7A0E" w:rsidP="00C822FF">
      <w:pPr>
        <w:autoSpaceDE w:val="0"/>
        <w:autoSpaceDN w:val="0"/>
        <w:adjustRightInd w:val="0"/>
        <w:ind w:right="-5" w:firstLine="567"/>
        <w:jc w:val="both"/>
        <w:rPr>
          <w:rFonts w:cs="Times New Roman"/>
          <w:szCs w:val="28"/>
        </w:rPr>
      </w:pPr>
    </w:p>
    <w:p w:rsidR="00B24663" w:rsidRDefault="00B24663" w:rsidP="00C822FF">
      <w:pPr>
        <w:autoSpaceDE w:val="0"/>
        <w:autoSpaceDN w:val="0"/>
        <w:adjustRightInd w:val="0"/>
        <w:ind w:right="-5" w:firstLine="567"/>
        <w:jc w:val="both"/>
        <w:rPr>
          <w:rFonts w:cs="Times New Roman"/>
          <w:szCs w:val="28"/>
        </w:rPr>
      </w:pPr>
      <w:r w:rsidRPr="00883627">
        <w:rPr>
          <w:rFonts w:cs="Times New Roman"/>
          <w:szCs w:val="28"/>
        </w:rPr>
        <w:t>2</w:t>
      </w:r>
      <w:r w:rsidR="007D7A0E">
        <w:rPr>
          <w:rFonts w:cs="Times New Roman"/>
          <w:szCs w:val="28"/>
        </w:rPr>
        <w:t>3</w:t>
      </w:r>
      <w:r w:rsidRPr="00883627">
        <w:rPr>
          <w:rFonts w:cs="Times New Roman"/>
          <w:szCs w:val="28"/>
        </w:rPr>
        <w:t>.</w:t>
      </w:r>
      <w:r w:rsidR="007D7A0E">
        <w:rPr>
          <w:rFonts w:cs="Times New Roman"/>
          <w:szCs w:val="28"/>
        </w:rPr>
        <w:t> </w:t>
      </w:r>
      <w:r w:rsidRPr="00883627">
        <w:rPr>
          <w:rFonts w:cs="Times New Roman"/>
          <w:szCs w:val="28"/>
        </w:rPr>
        <w:t>Представник портового оператора</w:t>
      </w:r>
      <w:r w:rsidR="00901D32">
        <w:rPr>
          <w:rFonts w:cs="Times New Roman"/>
          <w:szCs w:val="28"/>
        </w:rPr>
        <w:t xml:space="preserve"> та/або морський агент</w:t>
      </w:r>
      <w:r w:rsidRPr="00883627">
        <w:rPr>
          <w:rFonts w:cs="Times New Roman"/>
          <w:szCs w:val="28"/>
        </w:rPr>
        <w:t xml:space="preserve"> </w:t>
      </w:r>
      <w:r w:rsidR="007D7A0E">
        <w:rPr>
          <w:rFonts w:cs="Times New Roman"/>
          <w:szCs w:val="28"/>
        </w:rPr>
        <w:t xml:space="preserve">має </w:t>
      </w:r>
      <w:r w:rsidR="007D7A0E" w:rsidRPr="00883627">
        <w:rPr>
          <w:rFonts w:cs="Times New Roman"/>
          <w:szCs w:val="28"/>
        </w:rPr>
        <w:t>пересвідч</w:t>
      </w:r>
      <w:r w:rsidR="007D7A0E">
        <w:rPr>
          <w:rFonts w:cs="Times New Roman"/>
          <w:szCs w:val="28"/>
        </w:rPr>
        <w:t>ити</w:t>
      </w:r>
      <w:r w:rsidR="007D7A0E" w:rsidRPr="00883627">
        <w:rPr>
          <w:rFonts w:cs="Times New Roman"/>
          <w:szCs w:val="28"/>
        </w:rPr>
        <w:t>ся</w:t>
      </w:r>
      <w:r w:rsidRPr="00883627">
        <w:rPr>
          <w:rFonts w:cs="Times New Roman"/>
          <w:szCs w:val="28"/>
        </w:rPr>
        <w:t>, щоб капітану судна було якомога раніше надано інформацію, передбач</w:t>
      </w:r>
      <w:r w:rsidR="007D7A0E">
        <w:rPr>
          <w:rFonts w:cs="Times New Roman"/>
          <w:szCs w:val="28"/>
        </w:rPr>
        <w:t>ену</w:t>
      </w:r>
      <w:r w:rsidRPr="00883627">
        <w:rPr>
          <w:rFonts w:cs="Times New Roman"/>
          <w:szCs w:val="28"/>
        </w:rPr>
        <w:t xml:space="preserve"> форм</w:t>
      </w:r>
      <w:r w:rsidR="007D7A0E">
        <w:rPr>
          <w:rFonts w:cs="Times New Roman"/>
          <w:szCs w:val="28"/>
        </w:rPr>
        <w:t>ою</w:t>
      </w:r>
      <w:r w:rsidRPr="00883627">
        <w:rPr>
          <w:rFonts w:cs="Times New Roman"/>
          <w:szCs w:val="28"/>
        </w:rPr>
        <w:t xml:space="preserve"> декларації про вантаж.</w:t>
      </w:r>
    </w:p>
    <w:p w:rsidR="007D7A0E" w:rsidRPr="00883627" w:rsidRDefault="007D7A0E" w:rsidP="00C822FF">
      <w:pPr>
        <w:autoSpaceDE w:val="0"/>
        <w:autoSpaceDN w:val="0"/>
        <w:adjustRightInd w:val="0"/>
        <w:ind w:right="-5" w:firstLine="567"/>
        <w:jc w:val="both"/>
        <w:rPr>
          <w:rFonts w:cs="Times New Roman"/>
          <w:szCs w:val="28"/>
        </w:rPr>
      </w:pPr>
    </w:p>
    <w:p w:rsidR="00B24663" w:rsidRPr="00C822FF" w:rsidRDefault="006729E8" w:rsidP="00C822FF">
      <w:pPr>
        <w:autoSpaceDE w:val="0"/>
        <w:autoSpaceDN w:val="0"/>
        <w:adjustRightInd w:val="0"/>
        <w:ind w:right="-6" w:firstLine="567"/>
        <w:jc w:val="both"/>
        <w:rPr>
          <w:rFonts w:cs="Times New Roman"/>
          <w:szCs w:val="28"/>
        </w:rPr>
      </w:pPr>
      <w:r>
        <w:rPr>
          <w:rFonts w:cs="Times New Roman"/>
          <w:szCs w:val="28"/>
        </w:rPr>
        <w:t>24</w:t>
      </w:r>
      <w:r w:rsidR="00B24663" w:rsidRPr="00883627">
        <w:rPr>
          <w:rFonts w:cs="Times New Roman"/>
          <w:szCs w:val="28"/>
        </w:rPr>
        <w:t>.</w:t>
      </w:r>
      <w:r w:rsidR="007D7A0E">
        <w:rPr>
          <w:rFonts w:cs="Times New Roman"/>
          <w:szCs w:val="28"/>
        </w:rPr>
        <w:t> </w:t>
      </w:r>
      <w:r w:rsidR="00B24663" w:rsidRPr="00883627">
        <w:rPr>
          <w:rFonts w:cs="Times New Roman"/>
          <w:szCs w:val="28"/>
        </w:rPr>
        <w:t xml:space="preserve">Перед початком та під час </w:t>
      </w:r>
      <w:r w:rsidR="007D7A0E">
        <w:rPr>
          <w:rFonts w:cs="Times New Roman"/>
          <w:szCs w:val="28"/>
        </w:rPr>
        <w:t>виконання</w:t>
      </w:r>
      <w:r w:rsidR="00CC2B8D">
        <w:rPr>
          <w:rFonts w:cs="Times New Roman"/>
          <w:szCs w:val="28"/>
        </w:rPr>
        <w:t xml:space="preserve"> </w:t>
      </w:r>
      <w:r w:rsidR="00B24663" w:rsidRPr="00C822FF">
        <w:rPr>
          <w:rFonts w:cs="Times New Roman"/>
          <w:szCs w:val="28"/>
        </w:rPr>
        <w:t>вантажних робіт представник портового оператора повинен:</w:t>
      </w:r>
    </w:p>
    <w:p w:rsidR="00B24663" w:rsidRPr="00883627" w:rsidRDefault="00B24663" w:rsidP="00C822FF">
      <w:pPr>
        <w:autoSpaceDE w:val="0"/>
        <w:autoSpaceDN w:val="0"/>
        <w:adjustRightInd w:val="0"/>
        <w:ind w:right="-6" w:firstLine="567"/>
        <w:jc w:val="both"/>
        <w:rPr>
          <w:rFonts w:cs="Times New Roman"/>
          <w:szCs w:val="28"/>
        </w:rPr>
      </w:pPr>
      <w:r w:rsidRPr="00C822FF">
        <w:rPr>
          <w:rFonts w:cs="Times New Roman"/>
          <w:szCs w:val="28"/>
        </w:rPr>
        <w:t>повідомити капітану судна</w:t>
      </w:r>
      <w:r w:rsidR="00CC2B8D">
        <w:rPr>
          <w:rFonts w:cs="Times New Roman"/>
          <w:szCs w:val="28"/>
        </w:rPr>
        <w:t xml:space="preserve"> </w:t>
      </w:r>
      <w:r w:rsidRPr="00C822FF">
        <w:rPr>
          <w:rFonts w:cs="Times New Roman"/>
          <w:szCs w:val="28"/>
        </w:rPr>
        <w:t>контактні дані та порядок зв’язку з персоналом портового оператора, який нести</w:t>
      </w:r>
      <w:r w:rsidR="007D7A0E" w:rsidRPr="00C822FF">
        <w:rPr>
          <w:rFonts w:cs="Times New Roman"/>
          <w:szCs w:val="28"/>
        </w:rPr>
        <w:t>ме</w:t>
      </w:r>
      <w:r w:rsidRPr="00C822FF">
        <w:rPr>
          <w:rFonts w:cs="Times New Roman"/>
          <w:szCs w:val="28"/>
        </w:rPr>
        <w:t xml:space="preserve"> відповідальність за </w:t>
      </w:r>
      <w:r w:rsidR="007D7A0E" w:rsidRPr="00C822FF">
        <w:rPr>
          <w:rFonts w:cs="Times New Roman"/>
          <w:szCs w:val="28"/>
        </w:rPr>
        <w:t xml:space="preserve">виконання </w:t>
      </w:r>
      <w:r w:rsidRPr="00C822FF">
        <w:rPr>
          <w:rFonts w:cs="Times New Roman"/>
          <w:szCs w:val="28"/>
        </w:rPr>
        <w:t xml:space="preserve">вантажних </w:t>
      </w:r>
      <w:r w:rsidR="00C822FF">
        <w:rPr>
          <w:rFonts w:cs="Times New Roman"/>
          <w:szCs w:val="28"/>
        </w:rPr>
        <w:t>робіт</w:t>
      </w:r>
      <w:r w:rsidRPr="00883627">
        <w:rPr>
          <w:rFonts w:cs="Times New Roman"/>
          <w:szCs w:val="28"/>
        </w:rPr>
        <w:t>;</w:t>
      </w:r>
    </w:p>
    <w:p w:rsidR="00B24663" w:rsidRPr="00883627" w:rsidRDefault="00B24663" w:rsidP="00C822FF">
      <w:pPr>
        <w:autoSpaceDE w:val="0"/>
        <w:autoSpaceDN w:val="0"/>
        <w:adjustRightInd w:val="0"/>
        <w:ind w:right="-6" w:firstLine="567"/>
        <w:jc w:val="both"/>
        <w:rPr>
          <w:rFonts w:cs="Times New Roman"/>
          <w:szCs w:val="28"/>
        </w:rPr>
      </w:pPr>
      <w:r w:rsidRPr="00883627">
        <w:rPr>
          <w:rFonts w:cs="Times New Roman"/>
          <w:szCs w:val="28"/>
        </w:rPr>
        <w:t xml:space="preserve">повідомити капітана судна і службу капітана морського порту про видимі недоліки, помічені на борту </w:t>
      </w:r>
      <w:r w:rsidR="0065406F">
        <w:rPr>
          <w:rFonts w:cs="Times New Roman"/>
          <w:szCs w:val="28"/>
        </w:rPr>
        <w:t>навалювального</w:t>
      </w:r>
      <w:r w:rsidR="0065406F" w:rsidRPr="00883627">
        <w:rPr>
          <w:rFonts w:cs="Times New Roman"/>
          <w:szCs w:val="28"/>
        </w:rPr>
        <w:t xml:space="preserve"> </w:t>
      </w:r>
      <w:r w:rsidRPr="00883627">
        <w:rPr>
          <w:rFonts w:cs="Times New Roman"/>
          <w:szCs w:val="28"/>
        </w:rPr>
        <w:t xml:space="preserve">судна, які можуть створити загрозу безпеці </w:t>
      </w:r>
      <w:r w:rsidR="007D7A0E">
        <w:rPr>
          <w:rFonts w:cs="Times New Roman"/>
          <w:szCs w:val="28"/>
        </w:rPr>
        <w:t>виконання операцій із</w:t>
      </w:r>
      <w:r w:rsidR="00CC2B8D">
        <w:rPr>
          <w:rFonts w:cs="Times New Roman"/>
          <w:szCs w:val="28"/>
        </w:rPr>
        <w:t xml:space="preserve"> </w:t>
      </w:r>
      <w:r w:rsidRPr="00883627">
        <w:rPr>
          <w:rFonts w:cs="Times New Roman"/>
          <w:szCs w:val="28"/>
        </w:rPr>
        <w:t>навантаження або розвантаження твердих насипних вантажів;</w:t>
      </w:r>
    </w:p>
    <w:p w:rsidR="00B24663" w:rsidRPr="00883627" w:rsidRDefault="007D7A0E" w:rsidP="00C822FF">
      <w:pPr>
        <w:autoSpaceDE w:val="0"/>
        <w:autoSpaceDN w:val="0"/>
        <w:adjustRightInd w:val="0"/>
        <w:ind w:right="-6" w:firstLine="567"/>
        <w:jc w:val="both"/>
        <w:rPr>
          <w:rFonts w:cs="Times New Roman"/>
          <w:szCs w:val="28"/>
        </w:rPr>
      </w:pPr>
      <w:r>
        <w:rPr>
          <w:rFonts w:cs="Times New Roman"/>
          <w:szCs w:val="28"/>
        </w:rPr>
        <w:t>у</w:t>
      </w:r>
      <w:r w:rsidR="00B24663" w:rsidRPr="00883627">
        <w:rPr>
          <w:rFonts w:cs="Times New Roman"/>
          <w:szCs w:val="28"/>
        </w:rPr>
        <w:t>жити всіх запобіжних заходів</w:t>
      </w:r>
      <w:r>
        <w:rPr>
          <w:rFonts w:cs="Times New Roman"/>
          <w:szCs w:val="28"/>
        </w:rPr>
        <w:t>,</w:t>
      </w:r>
      <w:r w:rsidR="00B24663" w:rsidRPr="00883627">
        <w:rPr>
          <w:rFonts w:cs="Times New Roman"/>
          <w:szCs w:val="28"/>
        </w:rPr>
        <w:t xml:space="preserve"> для того щоб уникнути </w:t>
      </w:r>
      <w:r>
        <w:rPr>
          <w:rFonts w:cs="Times New Roman"/>
          <w:szCs w:val="28"/>
        </w:rPr>
        <w:t>заподіяння</w:t>
      </w:r>
      <w:r w:rsidR="00CC2B8D">
        <w:rPr>
          <w:rFonts w:cs="Times New Roman"/>
          <w:szCs w:val="28"/>
        </w:rPr>
        <w:t xml:space="preserve"> </w:t>
      </w:r>
      <w:r w:rsidR="00B24663" w:rsidRPr="00883627">
        <w:rPr>
          <w:rFonts w:cs="Times New Roman"/>
          <w:szCs w:val="28"/>
        </w:rPr>
        <w:t>ушкоджень судну вантажним обладнанням, а також повідомити капітан</w:t>
      </w:r>
      <w:r w:rsidR="003B62B0">
        <w:rPr>
          <w:rFonts w:cs="Times New Roman"/>
          <w:szCs w:val="28"/>
        </w:rPr>
        <w:t>а</w:t>
      </w:r>
      <w:r w:rsidR="00B24663" w:rsidRPr="00883627">
        <w:rPr>
          <w:rFonts w:cs="Times New Roman"/>
          <w:szCs w:val="28"/>
        </w:rPr>
        <w:t xml:space="preserve"> судна</w:t>
      </w:r>
      <w:r w:rsidR="003B62B0">
        <w:rPr>
          <w:rFonts w:cs="Times New Roman"/>
          <w:szCs w:val="28"/>
        </w:rPr>
        <w:t xml:space="preserve"> про заподіяні</w:t>
      </w:r>
      <w:r w:rsidR="00B24663" w:rsidRPr="00883627">
        <w:rPr>
          <w:rFonts w:cs="Times New Roman"/>
          <w:szCs w:val="28"/>
        </w:rPr>
        <w:t xml:space="preserve"> ушкодження;</w:t>
      </w:r>
    </w:p>
    <w:p w:rsidR="00B24663" w:rsidRPr="00883627" w:rsidRDefault="00B24663" w:rsidP="00C822FF">
      <w:pPr>
        <w:autoSpaceDE w:val="0"/>
        <w:autoSpaceDN w:val="0"/>
        <w:adjustRightInd w:val="0"/>
        <w:ind w:right="-6" w:firstLine="567"/>
        <w:jc w:val="both"/>
        <w:rPr>
          <w:rFonts w:cs="Times New Roman"/>
          <w:szCs w:val="28"/>
        </w:rPr>
      </w:pPr>
      <w:r w:rsidRPr="00883627">
        <w:rPr>
          <w:rFonts w:cs="Times New Roman"/>
          <w:szCs w:val="28"/>
        </w:rPr>
        <w:t>забезпечити, щоб під час розвантажування з трюму розвантаження з лівого борту максимально відповідало розвантаженню з правого борту з метою запобігання деформації конструкції судна;</w:t>
      </w:r>
    </w:p>
    <w:p w:rsidR="00B24663" w:rsidRPr="00883627" w:rsidRDefault="00B24663" w:rsidP="00C822FF">
      <w:pPr>
        <w:autoSpaceDE w:val="0"/>
        <w:autoSpaceDN w:val="0"/>
        <w:adjustRightInd w:val="0"/>
        <w:ind w:right="-6" w:firstLine="567"/>
        <w:jc w:val="both"/>
        <w:rPr>
          <w:rFonts w:cs="Times New Roman"/>
          <w:szCs w:val="28"/>
        </w:rPr>
      </w:pPr>
      <w:r w:rsidRPr="00883627">
        <w:rPr>
          <w:rFonts w:cs="Times New Roman"/>
          <w:szCs w:val="28"/>
        </w:rPr>
        <w:t xml:space="preserve">вести записи про вагу і розподіл завантаженого або розвантаженого вантажу </w:t>
      </w:r>
      <w:r w:rsidR="00C402B1">
        <w:rPr>
          <w:rFonts w:cs="Times New Roman"/>
          <w:szCs w:val="28"/>
        </w:rPr>
        <w:t>та</w:t>
      </w:r>
      <w:r w:rsidRPr="00883627">
        <w:rPr>
          <w:rFonts w:cs="Times New Roman"/>
          <w:szCs w:val="28"/>
        </w:rPr>
        <w:t xml:space="preserve"> забезпечувати, щоб вага вантажу в трюмах не відхилялас</w:t>
      </w:r>
      <w:r w:rsidR="00C402B1">
        <w:rPr>
          <w:rFonts w:cs="Times New Roman"/>
          <w:szCs w:val="28"/>
        </w:rPr>
        <w:t>я</w:t>
      </w:r>
      <w:r w:rsidRPr="00883627">
        <w:rPr>
          <w:rFonts w:cs="Times New Roman"/>
          <w:szCs w:val="28"/>
        </w:rPr>
        <w:t xml:space="preserve"> від </w:t>
      </w:r>
      <w:r w:rsidR="00C402B1">
        <w:rPr>
          <w:rFonts w:cs="Times New Roman"/>
          <w:szCs w:val="28"/>
        </w:rPr>
        <w:t xml:space="preserve">ваги, </w:t>
      </w:r>
      <w:r w:rsidR="00F76F59">
        <w:rPr>
          <w:rFonts w:cs="Times New Roman"/>
          <w:szCs w:val="28"/>
        </w:rPr>
        <w:t>по</w:t>
      </w:r>
      <w:r w:rsidRPr="00883627">
        <w:rPr>
          <w:rFonts w:cs="Times New Roman"/>
          <w:szCs w:val="28"/>
        </w:rPr>
        <w:t>годжено</w:t>
      </w:r>
      <w:r w:rsidR="00F76F59">
        <w:rPr>
          <w:rFonts w:cs="Times New Roman"/>
          <w:szCs w:val="28"/>
        </w:rPr>
        <w:t>ї</w:t>
      </w:r>
      <w:r w:rsidRPr="00883627">
        <w:rPr>
          <w:rFonts w:cs="Times New Roman"/>
          <w:szCs w:val="28"/>
        </w:rPr>
        <w:t xml:space="preserve"> план</w:t>
      </w:r>
      <w:r w:rsidR="00F76F59">
        <w:rPr>
          <w:rFonts w:cs="Times New Roman"/>
          <w:szCs w:val="28"/>
        </w:rPr>
        <w:t>ом</w:t>
      </w:r>
      <w:r w:rsidR="00CC2B8D">
        <w:rPr>
          <w:rFonts w:cs="Times New Roman"/>
          <w:szCs w:val="28"/>
        </w:rPr>
        <w:t xml:space="preserve"> </w:t>
      </w:r>
      <w:r w:rsidR="00476BB6">
        <w:rPr>
          <w:rFonts w:cs="Times New Roman"/>
          <w:szCs w:val="28"/>
        </w:rPr>
        <w:t xml:space="preserve">виконання </w:t>
      </w:r>
      <w:r w:rsidRPr="00883627">
        <w:rPr>
          <w:rFonts w:cs="Times New Roman"/>
          <w:szCs w:val="28"/>
        </w:rPr>
        <w:t>вантажних робіт;</w:t>
      </w:r>
    </w:p>
    <w:p w:rsidR="00B24663" w:rsidRPr="00883627" w:rsidRDefault="00B24663" w:rsidP="00C822FF">
      <w:pPr>
        <w:autoSpaceDE w:val="0"/>
        <w:autoSpaceDN w:val="0"/>
        <w:adjustRightInd w:val="0"/>
        <w:ind w:right="-6" w:firstLine="567"/>
        <w:jc w:val="both"/>
        <w:rPr>
          <w:rFonts w:cs="Times New Roman"/>
          <w:szCs w:val="28"/>
        </w:rPr>
      </w:pPr>
      <w:r w:rsidRPr="00883627">
        <w:rPr>
          <w:rFonts w:cs="Times New Roman"/>
          <w:szCs w:val="28"/>
        </w:rPr>
        <w:t>під час навантаження або розвантаження забезпечувати перерозподіл вантажу згідно з вимогами капітана судна;</w:t>
      </w:r>
    </w:p>
    <w:p w:rsidR="00B24663" w:rsidRPr="00883627" w:rsidRDefault="00B24663" w:rsidP="00C822FF">
      <w:pPr>
        <w:autoSpaceDE w:val="0"/>
        <w:autoSpaceDN w:val="0"/>
        <w:adjustRightInd w:val="0"/>
        <w:ind w:right="-6" w:firstLine="567"/>
        <w:jc w:val="both"/>
        <w:rPr>
          <w:rFonts w:cs="Times New Roman"/>
          <w:szCs w:val="28"/>
        </w:rPr>
      </w:pPr>
      <w:r w:rsidRPr="00883627">
        <w:rPr>
          <w:rFonts w:cs="Times New Roman"/>
          <w:szCs w:val="28"/>
        </w:rPr>
        <w:t xml:space="preserve">забезпечити перевантаження всього вантажу з вантажного конвеєра морського термінала. Представник портового оператора </w:t>
      </w:r>
      <w:r w:rsidR="00F76F59">
        <w:rPr>
          <w:rFonts w:cs="Times New Roman"/>
          <w:szCs w:val="28"/>
        </w:rPr>
        <w:t>повідомляє</w:t>
      </w:r>
      <w:r w:rsidR="00CC2B8D">
        <w:rPr>
          <w:rFonts w:cs="Times New Roman"/>
          <w:szCs w:val="28"/>
        </w:rPr>
        <w:t xml:space="preserve"> </w:t>
      </w:r>
      <w:r w:rsidRPr="00883627">
        <w:rPr>
          <w:rFonts w:cs="Times New Roman"/>
          <w:szCs w:val="28"/>
        </w:rPr>
        <w:t>капітан</w:t>
      </w:r>
      <w:r w:rsidR="00F76F59">
        <w:rPr>
          <w:rFonts w:cs="Times New Roman"/>
          <w:szCs w:val="28"/>
        </w:rPr>
        <w:t>а</w:t>
      </w:r>
      <w:r w:rsidRPr="00883627">
        <w:rPr>
          <w:rFonts w:cs="Times New Roman"/>
          <w:szCs w:val="28"/>
        </w:rPr>
        <w:t xml:space="preserve"> судна про номінальний тоннаж вантажу, що </w:t>
      </w:r>
      <w:r w:rsidR="00F76F59">
        <w:rPr>
          <w:rFonts w:cs="Times New Roman"/>
          <w:szCs w:val="28"/>
        </w:rPr>
        <w:t>перебуває</w:t>
      </w:r>
      <w:r w:rsidR="00CC2B8D">
        <w:rPr>
          <w:rFonts w:cs="Times New Roman"/>
          <w:szCs w:val="28"/>
        </w:rPr>
        <w:t xml:space="preserve"> </w:t>
      </w:r>
      <w:r w:rsidRPr="00883627">
        <w:rPr>
          <w:rFonts w:cs="Times New Roman"/>
          <w:szCs w:val="28"/>
        </w:rPr>
        <w:t xml:space="preserve">на вантажному конвеєрі, і про всі вимоги, які висуваються до </w:t>
      </w:r>
      <w:r w:rsidR="00F76F59" w:rsidRPr="00883627">
        <w:rPr>
          <w:rFonts w:cs="Times New Roman"/>
          <w:szCs w:val="28"/>
        </w:rPr>
        <w:t>очи</w:t>
      </w:r>
      <w:r w:rsidR="00F76F59">
        <w:rPr>
          <w:rFonts w:cs="Times New Roman"/>
          <w:szCs w:val="28"/>
        </w:rPr>
        <w:t>щення</w:t>
      </w:r>
      <w:r w:rsidR="00CC2B8D">
        <w:rPr>
          <w:rFonts w:cs="Times New Roman"/>
          <w:szCs w:val="28"/>
        </w:rPr>
        <w:t xml:space="preserve"> </w:t>
      </w:r>
      <w:r w:rsidRPr="00883627">
        <w:rPr>
          <w:rFonts w:cs="Times New Roman"/>
          <w:szCs w:val="28"/>
        </w:rPr>
        <w:t>конвеєра п</w:t>
      </w:r>
      <w:r w:rsidR="00F76F59">
        <w:rPr>
          <w:rFonts w:cs="Times New Roman"/>
          <w:szCs w:val="28"/>
        </w:rPr>
        <w:t>ісля</w:t>
      </w:r>
      <w:r w:rsidRPr="00883627">
        <w:rPr>
          <w:rFonts w:cs="Times New Roman"/>
          <w:szCs w:val="28"/>
        </w:rPr>
        <w:t xml:space="preserve"> закінченн</w:t>
      </w:r>
      <w:r w:rsidR="00F76F59">
        <w:rPr>
          <w:rFonts w:cs="Times New Roman"/>
          <w:szCs w:val="28"/>
        </w:rPr>
        <w:t>я</w:t>
      </w:r>
      <w:r w:rsidRPr="00883627">
        <w:rPr>
          <w:rFonts w:cs="Times New Roman"/>
          <w:szCs w:val="28"/>
        </w:rPr>
        <w:t xml:space="preserve"> вантажних робіт;</w:t>
      </w:r>
    </w:p>
    <w:p w:rsidR="00B24663" w:rsidRPr="00883627" w:rsidRDefault="00B24663" w:rsidP="00C822FF">
      <w:pPr>
        <w:autoSpaceDE w:val="0"/>
        <w:autoSpaceDN w:val="0"/>
        <w:adjustRightInd w:val="0"/>
        <w:ind w:right="-6" w:firstLine="567"/>
        <w:jc w:val="both"/>
        <w:rPr>
          <w:rFonts w:cs="Times New Roman"/>
          <w:szCs w:val="28"/>
        </w:rPr>
      </w:pPr>
      <w:r w:rsidRPr="00883627">
        <w:rPr>
          <w:rFonts w:cs="Times New Roman"/>
          <w:szCs w:val="28"/>
        </w:rPr>
        <w:t xml:space="preserve">під час </w:t>
      </w:r>
      <w:r w:rsidR="00F76F59">
        <w:rPr>
          <w:rFonts w:cs="Times New Roman"/>
          <w:szCs w:val="28"/>
        </w:rPr>
        <w:t>виконання</w:t>
      </w:r>
      <w:r w:rsidR="00CC2B8D">
        <w:rPr>
          <w:rFonts w:cs="Times New Roman"/>
          <w:szCs w:val="28"/>
        </w:rPr>
        <w:t xml:space="preserve"> </w:t>
      </w:r>
      <w:r w:rsidRPr="00883627">
        <w:rPr>
          <w:rFonts w:cs="Times New Roman"/>
          <w:szCs w:val="28"/>
        </w:rPr>
        <w:t xml:space="preserve">операцій </w:t>
      </w:r>
      <w:r w:rsidR="00F76F59">
        <w:rPr>
          <w:rFonts w:cs="Times New Roman"/>
          <w:szCs w:val="28"/>
        </w:rPr>
        <w:t xml:space="preserve">з </w:t>
      </w:r>
      <w:r w:rsidR="00F76F59" w:rsidRPr="00883627">
        <w:rPr>
          <w:rFonts w:cs="Times New Roman"/>
          <w:szCs w:val="28"/>
        </w:rPr>
        <w:t>розвантаж</w:t>
      </w:r>
      <w:r w:rsidR="00F76F59">
        <w:rPr>
          <w:rFonts w:cs="Times New Roman"/>
          <w:szCs w:val="28"/>
        </w:rPr>
        <w:t>ення</w:t>
      </w:r>
      <w:r w:rsidR="00CC2B8D">
        <w:rPr>
          <w:rFonts w:cs="Times New Roman"/>
          <w:szCs w:val="28"/>
        </w:rPr>
        <w:t xml:space="preserve"> </w:t>
      </w:r>
      <w:r w:rsidRPr="00883627">
        <w:rPr>
          <w:rFonts w:cs="Times New Roman"/>
          <w:szCs w:val="28"/>
        </w:rPr>
        <w:t>поперед</w:t>
      </w:r>
      <w:r w:rsidR="00F76F59">
        <w:rPr>
          <w:rFonts w:cs="Times New Roman"/>
          <w:szCs w:val="28"/>
        </w:rPr>
        <w:t>жа</w:t>
      </w:r>
      <w:r w:rsidRPr="00883627">
        <w:rPr>
          <w:rFonts w:cs="Times New Roman"/>
          <w:szCs w:val="28"/>
        </w:rPr>
        <w:t xml:space="preserve">ти капітана судна про наміри збільшити або зменшити кількість одиниць вантажного обладнання і </w:t>
      </w:r>
      <w:r w:rsidR="006729E8">
        <w:rPr>
          <w:rFonts w:cs="Times New Roman"/>
          <w:szCs w:val="28"/>
        </w:rPr>
        <w:t>про те</w:t>
      </w:r>
      <w:r w:rsidRPr="00883627">
        <w:rPr>
          <w:rFonts w:cs="Times New Roman"/>
          <w:szCs w:val="28"/>
        </w:rPr>
        <w:t xml:space="preserve">, коли операція </w:t>
      </w:r>
      <w:r w:rsidR="00F76F59">
        <w:rPr>
          <w:rFonts w:cs="Times New Roman"/>
          <w:szCs w:val="28"/>
        </w:rPr>
        <w:t xml:space="preserve">з </w:t>
      </w:r>
      <w:r w:rsidRPr="00883627">
        <w:rPr>
          <w:rFonts w:cs="Times New Roman"/>
          <w:szCs w:val="28"/>
        </w:rPr>
        <w:t xml:space="preserve">розвантаження на кожній </w:t>
      </w:r>
      <w:r w:rsidR="006729E8">
        <w:rPr>
          <w:rFonts w:cs="Times New Roman"/>
          <w:szCs w:val="28"/>
        </w:rPr>
        <w:t>і</w:t>
      </w:r>
      <w:r w:rsidRPr="00883627">
        <w:rPr>
          <w:rFonts w:cs="Times New Roman"/>
          <w:szCs w:val="28"/>
        </w:rPr>
        <w:t>з вантажних одиниць вважатиметься закінченою;</w:t>
      </w:r>
    </w:p>
    <w:p w:rsidR="00B24663" w:rsidRDefault="00B24663" w:rsidP="00C822FF">
      <w:pPr>
        <w:autoSpaceDE w:val="0"/>
        <w:autoSpaceDN w:val="0"/>
        <w:adjustRightInd w:val="0"/>
        <w:ind w:right="-6" w:firstLine="567"/>
        <w:jc w:val="both"/>
        <w:rPr>
          <w:rFonts w:cs="Times New Roman"/>
          <w:szCs w:val="28"/>
        </w:rPr>
      </w:pPr>
      <w:r w:rsidRPr="00883627">
        <w:rPr>
          <w:rFonts w:cs="Times New Roman"/>
          <w:szCs w:val="28"/>
        </w:rPr>
        <w:t xml:space="preserve">забезпечити відсутність будь-яких робіт з вогнем поблизу судна під час його стоянки вздовж причалу, за винятком тих, які </w:t>
      </w:r>
      <w:r w:rsidR="006729E8">
        <w:rPr>
          <w:rFonts w:cs="Times New Roman"/>
          <w:szCs w:val="28"/>
        </w:rPr>
        <w:t>виконуються</w:t>
      </w:r>
      <w:r w:rsidR="00CC2B8D">
        <w:rPr>
          <w:rFonts w:cs="Times New Roman"/>
          <w:szCs w:val="28"/>
        </w:rPr>
        <w:t xml:space="preserve"> </w:t>
      </w:r>
      <w:r w:rsidRPr="00883627">
        <w:rPr>
          <w:rFonts w:cs="Times New Roman"/>
          <w:szCs w:val="28"/>
        </w:rPr>
        <w:t xml:space="preserve">з дозволу капітана судна та згідно </w:t>
      </w:r>
      <w:r w:rsidR="006729E8">
        <w:rPr>
          <w:rFonts w:cs="Times New Roman"/>
          <w:szCs w:val="28"/>
        </w:rPr>
        <w:t xml:space="preserve">з </w:t>
      </w:r>
      <w:r w:rsidRPr="00883627">
        <w:rPr>
          <w:rFonts w:cs="Times New Roman"/>
          <w:szCs w:val="28"/>
        </w:rPr>
        <w:t>пункт</w:t>
      </w:r>
      <w:r w:rsidR="006729E8">
        <w:rPr>
          <w:rFonts w:cs="Times New Roman"/>
          <w:szCs w:val="28"/>
        </w:rPr>
        <w:t>ом</w:t>
      </w:r>
      <w:r w:rsidRPr="00883627">
        <w:rPr>
          <w:rFonts w:cs="Times New Roman"/>
          <w:szCs w:val="28"/>
        </w:rPr>
        <w:t xml:space="preserve"> 1 розділу </w:t>
      </w:r>
      <w:r w:rsidRPr="00883627">
        <w:rPr>
          <w:rFonts w:cs="Times New Roman"/>
          <w:szCs w:val="28"/>
          <w:lang w:val="en-US"/>
        </w:rPr>
        <w:t>VII</w:t>
      </w:r>
      <w:r w:rsidRPr="00883627">
        <w:rPr>
          <w:rFonts w:cs="Times New Roman"/>
          <w:szCs w:val="28"/>
        </w:rPr>
        <w:t xml:space="preserve"> Правил пожежної безпеки в Україні.</w:t>
      </w:r>
    </w:p>
    <w:p w:rsidR="006729E8" w:rsidRPr="00883627" w:rsidRDefault="006729E8" w:rsidP="00C822FF">
      <w:pPr>
        <w:autoSpaceDE w:val="0"/>
        <w:autoSpaceDN w:val="0"/>
        <w:adjustRightInd w:val="0"/>
        <w:ind w:right="-6" w:firstLine="567"/>
        <w:jc w:val="both"/>
        <w:rPr>
          <w:rFonts w:cs="Times New Roman"/>
          <w:szCs w:val="28"/>
        </w:rPr>
      </w:pPr>
    </w:p>
    <w:p w:rsidR="00B24663" w:rsidRPr="00EF6198" w:rsidRDefault="006729E8" w:rsidP="00C822FF">
      <w:pPr>
        <w:ind w:firstLine="567"/>
        <w:jc w:val="both"/>
        <w:rPr>
          <w:rFonts w:cs="Times New Roman"/>
          <w:szCs w:val="28"/>
        </w:rPr>
      </w:pPr>
      <w:r>
        <w:rPr>
          <w:rFonts w:cs="Times New Roman"/>
          <w:szCs w:val="28"/>
        </w:rPr>
        <w:lastRenderedPageBreak/>
        <w:t>25</w:t>
      </w:r>
      <w:r w:rsidR="00B24663" w:rsidRPr="00883627">
        <w:rPr>
          <w:rFonts w:cs="Times New Roman"/>
          <w:szCs w:val="28"/>
        </w:rPr>
        <w:t>.</w:t>
      </w:r>
      <w:r>
        <w:rPr>
          <w:rFonts w:cs="Times New Roman"/>
          <w:szCs w:val="28"/>
        </w:rPr>
        <w:t> </w:t>
      </w:r>
      <w:r w:rsidR="00B24663" w:rsidRPr="00883627">
        <w:rPr>
          <w:rFonts w:cs="Times New Roman"/>
          <w:szCs w:val="28"/>
        </w:rPr>
        <w:t xml:space="preserve">Перед завантаженням або розвантаженням навалювальних вантажів капітан судна повинен згідно з положеннями Регламенту VI/7.3 Конвенції </w:t>
      </w:r>
      <w:r w:rsidR="00B24663" w:rsidRPr="00883627">
        <w:rPr>
          <w:rFonts w:cs="Times New Roman"/>
          <w:szCs w:val="28"/>
          <w:lang w:val="ru-RU"/>
        </w:rPr>
        <w:t>СОЛАС</w:t>
      </w:r>
      <w:r w:rsidR="00AB4980">
        <w:rPr>
          <w:rFonts w:cs="Times New Roman"/>
          <w:szCs w:val="28"/>
          <w:lang w:val="ru-RU"/>
        </w:rPr>
        <w:t xml:space="preserve"> </w:t>
      </w:r>
      <w:r w:rsidR="00476BB6">
        <w:rPr>
          <w:rFonts w:cs="Times New Roman"/>
          <w:szCs w:val="28"/>
        </w:rPr>
        <w:t>по</w:t>
      </w:r>
      <w:r w:rsidR="00B24663" w:rsidRPr="00883627">
        <w:rPr>
          <w:rFonts w:cs="Times New Roman"/>
          <w:szCs w:val="28"/>
        </w:rPr>
        <w:t xml:space="preserve">годити з представником портового оператора план </w:t>
      </w:r>
      <w:r w:rsidR="00476BB6">
        <w:rPr>
          <w:rFonts w:cs="Times New Roman"/>
          <w:szCs w:val="28"/>
        </w:rPr>
        <w:t xml:space="preserve">виконання </w:t>
      </w:r>
      <w:r w:rsidR="00B24663" w:rsidRPr="00883627">
        <w:rPr>
          <w:rFonts w:cs="Times New Roman"/>
          <w:szCs w:val="28"/>
        </w:rPr>
        <w:t xml:space="preserve">вантажних робіт. План </w:t>
      </w:r>
      <w:r w:rsidR="008B7ACB">
        <w:rPr>
          <w:rFonts w:cs="Times New Roman"/>
          <w:szCs w:val="28"/>
        </w:rPr>
        <w:t xml:space="preserve">виконання </w:t>
      </w:r>
      <w:r w:rsidR="00B24663" w:rsidRPr="00883627">
        <w:rPr>
          <w:rFonts w:cs="Times New Roman"/>
          <w:szCs w:val="28"/>
        </w:rPr>
        <w:t>вантажних робіт повинен склад</w:t>
      </w:r>
      <w:r>
        <w:rPr>
          <w:rFonts w:cs="Times New Roman"/>
          <w:szCs w:val="28"/>
        </w:rPr>
        <w:t>атися</w:t>
      </w:r>
      <w:r w:rsidR="00454625">
        <w:rPr>
          <w:rFonts w:cs="Times New Roman"/>
          <w:szCs w:val="28"/>
        </w:rPr>
        <w:t xml:space="preserve"> </w:t>
      </w:r>
      <w:r>
        <w:rPr>
          <w:rFonts w:cs="Times New Roman"/>
          <w:szCs w:val="28"/>
        </w:rPr>
        <w:t>за</w:t>
      </w:r>
      <w:r w:rsidR="00454625">
        <w:rPr>
          <w:rFonts w:cs="Times New Roman"/>
          <w:szCs w:val="28"/>
        </w:rPr>
        <w:t xml:space="preserve"> </w:t>
      </w:r>
      <w:r w:rsidR="00B24663" w:rsidRPr="00EF6198">
        <w:rPr>
          <w:rFonts w:cs="Times New Roman"/>
          <w:szCs w:val="28"/>
        </w:rPr>
        <w:t>форм</w:t>
      </w:r>
      <w:r w:rsidRPr="00EF6198">
        <w:rPr>
          <w:rFonts w:cs="Times New Roman"/>
          <w:szCs w:val="28"/>
        </w:rPr>
        <w:t>ою</w:t>
      </w:r>
      <w:r w:rsidR="00B24663" w:rsidRPr="00883627">
        <w:rPr>
          <w:rFonts w:cs="Times New Roman"/>
          <w:szCs w:val="28"/>
        </w:rPr>
        <w:t xml:space="preserve"> або містити інформацію, </w:t>
      </w:r>
      <w:r>
        <w:rPr>
          <w:rFonts w:cs="Times New Roman"/>
          <w:szCs w:val="28"/>
        </w:rPr>
        <w:t>зазначену</w:t>
      </w:r>
      <w:r w:rsidR="00454625">
        <w:rPr>
          <w:rFonts w:cs="Times New Roman"/>
          <w:szCs w:val="28"/>
        </w:rPr>
        <w:t xml:space="preserve"> </w:t>
      </w:r>
      <w:r>
        <w:rPr>
          <w:rFonts w:cs="Times New Roman"/>
          <w:szCs w:val="28"/>
        </w:rPr>
        <w:t>в</w:t>
      </w:r>
      <w:r w:rsidR="00454625">
        <w:rPr>
          <w:rFonts w:cs="Times New Roman"/>
          <w:szCs w:val="28"/>
        </w:rPr>
        <w:t xml:space="preserve"> </w:t>
      </w:r>
      <w:r w:rsidR="00B24663" w:rsidRPr="00883627">
        <w:rPr>
          <w:rFonts w:cs="Times New Roman"/>
          <w:szCs w:val="28"/>
        </w:rPr>
        <w:t>додатку</w:t>
      </w:r>
      <w:r w:rsidR="00B24663" w:rsidRPr="00883627">
        <w:rPr>
          <w:rFonts w:cs="Times New Roman"/>
          <w:szCs w:val="28"/>
          <w:lang w:val="ru-RU"/>
        </w:rPr>
        <w:t xml:space="preserve"> 6</w:t>
      </w:r>
      <w:r w:rsidR="00B24663" w:rsidRPr="00883627">
        <w:rPr>
          <w:rFonts w:cs="Times New Roman"/>
          <w:szCs w:val="28"/>
        </w:rPr>
        <w:t xml:space="preserve"> до цих Правил. Капітан судна і представник портового оператора </w:t>
      </w:r>
      <w:r>
        <w:rPr>
          <w:rFonts w:cs="Times New Roman"/>
          <w:szCs w:val="28"/>
        </w:rPr>
        <w:t>по</w:t>
      </w:r>
      <w:r w:rsidR="00B24663" w:rsidRPr="00883627">
        <w:rPr>
          <w:rFonts w:cs="Times New Roman"/>
          <w:szCs w:val="28"/>
        </w:rPr>
        <w:t>годж</w:t>
      </w:r>
      <w:r>
        <w:rPr>
          <w:rFonts w:cs="Times New Roman"/>
          <w:szCs w:val="28"/>
        </w:rPr>
        <w:t>ують</w:t>
      </w:r>
      <w:r w:rsidR="00B24663" w:rsidRPr="00883627">
        <w:rPr>
          <w:rFonts w:cs="Times New Roman"/>
          <w:szCs w:val="28"/>
        </w:rPr>
        <w:t xml:space="preserve"> план шляхом його </w:t>
      </w:r>
      <w:r w:rsidR="00B24663" w:rsidRPr="00EF6198">
        <w:rPr>
          <w:rFonts w:cs="Times New Roman"/>
          <w:szCs w:val="28"/>
        </w:rPr>
        <w:t>підписання.</w:t>
      </w:r>
    </w:p>
    <w:p w:rsidR="00B24663" w:rsidRPr="00EF6198" w:rsidRDefault="001753B8" w:rsidP="00C822FF">
      <w:pPr>
        <w:autoSpaceDE w:val="0"/>
        <w:autoSpaceDN w:val="0"/>
        <w:adjustRightInd w:val="0"/>
        <w:ind w:right="-5" w:firstLine="567"/>
        <w:jc w:val="both"/>
        <w:rPr>
          <w:rFonts w:cs="Times New Roman"/>
          <w:szCs w:val="28"/>
        </w:rPr>
      </w:pPr>
      <w:r w:rsidRPr="00EF6198">
        <w:rPr>
          <w:rFonts w:cs="Times New Roman"/>
          <w:szCs w:val="28"/>
        </w:rPr>
        <w:t>У разі внесення до</w:t>
      </w:r>
      <w:r w:rsidR="00B24663" w:rsidRPr="00EF6198">
        <w:rPr>
          <w:rFonts w:cs="Times New Roman"/>
          <w:szCs w:val="28"/>
        </w:rPr>
        <w:t xml:space="preserve"> плану</w:t>
      </w:r>
      <w:r w:rsidR="008B7ACB" w:rsidRPr="00EF6198">
        <w:rPr>
          <w:rFonts w:cs="Times New Roman"/>
          <w:szCs w:val="28"/>
        </w:rPr>
        <w:t xml:space="preserve"> виконання вантажних робіт</w:t>
      </w:r>
      <w:r w:rsidR="00476BB6" w:rsidRPr="00EF6198">
        <w:rPr>
          <w:rFonts w:cs="Times New Roman"/>
          <w:szCs w:val="28"/>
        </w:rPr>
        <w:t xml:space="preserve"> будь-яких змін</w:t>
      </w:r>
      <w:r w:rsidR="00B24663" w:rsidRPr="00EF6198">
        <w:rPr>
          <w:rFonts w:cs="Times New Roman"/>
          <w:szCs w:val="28"/>
        </w:rPr>
        <w:t>, які стор</w:t>
      </w:r>
      <w:r w:rsidR="008B7ACB" w:rsidRPr="00EF6198">
        <w:rPr>
          <w:rFonts w:cs="Times New Roman"/>
          <w:szCs w:val="28"/>
        </w:rPr>
        <w:t>о</w:t>
      </w:r>
      <w:r w:rsidR="00B24663" w:rsidRPr="00EF6198">
        <w:rPr>
          <w:rFonts w:cs="Times New Roman"/>
          <w:szCs w:val="28"/>
        </w:rPr>
        <w:t>н</w:t>
      </w:r>
      <w:r w:rsidR="008B7ACB" w:rsidRPr="00EF6198">
        <w:rPr>
          <w:rFonts w:cs="Times New Roman"/>
          <w:szCs w:val="28"/>
        </w:rPr>
        <w:t>и вважають важливими для</w:t>
      </w:r>
      <w:r w:rsidR="00B24663" w:rsidRPr="00EF6198">
        <w:rPr>
          <w:rFonts w:cs="Times New Roman"/>
          <w:szCs w:val="28"/>
        </w:rPr>
        <w:t xml:space="preserve"> безпек</w:t>
      </w:r>
      <w:r w:rsidR="008B7ACB" w:rsidRPr="00EF6198">
        <w:rPr>
          <w:rFonts w:cs="Times New Roman"/>
          <w:szCs w:val="28"/>
        </w:rPr>
        <w:t>и</w:t>
      </w:r>
      <w:r w:rsidR="00B24663" w:rsidRPr="00EF6198">
        <w:rPr>
          <w:rFonts w:cs="Times New Roman"/>
          <w:szCs w:val="28"/>
        </w:rPr>
        <w:t xml:space="preserve"> судна або екіпажу, об</w:t>
      </w:r>
      <w:r w:rsidRPr="00EF6198">
        <w:rPr>
          <w:rFonts w:cs="Times New Roman"/>
          <w:szCs w:val="28"/>
        </w:rPr>
        <w:t>идві</w:t>
      </w:r>
      <w:r w:rsidR="00B24663" w:rsidRPr="00EF6198">
        <w:rPr>
          <w:rFonts w:cs="Times New Roman"/>
          <w:szCs w:val="28"/>
        </w:rPr>
        <w:t xml:space="preserve"> сторони </w:t>
      </w:r>
      <w:r w:rsidR="008B7ACB" w:rsidRPr="00EF6198">
        <w:rPr>
          <w:rFonts w:cs="Times New Roman"/>
          <w:szCs w:val="28"/>
        </w:rPr>
        <w:t xml:space="preserve">повинні погодити </w:t>
      </w:r>
      <w:r w:rsidRPr="00EF6198">
        <w:rPr>
          <w:rFonts w:cs="Times New Roman"/>
          <w:szCs w:val="28"/>
        </w:rPr>
        <w:t>ці зміни</w:t>
      </w:r>
      <w:r w:rsidR="00C822FF" w:rsidRPr="00EF6198">
        <w:rPr>
          <w:rFonts w:cs="Times New Roman"/>
          <w:szCs w:val="28"/>
        </w:rPr>
        <w:t xml:space="preserve">. </w:t>
      </w:r>
      <w:r w:rsidR="00660C48" w:rsidRPr="00EF6198">
        <w:rPr>
          <w:rFonts w:cs="Times New Roman"/>
          <w:szCs w:val="28"/>
        </w:rPr>
        <w:t>П</w:t>
      </w:r>
      <w:r w:rsidR="00B24663" w:rsidRPr="00EF6198">
        <w:rPr>
          <w:rFonts w:cs="Times New Roman"/>
          <w:szCs w:val="28"/>
        </w:rPr>
        <w:t>лан</w:t>
      </w:r>
      <w:r w:rsidR="00454625">
        <w:rPr>
          <w:rFonts w:cs="Times New Roman"/>
          <w:szCs w:val="28"/>
        </w:rPr>
        <w:t xml:space="preserve"> </w:t>
      </w:r>
      <w:r w:rsidR="00C822FF" w:rsidRPr="00EF6198">
        <w:rPr>
          <w:rFonts w:cs="Times New Roman"/>
          <w:szCs w:val="28"/>
        </w:rPr>
        <w:t xml:space="preserve">виконання вантажних робіт </w:t>
      </w:r>
      <w:r w:rsidR="008B7ACB" w:rsidRPr="00EF6198">
        <w:rPr>
          <w:rFonts w:cs="Times New Roman"/>
          <w:szCs w:val="28"/>
        </w:rPr>
        <w:t>викладається в новій редакції з урахуванням погоджених змін</w:t>
      </w:r>
      <w:r w:rsidR="00B24663" w:rsidRPr="00EF6198">
        <w:rPr>
          <w:rFonts w:cs="Times New Roman"/>
          <w:szCs w:val="28"/>
        </w:rPr>
        <w:t>.</w:t>
      </w:r>
    </w:p>
    <w:p w:rsidR="00B24663" w:rsidRDefault="00B24663" w:rsidP="00C822FF">
      <w:pPr>
        <w:ind w:firstLine="567"/>
        <w:jc w:val="both"/>
        <w:rPr>
          <w:rFonts w:cs="Times New Roman"/>
          <w:szCs w:val="28"/>
        </w:rPr>
      </w:pPr>
      <w:r w:rsidRPr="00EF6198">
        <w:rPr>
          <w:rFonts w:cs="Times New Roman"/>
          <w:szCs w:val="28"/>
        </w:rPr>
        <w:t xml:space="preserve">Погоджений план </w:t>
      </w:r>
      <w:r w:rsidR="001753B8" w:rsidRPr="00EF6198">
        <w:rPr>
          <w:rFonts w:cs="Times New Roman"/>
          <w:szCs w:val="28"/>
        </w:rPr>
        <w:t xml:space="preserve">виконання </w:t>
      </w:r>
      <w:r w:rsidRPr="00EF6198">
        <w:rPr>
          <w:rFonts w:cs="Times New Roman"/>
          <w:szCs w:val="28"/>
        </w:rPr>
        <w:t>вантажних робіт і всі</w:t>
      </w:r>
      <w:r w:rsidRPr="008B7ACB">
        <w:rPr>
          <w:rFonts w:cs="Times New Roman"/>
          <w:szCs w:val="28"/>
        </w:rPr>
        <w:t xml:space="preserve"> подальші погоджені зміни до нього повинні зберігатися</w:t>
      </w:r>
      <w:r w:rsidRPr="00883627">
        <w:rPr>
          <w:rFonts w:cs="Times New Roman"/>
          <w:szCs w:val="28"/>
        </w:rPr>
        <w:t xml:space="preserve"> на судні </w:t>
      </w:r>
      <w:r w:rsidR="001753B8">
        <w:rPr>
          <w:rFonts w:cs="Times New Roman"/>
          <w:szCs w:val="28"/>
        </w:rPr>
        <w:t>та в</w:t>
      </w:r>
      <w:r w:rsidRPr="00883627">
        <w:rPr>
          <w:rFonts w:cs="Times New Roman"/>
          <w:szCs w:val="28"/>
        </w:rPr>
        <w:t xml:space="preserve"> морському терміналі протягом </w:t>
      </w:r>
      <w:r w:rsidR="001753B8">
        <w:rPr>
          <w:rFonts w:cs="Times New Roman"/>
          <w:szCs w:val="28"/>
        </w:rPr>
        <w:t>6 </w:t>
      </w:r>
      <w:r w:rsidRPr="00883627">
        <w:rPr>
          <w:rFonts w:cs="Times New Roman"/>
          <w:szCs w:val="28"/>
        </w:rPr>
        <w:t>місяців.</w:t>
      </w:r>
    </w:p>
    <w:p w:rsidR="00C34371" w:rsidRPr="00883627" w:rsidRDefault="00C34371" w:rsidP="00C822FF">
      <w:pPr>
        <w:ind w:firstLine="567"/>
        <w:jc w:val="both"/>
        <w:rPr>
          <w:rFonts w:cs="Times New Roman"/>
          <w:szCs w:val="28"/>
        </w:rPr>
      </w:pPr>
    </w:p>
    <w:p w:rsidR="0085431E" w:rsidRDefault="00B24663" w:rsidP="00462063">
      <w:pPr>
        <w:autoSpaceDE w:val="0"/>
        <w:autoSpaceDN w:val="0"/>
        <w:adjustRightInd w:val="0"/>
        <w:ind w:right="-5" w:firstLine="567"/>
        <w:jc w:val="both"/>
        <w:rPr>
          <w:rFonts w:cs="Times New Roman"/>
          <w:szCs w:val="28"/>
        </w:rPr>
      </w:pPr>
      <w:r w:rsidRPr="00883627">
        <w:rPr>
          <w:rFonts w:cs="Times New Roman"/>
          <w:szCs w:val="28"/>
        </w:rPr>
        <w:t>2</w:t>
      </w:r>
      <w:r w:rsidR="00476BB6">
        <w:rPr>
          <w:rFonts w:cs="Times New Roman"/>
          <w:szCs w:val="28"/>
        </w:rPr>
        <w:t>6</w:t>
      </w:r>
      <w:r w:rsidRPr="00883627">
        <w:rPr>
          <w:rFonts w:cs="Times New Roman"/>
          <w:szCs w:val="28"/>
        </w:rPr>
        <w:t>.</w:t>
      </w:r>
      <w:r w:rsidR="00476BB6">
        <w:rPr>
          <w:rFonts w:cs="Times New Roman"/>
          <w:szCs w:val="28"/>
          <w:lang w:val="ru-RU"/>
        </w:rPr>
        <w:t> </w:t>
      </w:r>
      <w:r w:rsidR="00476BB6" w:rsidRPr="00C822FF">
        <w:rPr>
          <w:rFonts w:cs="Times New Roman"/>
          <w:szCs w:val="28"/>
        </w:rPr>
        <w:t>До</w:t>
      </w:r>
      <w:r w:rsidRPr="00C822FF">
        <w:rPr>
          <w:rFonts w:cs="Times New Roman"/>
          <w:szCs w:val="28"/>
        </w:rPr>
        <w:t xml:space="preserve"> початк</w:t>
      </w:r>
      <w:r w:rsidR="00476BB6" w:rsidRPr="00C822FF">
        <w:rPr>
          <w:rFonts w:cs="Times New Roman"/>
          <w:szCs w:val="28"/>
        </w:rPr>
        <w:t>у</w:t>
      </w:r>
      <w:r w:rsidRPr="00883627">
        <w:rPr>
          <w:rFonts w:cs="Times New Roman"/>
          <w:szCs w:val="28"/>
        </w:rPr>
        <w:t xml:space="preserve"> завантаження чи розвантаження капітан судна і представник портового оператор</w:t>
      </w:r>
      <w:r w:rsidR="00476BB6">
        <w:rPr>
          <w:rFonts w:cs="Times New Roman"/>
          <w:szCs w:val="28"/>
        </w:rPr>
        <w:t>а</w:t>
      </w:r>
      <w:r w:rsidRPr="00883627">
        <w:rPr>
          <w:rFonts w:cs="Times New Roman"/>
          <w:szCs w:val="28"/>
        </w:rPr>
        <w:t xml:space="preserve"> разом заповнюють і підписують </w:t>
      </w:r>
      <w:r w:rsidR="00462063" w:rsidRPr="00462063">
        <w:rPr>
          <w:rFonts w:cs="Times New Roman"/>
          <w:szCs w:val="28"/>
        </w:rPr>
        <w:t>перелік контрольних перевірок безпеки, що проводяться на судні/березі для завантаження або розвантаження суден, що перевозять навалювальні вантажі</w:t>
      </w:r>
      <w:r w:rsidR="00462063" w:rsidRPr="00883627">
        <w:rPr>
          <w:rFonts w:cs="Times New Roman"/>
          <w:szCs w:val="28"/>
        </w:rPr>
        <w:t xml:space="preserve"> </w:t>
      </w:r>
      <w:r w:rsidRPr="00883627">
        <w:rPr>
          <w:rFonts w:cs="Times New Roman"/>
          <w:szCs w:val="28"/>
        </w:rPr>
        <w:t>відповідно до настанов</w:t>
      </w:r>
      <w:r w:rsidR="00476BB6">
        <w:rPr>
          <w:rFonts w:cs="Times New Roman"/>
          <w:szCs w:val="28"/>
        </w:rPr>
        <w:t>, наведених у</w:t>
      </w:r>
      <w:r w:rsidRPr="00883627">
        <w:rPr>
          <w:rFonts w:cs="Times New Roman"/>
          <w:szCs w:val="28"/>
        </w:rPr>
        <w:t xml:space="preserve"> додатку 7 до цих Правил.</w:t>
      </w:r>
      <w:r w:rsidR="00BF4133">
        <w:rPr>
          <w:rFonts w:cs="Times New Roman"/>
          <w:szCs w:val="28"/>
        </w:rPr>
        <w:t xml:space="preserve"> </w:t>
      </w:r>
      <w:r w:rsidR="00253776">
        <w:rPr>
          <w:rFonts w:cs="Times New Roman"/>
          <w:szCs w:val="28"/>
        </w:rPr>
        <w:t>З метою вирішення</w:t>
      </w:r>
      <w:r w:rsidR="0085431E">
        <w:rPr>
          <w:rFonts w:cs="Times New Roman"/>
          <w:szCs w:val="28"/>
        </w:rPr>
        <w:t xml:space="preserve"> </w:t>
      </w:r>
      <w:r w:rsidR="00253776">
        <w:rPr>
          <w:rFonts w:cs="Times New Roman"/>
          <w:szCs w:val="28"/>
        </w:rPr>
        <w:t>розбіжностей</w:t>
      </w:r>
      <w:r w:rsidR="00BF4133">
        <w:rPr>
          <w:rFonts w:cs="Times New Roman"/>
          <w:szCs w:val="28"/>
        </w:rPr>
        <w:t xml:space="preserve"> </w:t>
      </w:r>
      <w:r w:rsidR="0085431E">
        <w:rPr>
          <w:rFonts w:cs="Times New Roman"/>
          <w:szCs w:val="28"/>
        </w:rPr>
        <w:t>з</w:t>
      </w:r>
      <w:r w:rsidR="00BF4133">
        <w:rPr>
          <w:rFonts w:cs="Times New Roman"/>
          <w:szCs w:val="28"/>
        </w:rPr>
        <w:t xml:space="preserve"> окремих </w:t>
      </w:r>
      <w:r w:rsidR="0085431E">
        <w:rPr>
          <w:rFonts w:cs="Times New Roman"/>
          <w:szCs w:val="28"/>
        </w:rPr>
        <w:t>питань</w:t>
      </w:r>
      <w:r w:rsidR="00BF4133">
        <w:rPr>
          <w:rFonts w:cs="Times New Roman"/>
          <w:szCs w:val="28"/>
        </w:rPr>
        <w:t xml:space="preserve"> листа контролю</w:t>
      </w:r>
      <w:r w:rsidR="00E47128" w:rsidRPr="00E47128">
        <w:t xml:space="preserve"> </w:t>
      </w:r>
      <w:r w:rsidR="00E47128" w:rsidRPr="00E47128">
        <w:rPr>
          <w:rFonts w:cs="Times New Roman"/>
          <w:szCs w:val="28"/>
        </w:rPr>
        <w:t>безпеки на судні та на березі</w:t>
      </w:r>
      <w:r w:rsidR="00AB4980">
        <w:rPr>
          <w:rFonts w:cs="Times New Roman"/>
          <w:szCs w:val="28"/>
        </w:rPr>
        <w:t>, що можуть вплинути на безпеку</w:t>
      </w:r>
      <w:r w:rsidR="00E47128">
        <w:rPr>
          <w:rFonts w:cs="Times New Roman"/>
          <w:szCs w:val="28"/>
        </w:rPr>
        <w:t xml:space="preserve">, </w:t>
      </w:r>
      <w:r w:rsidR="00253776">
        <w:rPr>
          <w:rFonts w:cs="Times New Roman"/>
          <w:szCs w:val="28"/>
        </w:rPr>
        <w:t>капітан судна та/або</w:t>
      </w:r>
      <w:r w:rsidR="00253776" w:rsidRPr="00883627">
        <w:rPr>
          <w:rFonts w:cs="Times New Roman"/>
          <w:szCs w:val="28"/>
        </w:rPr>
        <w:t xml:space="preserve"> представник портового оператор</w:t>
      </w:r>
      <w:r w:rsidR="00253776">
        <w:rPr>
          <w:rFonts w:cs="Times New Roman"/>
          <w:szCs w:val="28"/>
        </w:rPr>
        <w:t>а можуть звернутися до капітана морського порту. Позиція</w:t>
      </w:r>
      <w:r w:rsidR="00AB4980">
        <w:rPr>
          <w:rFonts w:cs="Times New Roman"/>
          <w:szCs w:val="28"/>
        </w:rPr>
        <w:t xml:space="preserve"> капітана морського порту </w:t>
      </w:r>
      <w:r w:rsidR="00CF3E90">
        <w:rPr>
          <w:rFonts w:cs="Times New Roman"/>
          <w:szCs w:val="28"/>
        </w:rPr>
        <w:t xml:space="preserve">щодо таких </w:t>
      </w:r>
      <w:r w:rsidR="00253776">
        <w:rPr>
          <w:rFonts w:cs="Times New Roman"/>
          <w:szCs w:val="28"/>
        </w:rPr>
        <w:t>розбіжностей є остаточною.</w:t>
      </w:r>
      <w:r w:rsidR="00AB4980">
        <w:rPr>
          <w:rFonts w:cs="Times New Roman"/>
          <w:szCs w:val="28"/>
        </w:rPr>
        <w:t xml:space="preserve"> </w:t>
      </w:r>
    </w:p>
    <w:p w:rsidR="00476BB6" w:rsidRPr="00883627" w:rsidRDefault="00476BB6" w:rsidP="00C822FF">
      <w:pPr>
        <w:autoSpaceDE w:val="0"/>
        <w:autoSpaceDN w:val="0"/>
        <w:adjustRightInd w:val="0"/>
        <w:ind w:right="-5" w:firstLine="567"/>
        <w:jc w:val="both"/>
        <w:rPr>
          <w:rFonts w:cs="Times New Roman"/>
          <w:szCs w:val="28"/>
        </w:rPr>
      </w:pPr>
    </w:p>
    <w:p w:rsidR="00B24663" w:rsidRDefault="00476BB6" w:rsidP="00C822FF">
      <w:pPr>
        <w:autoSpaceDE w:val="0"/>
        <w:autoSpaceDN w:val="0"/>
        <w:adjustRightInd w:val="0"/>
        <w:ind w:right="-5" w:firstLine="567"/>
        <w:jc w:val="both"/>
        <w:rPr>
          <w:rFonts w:cs="Times New Roman"/>
          <w:szCs w:val="28"/>
        </w:rPr>
      </w:pPr>
      <w:r>
        <w:rPr>
          <w:rFonts w:cs="Times New Roman"/>
          <w:szCs w:val="28"/>
        </w:rPr>
        <w:t>27</w:t>
      </w:r>
      <w:r w:rsidR="00B24663" w:rsidRPr="00883627">
        <w:rPr>
          <w:rFonts w:cs="Times New Roman"/>
          <w:szCs w:val="28"/>
        </w:rPr>
        <w:t>.</w:t>
      </w:r>
      <w:r>
        <w:rPr>
          <w:rFonts w:cs="Times New Roman"/>
          <w:szCs w:val="28"/>
        </w:rPr>
        <w:t> </w:t>
      </w:r>
      <w:r w:rsidR="00B24663" w:rsidRPr="00883627">
        <w:rPr>
          <w:rFonts w:cs="Times New Roman"/>
          <w:szCs w:val="28"/>
        </w:rPr>
        <w:t xml:space="preserve">Представник портового оператора відповідає за навантаження чи розвантаження навалювального вантажу, </w:t>
      </w:r>
      <w:r>
        <w:rPr>
          <w:rFonts w:cs="Times New Roman"/>
          <w:szCs w:val="28"/>
        </w:rPr>
        <w:t>дотримання</w:t>
      </w:r>
      <w:r w:rsidR="00B24663" w:rsidRPr="00883627">
        <w:rPr>
          <w:rFonts w:cs="Times New Roman"/>
          <w:szCs w:val="28"/>
        </w:rPr>
        <w:t xml:space="preserve"> порядк</w:t>
      </w:r>
      <w:r>
        <w:rPr>
          <w:rFonts w:cs="Times New Roman"/>
          <w:szCs w:val="28"/>
        </w:rPr>
        <w:t>у</w:t>
      </w:r>
      <w:r w:rsidR="00B24663" w:rsidRPr="00883627">
        <w:rPr>
          <w:rFonts w:cs="Times New Roman"/>
          <w:szCs w:val="28"/>
        </w:rPr>
        <w:t xml:space="preserve"> завантаження трюмів, </w:t>
      </w:r>
      <w:r>
        <w:rPr>
          <w:rFonts w:cs="Times New Roman"/>
          <w:szCs w:val="28"/>
        </w:rPr>
        <w:t xml:space="preserve">за </w:t>
      </w:r>
      <w:r w:rsidR="00B24663" w:rsidRPr="00883627">
        <w:rPr>
          <w:rFonts w:cs="Times New Roman"/>
          <w:szCs w:val="28"/>
        </w:rPr>
        <w:t>кількість завантаженого або розвантаженого вантажу та швидкість його завантаження чи розвантаження, які вказані у плані</w:t>
      </w:r>
      <w:r>
        <w:rPr>
          <w:rFonts w:cs="Times New Roman"/>
          <w:szCs w:val="28"/>
        </w:rPr>
        <w:t xml:space="preserve"> виконання</w:t>
      </w:r>
      <w:r w:rsidRPr="00883627">
        <w:rPr>
          <w:rFonts w:cs="Times New Roman"/>
          <w:szCs w:val="28"/>
        </w:rPr>
        <w:t xml:space="preserve"> вантажних робіт</w:t>
      </w:r>
      <w:r w:rsidR="00B24663" w:rsidRPr="00883627">
        <w:rPr>
          <w:rFonts w:cs="Times New Roman"/>
          <w:szCs w:val="28"/>
        </w:rPr>
        <w:t xml:space="preserve">. Представник портового оператора не має права відхилятися від </w:t>
      </w:r>
      <w:r>
        <w:rPr>
          <w:rFonts w:cs="Times New Roman"/>
          <w:szCs w:val="28"/>
        </w:rPr>
        <w:t>по</w:t>
      </w:r>
      <w:r w:rsidR="00B24663" w:rsidRPr="00883627">
        <w:rPr>
          <w:rFonts w:cs="Times New Roman"/>
          <w:szCs w:val="28"/>
        </w:rPr>
        <w:t xml:space="preserve">годженого плану вантажних робіт без проведення попередніх консультацій </w:t>
      </w:r>
      <w:r>
        <w:rPr>
          <w:rFonts w:cs="Times New Roman"/>
          <w:szCs w:val="28"/>
        </w:rPr>
        <w:t>і</w:t>
      </w:r>
      <w:r w:rsidR="00B24663" w:rsidRPr="00883627">
        <w:rPr>
          <w:rFonts w:cs="Times New Roman"/>
          <w:szCs w:val="28"/>
        </w:rPr>
        <w:t xml:space="preserve">з капітаном судна і </w:t>
      </w:r>
      <w:r>
        <w:rPr>
          <w:rFonts w:cs="Times New Roman"/>
          <w:szCs w:val="28"/>
        </w:rPr>
        <w:t xml:space="preserve">отримання </w:t>
      </w:r>
      <w:r w:rsidR="00B24663" w:rsidRPr="00883627">
        <w:rPr>
          <w:rFonts w:cs="Times New Roman"/>
          <w:szCs w:val="28"/>
        </w:rPr>
        <w:t>взаємної письмової згоди.</w:t>
      </w:r>
    </w:p>
    <w:p w:rsidR="00AB4980" w:rsidRDefault="00AB4980" w:rsidP="00C822FF">
      <w:pPr>
        <w:autoSpaceDE w:val="0"/>
        <w:autoSpaceDN w:val="0"/>
        <w:adjustRightInd w:val="0"/>
        <w:ind w:right="-5" w:firstLine="567"/>
        <w:jc w:val="both"/>
        <w:rPr>
          <w:rFonts w:cs="Times New Roman"/>
          <w:szCs w:val="28"/>
        </w:rPr>
      </w:pPr>
    </w:p>
    <w:p w:rsidR="00253776" w:rsidRDefault="00AB4980" w:rsidP="008C00F3">
      <w:pPr>
        <w:autoSpaceDE w:val="0"/>
        <w:autoSpaceDN w:val="0"/>
        <w:adjustRightInd w:val="0"/>
        <w:ind w:right="-5" w:firstLine="567"/>
        <w:jc w:val="both"/>
        <w:rPr>
          <w:rFonts w:cs="Times New Roman"/>
          <w:szCs w:val="28"/>
        </w:rPr>
      </w:pPr>
      <w:r>
        <w:rPr>
          <w:rFonts w:cs="Times New Roman"/>
          <w:szCs w:val="28"/>
        </w:rPr>
        <w:t xml:space="preserve">28. </w:t>
      </w:r>
      <w:r w:rsidR="00253776">
        <w:rPr>
          <w:rFonts w:cs="Times New Roman"/>
          <w:szCs w:val="28"/>
        </w:rPr>
        <w:t>ВО підлягають оперативному контролю уповноваженими органами</w:t>
      </w:r>
      <w:r w:rsidR="00322FD0">
        <w:rPr>
          <w:rFonts w:cs="Times New Roman"/>
          <w:szCs w:val="28"/>
        </w:rPr>
        <w:t xml:space="preserve"> в порядку, визначеному законодавством</w:t>
      </w:r>
      <w:r w:rsidR="00253776">
        <w:rPr>
          <w:rFonts w:cs="Times New Roman"/>
          <w:szCs w:val="28"/>
        </w:rPr>
        <w:t xml:space="preserve">. </w:t>
      </w:r>
    </w:p>
    <w:p w:rsidR="002E27DC" w:rsidRPr="00883627" w:rsidRDefault="002E27DC" w:rsidP="006E74D7">
      <w:pPr>
        <w:autoSpaceDE w:val="0"/>
        <w:autoSpaceDN w:val="0"/>
        <w:adjustRightInd w:val="0"/>
        <w:ind w:right="-5" w:firstLine="0"/>
        <w:jc w:val="both"/>
        <w:rPr>
          <w:rFonts w:cs="Times New Roman"/>
          <w:szCs w:val="28"/>
        </w:rPr>
      </w:pPr>
    </w:p>
    <w:p w:rsidR="00B24663" w:rsidRDefault="008C00F3" w:rsidP="00660C48">
      <w:pPr>
        <w:autoSpaceDE w:val="0"/>
        <w:autoSpaceDN w:val="0"/>
        <w:adjustRightInd w:val="0"/>
        <w:ind w:right="-5" w:firstLine="567"/>
        <w:jc w:val="both"/>
        <w:rPr>
          <w:rFonts w:cs="Times New Roman"/>
          <w:szCs w:val="28"/>
        </w:rPr>
      </w:pPr>
      <w:r>
        <w:rPr>
          <w:rFonts w:cs="Times New Roman"/>
          <w:szCs w:val="28"/>
        </w:rPr>
        <w:t>29</w:t>
      </w:r>
      <w:r w:rsidR="00B24663" w:rsidRPr="00883627">
        <w:rPr>
          <w:rFonts w:cs="Times New Roman"/>
          <w:szCs w:val="28"/>
        </w:rPr>
        <w:t>.</w:t>
      </w:r>
      <w:r w:rsidR="00476BB6">
        <w:rPr>
          <w:rFonts w:cs="Times New Roman"/>
          <w:szCs w:val="28"/>
        </w:rPr>
        <w:t> </w:t>
      </w:r>
      <w:r w:rsidR="00B24663" w:rsidRPr="00883627">
        <w:rPr>
          <w:rFonts w:cs="Times New Roman"/>
          <w:szCs w:val="28"/>
        </w:rPr>
        <w:t>П</w:t>
      </w:r>
      <w:r w:rsidR="00476BB6">
        <w:rPr>
          <w:rFonts w:cs="Times New Roman"/>
          <w:szCs w:val="28"/>
        </w:rPr>
        <w:t>ісля</w:t>
      </w:r>
      <w:r w:rsidR="00B24663" w:rsidRPr="00883627">
        <w:rPr>
          <w:rFonts w:cs="Times New Roman"/>
          <w:szCs w:val="28"/>
        </w:rPr>
        <w:t xml:space="preserve"> закінченн</w:t>
      </w:r>
      <w:r w:rsidR="00476BB6">
        <w:rPr>
          <w:rFonts w:cs="Times New Roman"/>
          <w:szCs w:val="28"/>
        </w:rPr>
        <w:t>я операцій із</w:t>
      </w:r>
      <w:r w:rsidR="00B24663" w:rsidRPr="00883627">
        <w:rPr>
          <w:rFonts w:cs="Times New Roman"/>
          <w:szCs w:val="28"/>
        </w:rPr>
        <w:t xml:space="preserve"> завантаження чи розвантаження капітан судна і представник портового оператора письмово підтверджують</w:t>
      </w:r>
      <w:r w:rsidR="00673A3D" w:rsidRPr="00673A3D">
        <w:t xml:space="preserve"> </w:t>
      </w:r>
      <w:r w:rsidR="00673A3D" w:rsidRPr="00673A3D">
        <w:rPr>
          <w:rFonts w:cs="Times New Roman"/>
          <w:szCs w:val="28"/>
        </w:rPr>
        <w:t>шляхом підписання фінальних вантажних документів</w:t>
      </w:r>
      <w:r w:rsidR="00673A3D">
        <w:rPr>
          <w:rFonts w:cs="Times New Roman"/>
          <w:szCs w:val="28"/>
        </w:rPr>
        <w:t>,</w:t>
      </w:r>
      <w:r w:rsidR="00673A3D" w:rsidRPr="00673A3D">
        <w:rPr>
          <w:rFonts w:cs="Times New Roman"/>
          <w:szCs w:val="28"/>
        </w:rPr>
        <w:t xml:space="preserve"> штурм</w:t>
      </w:r>
      <w:r w:rsidR="00673A3D">
        <w:rPr>
          <w:rFonts w:cs="Times New Roman"/>
          <w:szCs w:val="28"/>
        </w:rPr>
        <w:t>анських розписок, коносаментів,</w:t>
      </w:r>
      <w:r w:rsidR="00673A3D" w:rsidRPr="00673A3D">
        <w:rPr>
          <w:rFonts w:cs="Times New Roman"/>
          <w:szCs w:val="28"/>
        </w:rPr>
        <w:t xml:space="preserve"> генерального акту</w:t>
      </w:r>
      <w:r w:rsidR="00B24663" w:rsidRPr="00883627">
        <w:rPr>
          <w:rFonts w:cs="Times New Roman"/>
          <w:szCs w:val="28"/>
        </w:rPr>
        <w:t xml:space="preserve">, що вантажні операції </w:t>
      </w:r>
      <w:r w:rsidR="00476BB6">
        <w:rPr>
          <w:rFonts w:cs="Times New Roman"/>
          <w:szCs w:val="28"/>
        </w:rPr>
        <w:t>виконано</w:t>
      </w:r>
      <w:r w:rsidR="00B24663" w:rsidRPr="00883627">
        <w:rPr>
          <w:rFonts w:cs="Times New Roman"/>
          <w:szCs w:val="28"/>
        </w:rPr>
        <w:t xml:space="preserve"> відповідно до </w:t>
      </w:r>
      <w:r w:rsidR="00B24663" w:rsidRPr="00EF6198">
        <w:rPr>
          <w:rFonts w:cs="Times New Roman"/>
          <w:szCs w:val="28"/>
        </w:rPr>
        <w:t xml:space="preserve">плану </w:t>
      </w:r>
      <w:r w:rsidR="00660C48">
        <w:rPr>
          <w:rFonts w:cs="Times New Roman"/>
          <w:szCs w:val="28"/>
        </w:rPr>
        <w:t>вантажних робіт</w:t>
      </w:r>
      <w:r w:rsidR="00B24663" w:rsidRPr="00883627">
        <w:rPr>
          <w:rFonts w:cs="Times New Roman"/>
          <w:szCs w:val="28"/>
        </w:rPr>
        <w:t xml:space="preserve"> та </w:t>
      </w:r>
      <w:r w:rsidR="00476BB6">
        <w:rPr>
          <w:rFonts w:cs="Times New Roman"/>
          <w:szCs w:val="28"/>
        </w:rPr>
        <w:t>всіх</w:t>
      </w:r>
      <w:r w:rsidR="00B24663" w:rsidRPr="00883627">
        <w:rPr>
          <w:rFonts w:cs="Times New Roman"/>
          <w:szCs w:val="28"/>
        </w:rPr>
        <w:t xml:space="preserve"> погоджених змін до нього. </w:t>
      </w:r>
    </w:p>
    <w:p w:rsidR="00476BB6" w:rsidRPr="00883627" w:rsidRDefault="00476BB6" w:rsidP="00660C48">
      <w:pPr>
        <w:autoSpaceDE w:val="0"/>
        <w:autoSpaceDN w:val="0"/>
        <w:adjustRightInd w:val="0"/>
        <w:ind w:right="-5" w:firstLine="567"/>
        <w:jc w:val="both"/>
        <w:rPr>
          <w:rFonts w:cs="Times New Roman"/>
          <w:szCs w:val="28"/>
        </w:rPr>
      </w:pPr>
    </w:p>
    <w:p w:rsidR="0060527E" w:rsidRDefault="008C00F3" w:rsidP="00660C48">
      <w:pPr>
        <w:autoSpaceDE w:val="0"/>
        <w:autoSpaceDN w:val="0"/>
        <w:adjustRightInd w:val="0"/>
        <w:ind w:firstLine="567"/>
        <w:jc w:val="both"/>
        <w:rPr>
          <w:rFonts w:cs="Times New Roman"/>
          <w:szCs w:val="28"/>
        </w:rPr>
      </w:pPr>
      <w:r>
        <w:rPr>
          <w:rFonts w:cs="Times New Roman"/>
          <w:szCs w:val="28"/>
        </w:rPr>
        <w:t>30</w:t>
      </w:r>
      <w:r w:rsidR="00B24663" w:rsidRPr="00883627">
        <w:rPr>
          <w:rFonts w:cs="Times New Roman"/>
          <w:szCs w:val="28"/>
        </w:rPr>
        <w:t>.</w:t>
      </w:r>
      <w:r w:rsidR="0060527E">
        <w:rPr>
          <w:rFonts w:cs="Times New Roman"/>
          <w:szCs w:val="28"/>
        </w:rPr>
        <w:t> </w:t>
      </w:r>
      <w:r w:rsidR="00B24663" w:rsidRPr="00883627">
        <w:rPr>
          <w:rFonts w:cs="Times New Roman"/>
          <w:szCs w:val="28"/>
        </w:rPr>
        <w:t xml:space="preserve">Вантажовідправник повинен надати капітану судна необхідну інформацію про </w:t>
      </w:r>
      <w:r w:rsidR="00B24663" w:rsidRPr="00EF6198">
        <w:rPr>
          <w:rFonts w:cs="Times New Roman"/>
          <w:szCs w:val="28"/>
        </w:rPr>
        <w:t xml:space="preserve">вантаж за період часу до початку навантаження, </w:t>
      </w:r>
      <w:r w:rsidR="0060527E" w:rsidRPr="00EF6198">
        <w:rPr>
          <w:rFonts w:cs="Times New Roman"/>
          <w:szCs w:val="28"/>
        </w:rPr>
        <w:t xml:space="preserve">достатній </w:t>
      </w:r>
      <w:r w:rsidR="0060527E">
        <w:rPr>
          <w:rFonts w:cs="Times New Roman"/>
          <w:szCs w:val="28"/>
        </w:rPr>
        <w:t>для</w:t>
      </w:r>
      <w:r w:rsidR="00454625">
        <w:rPr>
          <w:rFonts w:cs="Times New Roman"/>
          <w:szCs w:val="28"/>
        </w:rPr>
        <w:t xml:space="preserve"> </w:t>
      </w:r>
      <w:r w:rsidR="0060527E" w:rsidRPr="00883627">
        <w:rPr>
          <w:rFonts w:cs="Times New Roman"/>
          <w:szCs w:val="28"/>
        </w:rPr>
        <w:t>підгот</w:t>
      </w:r>
      <w:r w:rsidR="0060527E">
        <w:rPr>
          <w:rFonts w:cs="Times New Roman"/>
          <w:szCs w:val="28"/>
        </w:rPr>
        <w:t>овки</w:t>
      </w:r>
      <w:r w:rsidR="00454625">
        <w:rPr>
          <w:rFonts w:cs="Times New Roman"/>
          <w:szCs w:val="28"/>
        </w:rPr>
        <w:t xml:space="preserve"> </w:t>
      </w:r>
      <w:r w:rsidR="00B24663" w:rsidRPr="00883627">
        <w:rPr>
          <w:rFonts w:cs="Times New Roman"/>
          <w:szCs w:val="28"/>
        </w:rPr>
        <w:t xml:space="preserve">до вжиття заходів щодо забезпечення </w:t>
      </w:r>
      <w:r w:rsidR="0060527E">
        <w:rPr>
          <w:rFonts w:cs="Times New Roman"/>
          <w:szCs w:val="28"/>
        </w:rPr>
        <w:t xml:space="preserve">в разі потреби </w:t>
      </w:r>
      <w:r w:rsidR="00B24663" w:rsidRPr="00883627">
        <w:rPr>
          <w:rFonts w:cs="Times New Roman"/>
          <w:szCs w:val="28"/>
        </w:rPr>
        <w:t xml:space="preserve">належного </w:t>
      </w:r>
      <w:r w:rsidR="00B24663" w:rsidRPr="00883627">
        <w:rPr>
          <w:rFonts w:cs="Times New Roman"/>
          <w:szCs w:val="28"/>
        </w:rPr>
        <w:lastRenderedPageBreak/>
        <w:t xml:space="preserve">розміщення та безпечного перевезення вантажу. Достовірність </w:t>
      </w:r>
      <w:r w:rsidR="0060527E">
        <w:rPr>
          <w:rFonts w:cs="Times New Roman"/>
          <w:szCs w:val="28"/>
        </w:rPr>
        <w:t>такої</w:t>
      </w:r>
      <w:r w:rsidR="00454625">
        <w:rPr>
          <w:rFonts w:cs="Times New Roman"/>
          <w:szCs w:val="28"/>
        </w:rPr>
        <w:t xml:space="preserve"> </w:t>
      </w:r>
      <w:r w:rsidR="00B24663" w:rsidRPr="00883627">
        <w:rPr>
          <w:rFonts w:cs="Times New Roman"/>
          <w:szCs w:val="28"/>
        </w:rPr>
        <w:t xml:space="preserve">інформації повинна бути підтверджена письмово або за допомогою електронного документообігу, а також відповідними вантажними документами </w:t>
      </w:r>
      <w:r w:rsidR="0060527E">
        <w:rPr>
          <w:rFonts w:cs="Times New Roman"/>
          <w:szCs w:val="28"/>
        </w:rPr>
        <w:t>в</w:t>
      </w:r>
      <w:r w:rsidR="00B24663" w:rsidRPr="00883627">
        <w:rPr>
          <w:rFonts w:cs="Times New Roman"/>
          <w:szCs w:val="28"/>
        </w:rPr>
        <w:t xml:space="preserve"> паперов</w:t>
      </w:r>
      <w:r w:rsidR="0060527E">
        <w:rPr>
          <w:rFonts w:cs="Times New Roman"/>
          <w:szCs w:val="28"/>
        </w:rPr>
        <w:t>ій</w:t>
      </w:r>
      <w:r w:rsidR="00454625">
        <w:rPr>
          <w:rFonts w:cs="Times New Roman"/>
          <w:szCs w:val="28"/>
        </w:rPr>
        <w:t xml:space="preserve"> </w:t>
      </w:r>
      <w:r w:rsidR="0060527E">
        <w:rPr>
          <w:rFonts w:cs="Times New Roman"/>
          <w:szCs w:val="28"/>
        </w:rPr>
        <w:t>чи</w:t>
      </w:r>
      <w:r w:rsidR="00454625">
        <w:rPr>
          <w:rFonts w:cs="Times New Roman"/>
          <w:szCs w:val="28"/>
        </w:rPr>
        <w:t xml:space="preserve"> </w:t>
      </w:r>
      <w:r w:rsidR="00B24663" w:rsidRPr="00883627">
        <w:rPr>
          <w:rFonts w:cs="Times New Roman"/>
          <w:szCs w:val="28"/>
        </w:rPr>
        <w:t>електронн</w:t>
      </w:r>
      <w:r w:rsidR="0060527E">
        <w:rPr>
          <w:rFonts w:cs="Times New Roman"/>
          <w:szCs w:val="28"/>
        </w:rPr>
        <w:t>ій формі, що надаються</w:t>
      </w:r>
      <w:r w:rsidR="00B24663" w:rsidRPr="00883627">
        <w:rPr>
          <w:rFonts w:cs="Times New Roman"/>
          <w:szCs w:val="28"/>
        </w:rPr>
        <w:t xml:space="preserve"> до початку навантаження вантажу на судно. </w:t>
      </w:r>
    </w:p>
    <w:p w:rsidR="0060527E" w:rsidRDefault="0060527E" w:rsidP="00660C48">
      <w:pPr>
        <w:autoSpaceDE w:val="0"/>
        <w:autoSpaceDN w:val="0"/>
        <w:adjustRightInd w:val="0"/>
        <w:ind w:firstLine="567"/>
        <w:jc w:val="both"/>
        <w:rPr>
          <w:rFonts w:cs="Times New Roman"/>
          <w:szCs w:val="28"/>
        </w:rPr>
      </w:pPr>
    </w:p>
    <w:p w:rsidR="00B24663" w:rsidRPr="00883627" w:rsidRDefault="008C00F3" w:rsidP="00660C48">
      <w:pPr>
        <w:autoSpaceDE w:val="0"/>
        <w:autoSpaceDN w:val="0"/>
        <w:adjustRightInd w:val="0"/>
        <w:ind w:firstLine="567"/>
        <w:jc w:val="both"/>
        <w:rPr>
          <w:rFonts w:cs="Times New Roman"/>
          <w:szCs w:val="28"/>
        </w:rPr>
      </w:pPr>
      <w:r>
        <w:rPr>
          <w:rFonts w:cs="Times New Roman"/>
          <w:szCs w:val="28"/>
        </w:rPr>
        <w:t>31</w:t>
      </w:r>
      <w:r w:rsidR="0060527E">
        <w:rPr>
          <w:rFonts w:cs="Times New Roman"/>
          <w:szCs w:val="28"/>
        </w:rPr>
        <w:t>. І</w:t>
      </w:r>
      <w:r w:rsidR="00B24663" w:rsidRPr="00883627">
        <w:rPr>
          <w:rFonts w:cs="Times New Roman"/>
          <w:szCs w:val="28"/>
        </w:rPr>
        <w:t>нформаці</w:t>
      </w:r>
      <w:r w:rsidR="0060527E">
        <w:rPr>
          <w:rFonts w:cs="Times New Roman"/>
          <w:szCs w:val="28"/>
        </w:rPr>
        <w:t>я</w:t>
      </w:r>
      <w:r w:rsidR="00B24663" w:rsidRPr="00883627">
        <w:rPr>
          <w:rFonts w:cs="Times New Roman"/>
          <w:szCs w:val="28"/>
        </w:rPr>
        <w:t xml:space="preserve"> про вантаж</w:t>
      </w:r>
      <w:r w:rsidR="0060527E">
        <w:rPr>
          <w:rFonts w:cs="Times New Roman"/>
          <w:szCs w:val="28"/>
        </w:rPr>
        <w:t>, зазначена в пункті 29 цього розділу,</w:t>
      </w:r>
      <w:r w:rsidR="00B24663" w:rsidRPr="00883627">
        <w:rPr>
          <w:rFonts w:cs="Times New Roman"/>
          <w:szCs w:val="28"/>
        </w:rPr>
        <w:t xml:space="preserve"> повинн</w:t>
      </w:r>
      <w:r w:rsidR="0060527E">
        <w:rPr>
          <w:rFonts w:cs="Times New Roman"/>
          <w:szCs w:val="28"/>
        </w:rPr>
        <w:t>а</w:t>
      </w:r>
      <w:r w:rsidR="00454625">
        <w:rPr>
          <w:rFonts w:cs="Times New Roman"/>
          <w:szCs w:val="28"/>
        </w:rPr>
        <w:t xml:space="preserve"> </w:t>
      </w:r>
      <w:r w:rsidR="0060527E">
        <w:rPr>
          <w:rFonts w:cs="Times New Roman"/>
          <w:szCs w:val="28"/>
        </w:rPr>
        <w:t>містити</w:t>
      </w:r>
      <w:r w:rsidR="00B24663" w:rsidRPr="00883627">
        <w:rPr>
          <w:rFonts w:cs="Times New Roman"/>
          <w:szCs w:val="28"/>
        </w:rPr>
        <w:t xml:space="preserve"> відомості про:</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 xml:space="preserve">ТННВ (за наявності) </w:t>
      </w:r>
      <w:r w:rsidR="0060527E">
        <w:rPr>
          <w:rFonts w:cs="Times New Roman"/>
          <w:szCs w:val="28"/>
        </w:rPr>
        <w:t>(к</w:t>
      </w:r>
      <w:r w:rsidRPr="00883627">
        <w:rPr>
          <w:rFonts w:cs="Times New Roman"/>
          <w:szCs w:val="28"/>
        </w:rPr>
        <w:t xml:space="preserve">рім ТННВ можуть використовуватися його </w:t>
      </w:r>
      <w:r w:rsidR="00660C48">
        <w:rPr>
          <w:rFonts w:cs="Times New Roman"/>
          <w:szCs w:val="28"/>
        </w:rPr>
        <w:t>аналоги</w:t>
      </w:r>
      <w:r w:rsidR="0060527E">
        <w:rPr>
          <w:rFonts w:cs="Times New Roman"/>
          <w:szCs w:val="28"/>
        </w:rPr>
        <w:t>)</w:t>
      </w:r>
      <w:r w:rsidRPr="00883627">
        <w:rPr>
          <w:rFonts w:cs="Times New Roman"/>
          <w:szCs w:val="28"/>
        </w:rPr>
        <w:t>;</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групу вантажу;</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клас ІМО, якщо він застосов</w:t>
      </w:r>
      <w:r w:rsidR="009A1CDC">
        <w:rPr>
          <w:rFonts w:cs="Times New Roman"/>
          <w:szCs w:val="28"/>
        </w:rPr>
        <w:t>ується</w:t>
      </w:r>
      <w:r w:rsidRPr="00883627">
        <w:rPr>
          <w:rFonts w:cs="Times New Roman"/>
          <w:szCs w:val="28"/>
        </w:rPr>
        <w:t xml:space="preserve"> для вантажу;</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номер згідно з Переліком небезпечних вантажів за номерами ООН (спочатку букви ООН, а потім відповідний номер), якщо він застосов</w:t>
      </w:r>
      <w:r w:rsidR="009A1CDC">
        <w:rPr>
          <w:rFonts w:cs="Times New Roman"/>
          <w:szCs w:val="28"/>
        </w:rPr>
        <w:t>ується</w:t>
      </w:r>
      <w:r w:rsidRPr="00883627">
        <w:rPr>
          <w:rFonts w:cs="Times New Roman"/>
          <w:szCs w:val="28"/>
        </w:rPr>
        <w:t xml:space="preserve"> для вантажу;</w:t>
      </w:r>
    </w:p>
    <w:p w:rsidR="00B24663" w:rsidRPr="00883627" w:rsidRDefault="00B24663" w:rsidP="00660C48">
      <w:pPr>
        <w:tabs>
          <w:tab w:val="right" w:pos="9355"/>
        </w:tabs>
        <w:autoSpaceDE w:val="0"/>
        <w:autoSpaceDN w:val="0"/>
        <w:adjustRightInd w:val="0"/>
        <w:ind w:firstLine="567"/>
        <w:jc w:val="both"/>
        <w:rPr>
          <w:rFonts w:cs="Times New Roman"/>
          <w:szCs w:val="28"/>
        </w:rPr>
      </w:pPr>
      <w:r w:rsidRPr="00883627">
        <w:rPr>
          <w:rFonts w:cs="Times New Roman"/>
          <w:szCs w:val="28"/>
        </w:rPr>
        <w:t xml:space="preserve">загальну кількість </w:t>
      </w:r>
      <w:r w:rsidR="009A1CDC">
        <w:rPr>
          <w:rFonts w:cs="Times New Roman"/>
          <w:szCs w:val="28"/>
        </w:rPr>
        <w:t>наданого</w:t>
      </w:r>
      <w:r w:rsidR="00454625">
        <w:rPr>
          <w:rFonts w:cs="Times New Roman"/>
          <w:szCs w:val="28"/>
        </w:rPr>
        <w:t xml:space="preserve"> </w:t>
      </w:r>
      <w:r w:rsidRPr="00883627">
        <w:rPr>
          <w:rFonts w:cs="Times New Roman"/>
          <w:szCs w:val="28"/>
        </w:rPr>
        <w:t>до перевезення вантажу;</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питомий навантажувальний об’єм;</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 xml:space="preserve">необхідність штивки </w:t>
      </w:r>
      <w:r w:rsidR="009A1CDC">
        <w:rPr>
          <w:rFonts w:cs="Times New Roman"/>
          <w:szCs w:val="28"/>
        </w:rPr>
        <w:t>та</w:t>
      </w:r>
      <w:r w:rsidRPr="00883627">
        <w:rPr>
          <w:rFonts w:cs="Times New Roman"/>
          <w:szCs w:val="28"/>
        </w:rPr>
        <w:t xml:space="preserve"> порядок штивки залежно від обставин;</w:t>
      </w:r>
    </w:p>
    <w:p w:rsidR="00B24663" w:rsidRPr="00883627" w:rsidRDefault="009A1CDC" w:rsidP="00660C48">
      <w:pPr>
        <w:autoSpaceDE w:val="0"/>
        <w:autoSpaceDN w:val="0"/>
        <w:adjustRightInd w:val="0"/>
        <w:ind w:firstLine="567"/>
        <w:jc w:val="both"/>
        <w:rPr>
          <w:rFonts w:cs="Times New Roman"/>
          <w:szCs w:val="28"/>
        </w:rPr>
      </w:pPr>
      <w:r>
        <w:rPr>
          <w:rFonts w:cs="Times New Roman"/>
          <w:szCs w:val="28"/>
        </w:rPr>
        <w:t>і</w:t>
      </w:r>
      <w:r w:rsidR="00B24663" w:rsidRPr="00883627">
        <w:rPr>
          <w:rFonts w:cs="Times New Roman"/>
          <w:szCs w:val="28"/>
        </w:rPr>
        <w:t>мовірність зсуву (зазначити кут природного укосу, якщо така характеристика застосовується);</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 xml:space="preserve">додаткову інформацію у вигляді свідоцтва про вміст вологи у вантажі </w:t>
      </w:r>
      <w:r w:rsidR="009A1CDC">
        <w:rPr>
          <w:rFonts w:cs="Times New Roman"/>
          <w:szCs w:val="28"/>
        </w:rPr>
        <w:t>та</w:t>
      </w:r>
      <w:r w:rsidRPr="00883627">
        <w:rPr>
          <w:rFonts w:cs="Times New Roman"/>
          <w:szCs w:val="28"/>
        </w:rPr>
        <w:t xml:space="preserve"> його транспортабельну межу вологості (для концентрату чи іншого вантажу, схильного до розрідження);</w:t>
      </w:r>
    </w:p>
    <w:p w:rsidR="00B24663" w:rsidRPr="00883627" w:rsidRDefault="009A1CDC" w:rsidP="00660C48">
      <w:pPr>
        <w:autoSpaceDE w:val="0"/>
        <w:autoSpaceDN w:val="0"/>
        <w:adjustRightInd w:val="0"/>
        <w:ind w:firstLine="567"/>
        <w:jc w:val="both"/>
        <w:rPr>
          <w:rFonts w:cs="Times New Roman"/>
          <w:szCs w:val="28"/>
        </w:rPr>
      </w:pPr>
      <w:r>
        <w:rPr>
          <w:rFonts w:cs="Times New Roman"/>
          <w:szCs w:val="28"/>
        </w:rPr>
        <w:t>і</w:t>
      </w:r>
      <w:r w:rsidR="00B24663" w:rsidRPr="00883627">
        <w:rPr>
          <w:rFonts w:cs="Times New Roman"/>
          <w:szCs w:val="28"/>
        </w:rPr>
        <w:t>мовірність насичення водою нижніх шарів штабеля;</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 xml:space="preserve">токсичні, а також легкозаймисті гази, які може виділяти вантаж, якщо </w:t>
      </w:r>
      <w:r w:rsidR="009A1CDC">
        <w:rPr>
          <w:rFonts w:cs="Times New Roman"/>
          <w:szCs w:val="28"/>
        </w:rPr>
        <w:t>це</w:t>
      </w:r>
      <w:r w:rsidR="00454625">
        <w:rPr>
          <w:rFonts w:cs="Times New Roman"/>
          <w:szCs w:val="28"/>
        </w:rPr>
        <w:t xml:space="preserve"> </w:t>
      </w:r>
      <w:r w:rsidRPr="00883627">
        <w:rPr>
          <w:rFonts w:cs="Times New Roman"/>
          <w:szCs w:val="28"/>
        </w:rPr>
        <w:t>застосов</w:t>
      </w:r>
      <w:r w:rsidR="009A1CDC">
        <w:rPr>
          <w:rFonts w:cs="Times New Roman"/>
          <w:szCs w:val="28"/>
        </w:rPr>
        <w:t>ується</w:t>
      </w:r>
      <w:r w:rsidRPr="00883627">
        <w:rPr>
          <w:rFonts w:cs="Times New Roman"/>
          <w:szCs w:val="28"/>
        </w:rPr>
        <w:t>;</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 xml:space="preserve">займистість, токсичність, корозійна активність і здатність вантажу поглинати кисень з атмосфери, якщо </w:t>
      </w:r>
      <w:r w:rsidR="009A1CDC">
        <w:rPr>
          <w:rFonts w:cs="Times New Roman"/>
          <w:szCs w:val="28"/>
        </w:rPr>
        <w:t>це</w:t>
      </w:r>
      <w:r w:rsidR="00454625">
        <w:rPr>
          <w:rFonts w:cs="Times New Roman"/>
          <w:szCs w:val="28"/>
        </w:rPr>
        <w:t xml:space="preserve"> </w:t>
      </w:r>
      <w:r w:rsidR="009A1CDC" w:rsidRPr="00883627">
        <w:rPr>
          <w:rFonts w:cs="Times New Roman"/>
          <w:szCs w:val="28"/>
        </w:rPr>
        <w:t>застосов</w:t>
      </w:r>
      <w:r w:rsidR="009A1CDC">
        <w:rPr>
          <w:rFonts w:cs="Times New Roman"/>
          <w:szCs w:val="28"/>
        </w:rPr>
        <w:t>ується</w:t>
      </w:r>
      <w:r w:rsidRPr="00883627">
        <w:rPr>
          <w:rFonts w:cs="Times New Roman"/>
          <w:szCs w:val="28"/>
        </w:rPr>
        <w:t>;</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схильність вантажу до самозігрівання;</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 xml:space="preserve">здатність виділяти займисті гази </w:t>
      </w:r>
      <w:r w:rsidR="009A1CDC">
        <w:rPr>
          <w:rFonts w:cs="Times New Roman"/>
          <w:szCs w:val="28"/>
        </w:rPr>
        <w:t>в разі</w:t>
      </w:r>
      <w:r w:rsidR="00454625">
        <w:rPr>
          <w:rFonts w:cs="Times New Roman"/>
          <w:szCs w:val="28"/>
        </w:rPr>
        <w:t xml:space="preserve"> </w:t>
      </w:r>
      <w:r w:rsidRPr="00883627">
        <w:rPr>
          <w:rFonts w:cs="Times New Roman"/>
          <w:szCs w:val="28"/>
        </w:rPr>
        <w:t>контакт</w:t>
      </w:r>
      <w:r w:rsidR="009A1CDC">
        <w:rPr>
          <w:rFonts w:cs="Times New Roman"/>
          <w:szCs w:val="28"/>
        </w:rPr>
        <w:t>у</w:t>
      </w:r>
      <w:r w:rsidRPr="00883627">
        <w:rPr>
          <w:rFonts w:cs="Times New Roman"/>
          <w:szCs w:val="28"/>
        </w:rPr>
        <w:t xml:space="preserve"> з водою, якщо </w:t>
      </w:r>
      <w:r w:rsidR="009A1CDC">
        <w:rPr>
          <w:rFonts w:cs="Times New Roman"/>
          <w:szCs w:val="28"/>
        </w:rPr>
        <w:t>це</w:t>
      </w:r>
      <w:r w:rsidRPr="00883627">
        <w:rPr>
          <w:rFonts w:cs="Times New Roman"/>
          <w:szCs w:val="28"/>
        </w:rPr>
        <w:t xml:space="preserve"> застосов</w:t>
      </w:r>
      <w:r w:rsidR="009A1CDC">
        <w:rPr>
          <w:rFonts w:cs="Times New Roman"/>
          <w:szCs w:val="28"/>
        </w:rPr>
        <w:t>ується</w:t>
      </w:r>
      <w:r w:rsidRPr="00883627">
        <w:rPr>
          <w:rFonts w:cs="Times New Roman"/>
          <w:szCs w:val="28"/>
        </w:rPr>
        <w:t>;</w:t>
      </w:r>
    </w:p>
    <w:p w:rsidR="00B24663" w:rsidRPr="00883627" w:rsidRDefault="00B24663" w:rsidP="00660C48">
      <w:pPr>
        <w:autoSpaceDE w:val="0"/>
        <w:autoSpaceDN w:val="0"/>
        <w:adjustRightInd w:val="0"/>
        <w:ind w:firstLine="567"/>
        <w:jc w:val="both"/>
        <w:rPr>
          <w:rFonts w:cs="Times New Roman"/>
          <w:szCs w:val="28"/>
        </w:rPr>
      </w:pPr>
      <w:r w:rsidRPr="00883627">
        <w:rPr>
          <w:rFonts w:cs="Times New Roman"/>
          <w:szCs w:val="28"/>
        </w:rPr>
        <w:t xml:space="preserve">радіоактивні властивості вантажу, якщо </w:t>
      </w:r>
      <w:r w:rsidR="009A1CDC">
        <w:rPr>
          <w:rFonts w:cs="Times New Roman"/>
          <w:szCs w:val="28"/>
        </w:rPr>
        <w:t>це</w:t>
      </w:r>
      <w:r w:rsidR="00454625">
        <w:rPr>
          <w:rFonts w:cs="Times New Roman"/>
          <w:szCs w:val="28"/>
        </w:rPr>
        <w:t xml:space="preserve"> </w:t>
      </w:r>
      <w:r w:rsidR="009A1CDC" w:rsidRPr="00883627">
        <w:rPr>
          <w:rFonts w:cs="Times New Roman"/>
          <w:szCs w:val="28"/>
        </w:rPr>
        <w:t>застосов</w:t>
      </w:r>
      <w:r w:rsidR="009A1CDC">
        <w:rPr>
          <w:rFonts w:cs="Times New Roman"/>
          <w:szCs w:val="28"/>
        </w:rPr>
        <w:t>ується</w:t>
      </w:r>
      <w:r w:rsidRPr="00883627">
        <w:rPr>
          <w:rFonts w:cs="Times New Roman"/>
          <w:szCs w:val="28"/>
        </w:rPr>
        <w:t>;</w:t>
      </w:r>
    </w:p>
    <w:p w:rsidR="00B24663" w:rsidRDefault="00B24663" w:rsidP="00660C48">
      <w:pPr>
        <w:autoSpaceDE w:val="0"/>
        <w:autoSpaceDN w:val="0"/>
        <w:adjustRightInd w:val="0"/>
        <w:ind w:firstLine="567"/>
        <w:jc w:val="both"/>
        <w:rPr>
          <w:rFonts w:cs="Times New Roman"/>
          <w:szCs w:val="28"/>
        </w:rPr>
      </w:pPr>
      <w:r w:rsidRPr="00883627">
        <w:rPr>
          <w:rFonts w:cs="Times New Roman"/>
          <w:szCs w:val="28"/>
        </w:rPr>
        <w:t xml:space="preserve">будь-які інші відомості </w:t>
      </w:r>
      <w:r w:rsidR="009A1CDC">
        <w:rPr>
          <w:rFonts w:cs="Times New Roman"/>
          <w:szCs w:val="28"/>
        </w:rPr>
        <w:t>на</w:t>
      </w:r>
      <w:r w:rsidR="00454625">
        <w:rPr>
          <w:rFonts w:cs="Times New Roman"/>
          <w:szCs w:val="28"/>
        </w:rPr>
        <w:t xml:space="preserve"> </w:t>
      </w:r>
      <w:r w:rsidRPr="00883627">
        <w:rPr>
          <w:rFonts w:cs="Times New Roman"/>
          <w:szCs w:val="28"/>
        </w:rPr>
        <w:t>вим</w:t>
      </w:r>
      <w:r w:rsidR="009A1CDC">
        <w:rPr>
          <w:rFonts w:cs="Times New Roman"/>
          <w:szCs w:val="28"/>
        </w:rPr>
        <w:t>огу</w:t>
      </w:r>
      <w:r w:rsidRPr="00883627">
        <w:rPr>
          <w:rFonts w:cs="Times New Roman"/>
          <w:szCs w:val="28"/>
        </w:rPr>
        <w:t xml:space="preserve"> капітан</w:t>
      </w:r>
      <w:r w:rsidR="009A1CDC">
        <w:rPr>
          <w:rFonts w:cs="Times New Roman"/>
          <w:szCs w:val="28"/>
        </w:rPr>
        <w:t>а</w:t>
      </w:r>
      <w:r w:rsidRPr="00883627">
        <w:rPr>
          <w:rFonts w:cs="Times New Roman"/>
          <w:szCs w:val="28"/>
        </w:rPr>
        <w:t xml:space="preserve"> судна.</w:t>
      </w:r>
    </w:p>
    <w:p w:rsidR="009A1CDC" w:rsidRPr="00883627" w:rsidRDefault="009A1CDC" w:rsidP="00660C48">
      <w:pPr>
        <w:autoSpaceDE w:val="0"/>
        <w:autoSpaceDN w:val="0"/>
        <w:adjustRightInd w:val="0"/>
        <w:ind w:firstLine="567"/>
        <w:jc w:val="both"/>
        <w:rPr>
          <w:rFonts w:cs="Times New Roman"/>
          <w:szCs w:val="28"/>
        </w:rPr>
      </w:pPr>
    </w:p>
    <w:p w:rsidR="00B24663" w:rsidRDefault="008C00F3" w:rsidP="00911C75">
      <w:pPr>
        <w:autoSpaceDE w:val="0"/>
        <w:autoSpaceDN w:val="0"/>
        <w:adjustRightInd w:val="0"/>
        <w:ind w:firstLine="567"/>
        <w:jc w:val="both"/>
        <w:rPr>
          <w:rFonts w:cs="Times New Roman"/>
          <w:szCs w:val="28"/>
        </w:rPr>
      </w:pPr>
      <w:r w:rsidRPr="00EF6198">
        <w:rPr>
          <w:rFonts w:cs="Times New Roman"/>
          <w:szCs w:val="28"/>
        </w:rPr>
        <w:t>3</w:t>
      </w:r>
      <w:r>
        <w:rPr>
          <w:rFonts w:cs="Times New Roman"/>
          <w:szCs w:val="28"/>
        </w:rPr>
        <w:t>2</w:t>
      </w:r>
      <w:r w:rsidR="00B24663" w:rsidRPr="00EF6198">
        <w:rPr>
          <w:rFonts w:cs="Times New Roman"/>
          <w:szCs w:val="28"/>
        </w:rPr>
        <w:t>.</w:t>
      </w:r>
      <w:r w:rsidR="009A1CDC" w:rsidRPr="00EF6198">
        <w:rPr>
          <w:rFonts w:cs="Times New Roman"/>
          <w:szCs w:val="28"/>
        </w:rPr>
        <w:t> Інформація, яку н</w:t>
      </w:r>
      <w:r w:rsidR="00B24663" w:rsidRPr="00EF6198">
        <w:rPr>
          <w:rFonts w:cs="Times New Roman"/>
          <w:szCs w:val="28"/>
        </w:rPr>
        <w:t>ада</w:t>
      </w:r>
      <w:r w:rsidR="009A1CDC" w:rsidRPr="00EF6198">
        <w:rPr>
          <w:rFonts w:cs="Times New Roman"/>
          <w:szCs w:val="28"/>
        </w:rPr>
        <w:t xml:space="preserve">є </w:t>
      </w:r>
      <w:r w:rsidR="00B24663" w:rsidRPr="00EF6198">
        <w:rPr>
          <w:rFonts w:cs="Times New Roman"/>
          <w:szCs w:val="28"/>
        </w:rPr>
        <w:t>вантажовідправник</w:t>
      </w:r>
      <w:r w:rsidR="009A1CDC" w:rsidRPr="00EF6198">
        <w:rPr>
          <w:rFonts w:cs="Times New Roman"/>
          <w:szCs w:val="28"/>
        </w:rPr>
        <w:t>,</w:t>
      </w:r>
      <w:r w:rsidR="00B24663" w:rsidRPr="00EF6198">
        <w:rPr>
          <w:rFonts w:cs="Times New Roman"/>
          <w:szCs w:val="28"/>
        </w:rPr>
        <w:t xml:space="preserve"> повинна супроводжуватися декларацією</w:t>
      </w:r>
      <w:r w:rsidR="009A1CDC" w:rsidRPr="00EF6198">
        <w:rPr>
          <w:rFonts w:cs="Times New Roman"/>
          <w:szCs w:val="28"/>
        </w:rPr>
        <w:t xml:space="preserve"> про вантаж,</w:t>
      </w:r>
      <w:r w:rsidR="00454625">
        <w:rPr>
          <w:rFonts w:cs="Times New Roman"/>
          <w:szCs w:val="28"/>
        </w:rPr>
        <w:t xml:space="preserve"> </w:t>
      </w:r>
      <w:r w:rsidR="009A1CDC" w:rsidRPr="00EF6198">
        <w:rPr>
          <w:rFonts w:cs="Times New Roman"/>
          <w:szCs w:val="28"/>
        </w:rPr>
        <w:t>п</w:t>
      </w:r>
      <w:r w:rsidR="00B24663" w:rsidRPr="00EF6198">
        <w:rPr>
          <w:rFonts w:cs="Times New Roman"/>
          <w:szCs w:val="28"/>
        </w:rPr>
        <w:t xml:space="preserve">риклад </w:t>
      </w:r>
      <w:r w:rsidR="009A1CDC" w:rsidRPr="00EF6198">
        <w:rPr>
          <w:rFonts w:cs="Times New Roman"/>
          <w:szCs w:val="28"/>
        </w:rPr>
        <w:t xml:space="preserve">якої </w:t>
      </w:r>
      <w:r w:rsidR="00B24663" w:rsidRPr="00EF6198">
        <w:rPr>
          <w:rFonts w:cs="Times New Roman"/>
          <w:szCs w:val="28"/>
        </w:rPr>
        <w:t>наведен</w:t>
      </w:r>
      <w:r w:rsidR="009A1CDC" w:rsidRPr="00EF6198">
        <w:rPr>
          <w:rFonts w:cs="Times New Roman"/>
          <w:szCs w:val="28"/>
        </w:rPr>
        <w:t>о</w:t>
      </w:r>
      <w:r w:rsidR="00454625">
        <w:rPr>
          <w:rFonts w:cs="Times New Roman"/>
          <w:szCs w:val="28"/>
        </w:rPr>
        <w:t xml:space="preserve"> </w:t>
      </w:r>
      <w:r w:rsidR="009A1CDC" w:rsidRPr="00EF6198">
        <w:rPr>
          <w:rFonts w:cs="Times New Roman"/>
          <w:szCs w:val="28"/>
        </w:rPr>
        <w:t>в</w:t>
      </w:r>
      <w:r w:rsidR="00B24663" w:rsidRPr="00EF6198">
        <w:rPr>
          <w:rFonts w:cs="Times New Roman"/>
          <w:szCs w:val="28"/>
        </w:rPr>
        <w:t xml:space="preserve"> додатку 8 до цих Правил. </w:t>
      </w:r>
      <w:r w:rsidR="009A1CDC" w:rsidRPr="00EF6198">
        <w:rPr>
          <w:rFonts w:cs="Times New Roman"/>
          <w:szCs w:val="28"/>
        </w:rPr>
        <w:t>У разі потреби д</w:t>
      </w:r>
      <w:r w:rsidR="00B24663" w:rsidRPr="00EF6198">
        <w:rPr>
          <w:rFonts w:cs="Times New Roman"/>
          <w:szCs w:val="28"/>
        </w:rPr>
        <w:t xml:space="preserve">екларація про вантаж може бути складена </w:t>
      </w:r>
      <w:r w:rsidR="009A1CDC" w:rsidRPr="00EF6198">
        <w:rPr>
          <w:rFonts w:cs="Times New Roman"/>
          <w:szCs w:val="28"/>
        </w:rPr>
        <w:t>в довільній формі</w:t>
      </w:r>
      <w:r w:rsidR="00B24663" w:rsidRPr="00EF6198">
        <w:rPr>
          <w:rFonts w:cs="Times New Roman"/>
          <w:szCs w:val="28"/>
        </w:rPr>
        <w:t xml:space="preserve">. </w:t>
      </w:r>
      <w:r w:rsidR="00164A22" w:rsidRPr="00EF6198">
        <w:rPr>
          <w:rFonts w:cs="Times New Roman"/>
          <w:szCs w:val="28"/>
        </w:rPr>
        <w:t xml:space="preserve">Додатково до </w:t>
      </w:r>
      <w:r w:rsidR="00B24663" w:rsidRPr="00EF6198">
        <w:rPr>
          <w:rFonts w:cs="Times New Roman"/>
          <w:szCs w:val="28"/>
        </w:rPr>
        <w:t xml:space="preserve">паперової документації </w:t>
      </w:r>
      <w:r w:rsidR="00164A22" w:rsidRPr="00EF6198">
        <w:rPr>
          <w:rFonts w:cs="Times New Roman"/>
          <w:szCs w:val="28"/>
        </w:rPr>
        <w:t xml:space="preserve">може </w:t>
      </w:r>
      <w:r w:rsidR="00B24663" w:rsidRPr="00EF6198">
        <w:rPr>
          <w:rFonts w:cs="Times New Roman"/>
          <w:szCs w:val="28"/>
        </w:rPr>
        <w:t xml:space="preserve">використовуватися </w:t>
      </w:r>
      <w:r w:rsidR="00164A22" w:rsidRPr="00EF6198">
        <w:rPr>
          <w:rFonts w:cs="Times New Roman"/>
          <w:szCs w:val="28"/>
        </w:rPr>
        <w:t>електронний обмін даними</w:t>
      </w:r>
      <w:r w:rsidR="00B24663" w:rsidRPr="00EF6198">
        <w:rPr>
          <w:rFonts w:cs="Times New Roman"/>
          <w:szCs w:val="28"/>
        </w:rPr>
        <w:t>.</w:t>
      </w:r>
    </w:p>
    <w:p w:rsidR="009A1CDC" w:rsidRPr="00883627" w:rsidRDefault="009A1CDC" w:rsidP="00911C75">
      <w:pPr>
        <w:autoSpaceDE w:val="0"/>
        <w:autoSpaceDN w:val="0"/>
        <w:adjustRightInd w:val="0"/>
        <w:ind w:firstLine="567"/>
        <w:jc w:val="both"/>
        <w:rPr>
          <w:rFonts w:cs="Times New Roman"/>
          <w:szCs w:val="28"/>
        </w:rPr>
      </w:pPr>
    </w:p>
    <w:p w:rsidR="00B24663" w:rsidRPr="00883627" w:rsidRDefault="009A1CDC" w:rsidP="00106BB3">
      <w:pPr>
        <w:autoSpaceDE w:val="0"/>
        <w:autoSpaceDN w:val="0"/>
        <w:adjustRightInd w:val="0"/>
        <w:ind w:right="-5" w:firstLine="567"/>
        <w:jc w:val="both"/>
        <w:rPr>
          <w:rFonts w:cs="Times New Roman"/>
          <w:bCs/>
          <w:szCs w:val="28"/>
        </w:rPr>
      </w:pPr>
      <w:r>
        <w:rPr>
          <w:rFonts w:cs="Times New Roman"/>
          <w:szCs w:val="28"/>
        </w:rPr>
        <w:t>33</w:t>
      </w:r>
      <w:r w:rsidR="00B24663" w:rsidRPr="00883627">
        <w:rPr>
          <w:rFonts w:cs="Times New Roman"/>
          <w:szCs w:val="28"/>
        </w:rPr>
        <w:t>.</w:t>
      </w:r>
      <w:r>
        <w:rPr>
          <w:rFonts w:cs="Times New Roman"/>
          <w:b/>
          <w:bCs/>
          <w:szCs w:val="28"/>
          <w:shd w:val="clear" w:color="auto" w:fill="FFFFFF"/>
        </w:rPr>
        <w:t> </w:t>
      </w:r>
      <w:r>
        <w:rPr>
          <w:rFonts w:cs="Times New Roman"/>
          <w:bCs/>
          <w:szCs w:val="28"/>
        </w:rPr>
        <w:t>К</w:t>
      </w:r>
      <w:r w:rsidR="00B24663" w:rsidRPr="00221FF6">
        <w:rPr>
          <w:rFonts w:cs="Times New Roman"/>
          <w:bCs/>
          <w:szCs w:val="28"/>
        </w:rPr>
        <w:t xml:space="preserve">апітан </w:t>
      </w:r>
      <w:r w:rsidR="00B24663" w:rsidRPr="00221FF6">
        <w:rPr>
          <w:rFonts w:cs="Times New Roman"/>
          <w:szCs w:val="28"/>
        </w:rPr>
        <w:t>судна</w:t>
      </w:r>
      <w:r w:rsidR="00B24663" w:rsidRPr="00883627">
        <w:rPr>
          <w:rFonts w:cs="Times New Roman"/>
          <w:bCs/>
          <w:szCs w:val="28"/>
        </w:rPr>
        <w:t xml:space="preserve"> надає портовому оператору</w:t>
      </w:r>
      <w:r w:rsidR="00454625">
        <w:rPr>
          <w:rFonts w:cs="Times New Roman"/>
          <w:bCs/>
          <w:szCs w:val="28"/>
        </w:rPr>
        <w:t xml:space="preserve"> </w:t>
      </w:r>
      <w:r w:rsidR="00322FD0">
        <w:rPr>
          <w:rFonts w:cs="Times New Roman"/>
          <w:bCs/>
          <w:szCs w:val="28"/>
        </w:rPr>
        <w:t xml:space="preserve">та СКМП </w:t>
      </w:r>
      <w:r>
        <w:rPr>
          <w:rFonts w:cs="Times New Roman"/>
          <w:bCs/>
          <w:szCs w:val="28"/>
        </w:rPr>
        <w:t>таку і</w:t>
      </w:r>
      <w:r w:rsidRPr="00221FF6">
        <w:rPr>
          <w:rFonts w:cs="Times New Roman"/>
          <w:bCs/>
          <w:szCs w:val="28"/>
        </w:rPr>
        <w:t>нформаці</w:t>
      </w:r>
      <w:r>
        <w:rPr>
          <w:rFonts w:cs="Times New Roman"/>
          <w:bCs/>
          <w:szCs w:val="28"/>
        </w:rPr>
        <w:t>ю</w:t>
      </w:r>
      <w:r w:rsidR="00B24663" w:rsidRPr="00883627">
        <w:rPr>
          <w:rFonts w:cs="Times New Roman"/>
          <w:bCs/>
          <w:szCs w:val="28"/>
        </w:rPr>
        <w:t>:</w:t>
      </w:r>
    </w:p>
    <w:p w:rsidR="00B24663" w:rsidRPr="00883627" w:rsidRDefault="00B24663" w:rsidP="00106BB3">
      <w:pPr>
        <w:ind w:right="-5" w:firstLine="567"/>
        <w:jc w:val="both"/>
        <w:rPr>
          <w:rFonts w:cs="Times New Roman"/>
          <w:szCs w:val="28"/>
        </w:rPr>
      </w:pPr>
      <w:r w:rsidRPr="00883627">
        <w:rPr>
          <w:rFonts w:cs="Times New Roman"/>
          <w:szCs w:val="28"/>
        </w:rPr>
        <w:t xml:space="preserve">розрахунковий час прибуття до порту </w:t>
      </w:r>
      <w:r w:rsidR="009A1CDC">
        <w:rPr>
          <w:rFonts w:cs="Times New Roman"/>
          <w:szCs w:val="28"/>
        </w:rPr>
        <w:t>(така</w:t>
      </w:r>
      <w:r w:rsidRPr="00883627">
        <w:rPr>
          <w:rFonts w:cs="Times New Roman"/>
          <w:szCs w:val="28"/>
        </w:rPr>
        <w:t xml:space="preserve"> інформація може коригуватися </w:t>
      </w:r>
      <w:r w:rsidR="009A1CDC">
        <w:rPr>
          <w:rFonts w:cs="Times New Roman"/>
          <w:szCs w:val="28"/>
        </w:rPr>
        <w:t>в разі потреби)</w:t>
      </w:r>
      <w:r w:rsidRPr="00883627">
        <w:rPr>
          <w:rFonts w:cs="Times New Roman"/>
          <w:szCs w:val="28"/>
        </w:rPr>
        <w:t>;</w:t>
      </w:r>
    </w:p>
    <w:p w:rsidR="00B24663" w:rsidRPr="00883627" w:rsidRDefault="00B24663" w:rsidP="00106BB3">
      <w:pPr>
        <w:ind w:right="-5" w:firstLine="567"/>
        <w:jc w:val="both"/>
        <w:rPr>
          <w:rFonts w:cs="Times New Roman"/>
          <w:szCs w:val="28"/>
        </w:rPr>
      </w:pPr>
      <w:r w:rsidRPr="00883627">
        <w:rPr>
          <w:rFonts w:cs="Times New Roman"/>
          <w:szCs w:val="28"/>
        </w:rPr>
        <w:t>назва судна, позивні, номер реєстрації в ІМО, прапор, порт реєстрації;</w:t>
      </w:r>
    </w:p>
    <w:p w:rsidR="00B24663" w:rsidRPr="00883627" w:rsidRDefault="00B24663" w:rsidP="00106BB3">
      <w:pPr>
        <w:ind w:right="-5" w:firstLine="567"/>
        <w:jc w:val="both"/>
        <w:rPr>
          <w:rFonts w:cs="Times New Roman"/>
          <w:szCs w:val="28"/>
        </w:rPr>
      </w:pPr>
      <w:r w:rsidRPr="00883627">
        <w:rPr>
          <w:rFonts w:cs="Times New Roman"/>
          <w:szCs w:val="28"/>
        </w:rPr>
        <w:t>габаритн</w:t>
      </w:r>
      <w:r w:rsidR="009A1CDC">
        <w:rPr>
          <w:rFonts w:cs="Times New Roman"/>
          <w:szCs w:val="28"/>
        </w:rPr>
        <w:t>а</w:t>
      </w:r>
      <w:r w:rsidRPr="00883627">
        <w:rPr>
          <w:rFonts w:cs="Times New Roman"/>
          <w:szCs w:val="28"/>
        </w:rPr>
        <w:t xml:space="preserve"> довжин</w:t>
      </w:r>
      <w:r w:rsidR="009A1CDC">
        <w:rPr>
          <w:rFonts w:cs="Times New Roman"/>
          <w:szCs w:val="28"/>
        </w:rPr>
        <w:t>а</w:t>
      </w:r>
      <w:r w:rsidRPr="00883627">
        <w:rPr>
          <w:rFonts w:cs="Times New Roman"/>
          <w:szCs w:val="28"/>
        </w:rPr>
        <w:t xml:space="preserve"> та ширин</w:t>
      </w:r>
      <w:r w:rsidR="009A1CDC">
        <w:rPr>
          <w:rFonts w:cs="Times New Roman"/>
          <w:szCs w:val="28"/>
        </w:rPr>
        <w:t>а</w:t>
      </w:r>
      <w:r w:rsidRPr="00883627">
        <w:rPr>
          <w:rFonts w:cs="Times New Roman"/>
          <w:szCs w:val="28"/>
        </w:rPr>
        <w:t xml:space="preserve"> судна, довжин</w:t>
      </w:r>
      <w:r w:rsidR="009A1CDC">
        <w:rPr>
          <w:rFonts w:cs="Times New Roman"/>
          <w:szCs w:val="28"/>
        </w:rPr>
        <w:t>а</w:t>
      </w:r>
      <w:r w:rsidRPr="00883627">
        <w:rPr>
          <w:rFonts w:cs="Times New Roman"/>
          <w:szCs w:val="28"/>
        </w:rPr>
        <w:t xml:space="preserve"> вантажної зони від переднього комінгса носового люка до заднього комінгса кормового люка, до яких завантажуватимуть чи з яких розвантажуватимуть вантаж;</w:t>
      </w:r>
    </w:p>
    <w:p w:rsidR="00B24663" w:rsidRPr="00883627" w:rsidRDefault="00B24663" w:rsidP="00106BB3">
      <w:pPr>
        <w:ind w:right="-5" w:firstLine="567"/>
        <w:jc w:val="both"/>
        <w:rPr>
          <w:rFonts w:cs="Times New Roman"/>
          <w:szCs w:val="28"/>
        </w:rPr>
      </w:pPr>
      <w:r w:rsidRPr="00883627">
        <w:rPr>
          <w:rFonts w:cs="Times New Roman"/>
          <w:szCs w:val="28"/>
        </w:rPr>
        <w:lastRenderedPageBreak/>
        <w:t xml:space="preserve">план завантаження чи розвантаження із зазначенням кількості вантажу, розміщення по трюмах, порядку завантаження чи розвантаження та кількості вантажу для завантаження на кожному етапі </w:t>
      </w:r>
      <w:r w:rsidR="009A1CDC">
        <w:rPr>
          <w:rFonts w:cs="Times New Roman"/>
          <w:szCs w:val="28"/>
        </w:rPr>
        <w:t>в разі</w:t>
      </w:r>
      <w:r w:rsidR="00454625">
        <w:rPr>
          <w:rFonts w:cs="Times New Roman"/>
          <w:szCs w:val="28"/>
        </w:rPr>
        <w:t xml:space="preserve"> </w:t>
      </w:r>
      <w:r w:rsidRPr="00883627">
        <w:rPr>
          <w:rFonts w:cs="Times New Roman"/>
          <w:szCs w:val="28"/>
        </w:rPr>
        <w:t>порційно</w:t>
      </w:r>
      <w:r w:rsidR="009A1CDC">
        <w:rPr>
          <w:rFonts w:cs="Times New Roman"/>
          <w:szCs w:val="28"/>
        </w:rPr>
        <w:t>го</w:t>
      </w:r>
      <w:r w:rsidRPr="00883627">
        <w:rPr>
          <w:rFonts w:cs="Times New Roman"/>
          <w:szCs w:val="28"/>
        </w:rPr>
        <w:t xml:space="preserve"> завантаженн</w:t>
      </w:r>
      <w:r w:rsidR="009A1CDC">
        <w:rPr>
          <w:rFonts w:cs="Times New Roman"/>
          <w:szCs w:val="28"/>
        </w:rPr>
        <w:t>я</w:t>
      </w:r>
      <w:r w:rsidRPr="00883627">
        <w:rPr>
          <w:rFonts w:cs="Times New Roman"/>
          <w:szCs w:val="28"/>
        </w:rPr>
        <w:t xml:space="preserve"> чи для кожного етапу розвантаження;</w:t>
      </w:r>
    </w:p>
    <w:p w:rsidR="00B24663" w:rsidRPr="00883627" w:rsidRDefault="00B24663" w:rsidP="00106BB3">
      <w:pPr>
        <w:ind w:right="-5" w:firstLine="567"/>
        <w:jc w:val="both"/>
        <w:rPr>
          <w:rFonts w:cs="Times New Roman"/>
          <w:szCs w:val="28"/>
        </w:rPr>
      </w:pPr>
      <w:r w:rsidRPr="00883627">
        <w:rPr>
          <w:rFonts w:cs="Times New Roman"/>
          <w:szCs w:val="28"/>
        </w:rPr>
        <w:t>графік прибуття та запланованого вибуття;</w:t>
      </w:r>
    </w:p>
    <w:p w:rsidR="00B24663" w:rsidRPr="00883627" w:rsidRDefault="00B24663" w:rsidP="00106BB3">
      <w:pPr>
        <w:ind w:right="-5" w:firstLine="567"/>
        <w:jc w:val="both"/>
        <w:rPr>
          <w:rFonts w:cs="Times New Roman"/>
          <w:szCs w:val="28"/>
        </w:rPr>
      </w:pPr>
      <w:r w:rsidRPr="00883627">
        <w:rPr>
          <w:rFonts w:cs="Times New Roman"/>
          <w:szCs w:val="28"/>
        </w:rPr>
        <w:t>час, потрібний для завантаження або розвантаження баласту;</w:t>
      </w:r>
    </w:p>
    <w:p w:rsidR="00B24663" w:rsidRPr="00883627" w:rsidRDefault="00B24663" w:rsidP="00106BB3">
      <w:pPr>
        <w:ind w:right="-5" w:firstLine="567"/>
        <w:jc w:val="both"/>
        <w:rPr>
          <w:rFonts w:cs="Times New Roman"/>
          <w:szCs w:val="28"/>
        </w:rPr>
      </w:pPr>
      <w:r w:rsidRPr="00883627">
        <w:rPr>
          <w:rFonts w:cs="Times New Roman"/>
          <w:szCs w:val="28"/>
        </w:rPr>
        <w:t xml:space="preserve">відстань від ватерлінії до першого люка, через який буде </w:t>
      </w:r>
      <w:r w:rsidR="009A1CDC">
        <w:rPr>
          <w:rFonts w:cs="Times New Roman"/>
          <w:szCs w:val="28"/>
        </w:rPr>
        <w:t>здійснюватися</w:t>
      </w:r>
      <w:r w:rsidR="00454625">
        <w:rPr>
          <w:rFonts w:cs="Times New Roman"/>
          <w:szCs w:val="28"/>
        </w:rPr>
        <w:t xml:space="preserve"> </w:t>
      </w:r>
      <w:r w:rsidRPr="00883627">
        <w:rPr>
          <w:rFonts w:cs="Times New Roman"/>
          <w:szCs w:val="28"/>
        </w:rPr>
        <w:t>завантаження або розвантаження</w:t>
      </w:r>
      <w:r w:rsidR="009A1CDC">
        <w:rPr>
          <w:rFonts w:cs="Times New Roman"/>
          <w:szCs w:val="28"/>
        </w:rPr>
        <w:t>,</w:t>
      </w:r>
      <w:r w:rsidRPr="00883627">
        <w:rPr>
          <w:rFonts w:cs="Times New Roman"/>
          <w:szCs w:val="28"/>
        </w:rPr>
        <w:t xml:space="preserve"> і відстань від борту судна до отвору люка;</w:t>
      </w:r>
    </w:p>
    <w:p w:rsidR="00B24663" w:rsidRPr="00883627" w:rsidRDefault="00B24663" w:rsidP="00106BB3">
      <w:pPr>
        <w:ind w:right="-5" w:firstLine="567"/>
        <w:jc w:val="both"/>
        <w:rPr>
          <w:rFonts w:cs="Times New Roman"/>
          <w:szCs w:val="28"/>
        </w:rPr>
      </w:pPr>
      <w:r w:rsidRPr="00883627">
        <w:rPr>
          <w:rFonts w:cs="Times New Roman"/>
          <w:szCs w:val="28"/>
        </w:rPr>
        <w:t>місце розташування забортного трап</w:t>
      </w:r>
      <w:r w:rsidR="00892755">
        <w:rPr>
          <w:rFonts w:cs="Times New Roman"/>
          <w:szCs w:val="28"/>
        </w:rPr>
        <w:t>а</w:t>
      </w:r>
      <w:r w:rsidRPr="00883627">
        <w:rPr>
          <w:rFonts w:cs="Times New Roman"/>
          <w:szCs w:val="28"/>
        </w:rPr>
        <w:t xml:space="preserve"> судна;</w:t>
      </w:r>
    </w:p>
    <w:p w:rsidR="00B24663" w:rsidRPr="00883627" w:rsidRDefault="00B24663" w:rsidP="00106BB3">
      <w:pPr>
        <w:ind w:right="-5" w:firstLine="567"/>
        <w:jc w:val="both"/>
        <w:rPr>
          <w:rFonts w:cs="Times New Roman"/>
          <w:szCs w:val="28"/>
        </w:rPr>
      </w:pPr>
      <w:r w:rsidRPr="00883627">
        <w:rPr>
          <w:rFonts w:cs="Times New Roman"/>
          <w:szCs w:val="28"/>
        </w:rPr>
        <w:t xml:space="preserve">характеристики та потужність вантажного обладнання судна </w:t>
      </w:r>
      <w:r w:rsidR="00892755">
        <w:rPr>
          <w:rFonts w:cs="Times New Roman"/>
          <w:szCs w:val="28"/>
        </w:rPr>
        <w:t>в разі його наявності</w:t>
      </w:r>
      <w:r w:rsidRPr="00883627">
        <w:rPr>
          <w:rFonts w:cs="Times New Roman"/>
          <w:szCs w:val="28"/>
        </w:rPr>
        <w:t>;</w:t>
      </w:r>
    </w:p>
    <w:p w:rsidR="00B24663" w:rsidRPr="00883627" w:rsidRDefault="00B24663" w:rsidP="00106BB3">
      <w:pPr>
        <w:ind w:right="-5" w:firstLine="567"/>
        <w:jc w:val="both"/>
        <w:rPr>
          <w:rFonts w:cs="Times New Roman"/>
          <w:szCs w:val="28"/>
        </w:rPr>
      </w:pPr>
      <w:r w:rsidRPr="00883627">
        <w:rPr>
          <w:rFonts w:cs="Times New Roman"/>
          <w:szCs w:val="28"/>
        </w:rPr>
        <w:t xml:space="preserve">кількість </w:t>
      </w:r>
      <w:r w:rsidR="00892755">
        <w:rPr>
          <w:rFonts w:cs="Times New Roman"/>
          <w:szCs w:val="28"/>
        </w:rPr>
        <w:t>і</w:t>
      </w:r>
      <w:r w:rsidR="00454625">
        <w:rPr>
          <w:rFonts w:cs="Times New Roman"/>
          <w:szCs w:val="28"/>
        </w:rPr>
        <w:t xml:space="preserve"> </w:t>
      </w:r>
      <w:r w:rsidRPr="00883627">
        <w:rPr>
          <w:rFonts w:cs="Times New Roman"/>
          <w:szCs w:val="28"/>
        </w:rPr>
        <w:t>тип швартовних канатів;</w:t>
      </w:r>
    </w:p>
    <w:p w:rsidR="00B24663" w:rsidRPr="00883627" w:rsidRDefault="00B24663" w:rsidP="00106BB3">
      <w:pPr>
        <w:ind w:right="-5" w:firstLine="567"/>
        <w:jc w:val="both"/>
        <w:rPr>
          <w:rFonts w:cs="Times New Roman"/>
          <w:szCs w:val="28"/>
        </w:rPr>
      </w:pPr>
      <w:r w:rsidRPr="00883627">
        <w:rPr>
          <w:rFonts w:cs="Times New Roman"/>
          <w:szCs w:val="28"/>
        </w:rPr>
        <w:t>особливі вимоги (за наявності);</w:t>
      </w:r>
    </w:p>
    <w:p w:rsidR="00B24663" w:rsidRPr="00883627" w:rsidRDefault="00B24663" w:rsidP="00106BB3">
      <w:pPr>
        <w:ind w:right="-5" w:firstLine="567"/>
        <w:jc w:val="both"/>
        <w:rPr>
          <w:rFonts w:cs="Times New Roman"/>
          <w:szCs w:val="28"/>
        </w:rPr>
      </w:pPr>
      <w:r w:rsidRPr="00883627">
        <w:rPr>
          <w:rFonts w:cs="Times New Roman"/>
          <w:szCs w:val="28"/>
        </w:rPr>
        <w:t>інформацію щодо необхідного ремонту судна, який може затримати стоянку, початок вантажних робіт або може спричинити затримку виходу судна після закінчення вантажних робіт;</w:t>
      </w:r>
    </w:p>
    <w:p w:rsidR="00B24663" w:rsidRPr="00883627" w:rsidRDefault="00B24663" w:rsidP="00106BB3">
      <w:pPr>
        <w:ind w:right="-5" w:firstLine="567"/>
        <w:jc w:val="both"/>
        <w:rPr>
          <w:rFonts w:cs="Times New Roman"/>
          <w:szCs w:val="28"/>
        </w:rPr>
      </w:pPr>
      <w:r w:rsidRPr="00883627">
        <w:rPr>
          <w:rFonts w:cs="Times New Roman"/>
          <w:szCs w:val="28"/>
        </w:rPr>
        <w:t>будь-яку іншу інформацію що</w:t>
      </w:r>
      <w:r w:rsidR="00892755">
        <w:rPr>
          <w:rFonts w:cs="Times New Roman"/>
          <w:szCs w:val="28"/>
        </w:rPr>
        <w:t>до</w:t>
      </w:r>
      <w:r w:rsidRPr="00883627">
        <w:rPr>
          <w:rFonts w:cs="Times New Roman"/>
          <w:szCs w:val="28"/>
        </w:rPr>
        <w:t xml:space="preserve"> судна на запит портового оператора.</w:t>
      </w:r>
    </w:p>
    <w:p w:rsidR="00B84A02" w:rsidRDefault="00B84A02" w:rsidP="00106BB3">
      <w:pPr>
        <w:ind w:firstLine="567"/>
        <w:jc w:val="both"/>
        <w:rPr>
          <w:rFonts w:eastAsia="Times New Roman" w:cs="Times New Roman"/>
          <w:szCs w:val="28"/>
          <w:lang w:eastAsia="uk-UA"/>
        </w:rPr>
      </w:pPr>
      <w:r>
        <w:rPr>
          <w:rFonts w:eastAsia="Times New Roman" w:cs="Times New Roman"/>
          <w:szCs w:val="28"/>
          <w:lang w:eastAsia="uk-UA"/>
        </w:rPr>
        <w:t xml:space="preserve">Обмін цією інформацією здійснюється через СЕВ або СЕВ ПС (за наявності). </w:t>
      </w:r>
    </w:p>
    <w:p w:rsidR="00892755" w:rsidRPr="00883627" w:rsidRDefault="00892755" w:rsidP="00106BB3">
      <w:pPr>
        <w:ind w:firstLine="567"/>
        <w:jc w:val="both"/>
        <w:rPr>
          <w:rFonts w:eastAsia="Times New Roman" w:cs="Times New Roman"/>
          <w:szCs w:val="28"/>
          <w:lang w:eastAsia="uk-UA"/>
        </w:rPr>
      </w:pPr>
    </w:p>
    <w:p w:rsidR="00B24663" w:rsidRDefault="00892755" w:rsidP="00106BB3">
      <w:pPr>
        <w:widowControl w:val="0"/>
        <w:ind w:firstLine="567"/>
        <w:jc w:val="both"/>
        <w:rPr>
          <w:rFonts w:eastAsia="Times New Roman" w:cs="Times New Roman"/>
          <w:iCs/>
          <w:szCs w:val="28"/>
        </w:rPr>
      </w:pPr>
      <w:r>
        <w:rPr>
          <w:rFonts w:eastAsia="Times New Roman" w:cs="Times New Roman"/>
          <w:iCs/>
          <w:szCs w:val="28"/>
        </w:rPr>
        <w:t>34</w:t>
      </w:r>
      <w:r w:rsidR="00B24663" w:rsidRPr="00883627">
        <w:rPr>
          <w:rFonts w:eastAsia="Times New Roman" w:cs="Times New Roman"/>
          <w:iCs/>
          <w:szCs w:val="28"/>
        </w:rPr>
        <w:t>.</w:t>
      </w:r>
      <w:r>
        <w:rPr>
          <w:rFonts w:eastAsia="Times New Roman" w:cs="Times New Roman"/>
          <w:iCs/>
          <w:szCs w:val="28"/>
        </w:rPr>
        <w:t> </w:t>
      </w:r>
      <w:r w:rsidR="00B24663" w:rsidRPr="00883627">
        <w:rPr>
          <w:rFonts w:eastAsia="Times New Roman" w:cs="Times New Roman"/>
          <w:iCs/>
          <w:szCs w:val="28"/>
        </w:rPr>
        <w:t xml:space="preserve">У всіх документах, що </w:t>
      </w:r>
      <w:r>
        <w:rPr>
          <w:rFonts w:eastAsia="Times New Roman" w:cs="Times New Roman"/>
          <w:iCs/>
          <w:szCs w:val="28"/>
        </w:rPr>
        <w:t>стосуються</w:t>
      </w:r>
      <w:r w:rsidR="00B24663" w:rsidRPr="00883627">
        <w:rPr>
          <w:rFonts w:eastAsia="Times New Roman" w:cs="Times New Roman"/>
          <w:iCs/>
          <w:szCs w:val="28"/>
        </w:rPr>
        <w:t xml:space="preserve"> перевезення морем небезпечних вантажів навалом, повинно зазнач</w:t>
      </w:r>
      <w:r>
        <w:rPr>
          <w:rFonts w:eastAsia="Times New Roman" w:cs="Times New Roman"/>
          <w:iCs/>
          <w:szCs w:val="28"/>
        </w:rPr>
        <w:t>атися</w:t>
      </w:r>
      <w:r w:rsidR="00B24663" w:rsidRPr="00883627">
        <w:rPr>
          <w:rFonts w:eastAsia="Times New Roman" w:cs="Times New Roman"/>
          <w:iCs/>
          <w:szCs w:val="28"/>
        </w:rPr>
        <w:t xml:space="preserve"> транспортне найменування відповідного навалювального вантажу (використання тільки торгових найменувань не допускається).</w:t>
      </w:r>
    </w:p>
    <w:p w:rsidR="00892755" w:rsidRPr="00883627" w:rsidRDefault="00892755" w:rsidP="00106BB3">
      <w:pPr>
        <w:widowControl w:val="0"/>
        <w:ind w:firstLine="567"/>
        <w:jc w:val="both"/>
        <w:rPr>
          <w:rFonts w:eastAsia="Times New Roman" w:cs="Times New Roman"/>
          <w:iCs/>
          <w:szCs w:val="28"/>
        </w:rPr>
      </w:pPr>
    </w:p>
    <w:p w:rsidR="00B24663" w:rsidRDefault="00892755" w:rsidP="00164A22">
      <w:pPr>
        <w:widowControl w:val="0"/>
        <w:ind w:firstLine="567"/>
        <w:jc w:val="both"/>
        <w:rPr>
          <w:rFonts w:eastAsia="Times New Roman" w:cs="Times New Roman"/>
          <w:iCs/>
          <w:szCs w:val="28"/>
        </w:rPr>
      </w:pPr>
      <w:r>
        <w:rPr>
          <w:rFonts w:eastAsia="Times New Roman" w:cs="Times New Roman"/>
          <w:iCs/>
          <w:szCs w:val="28"/>
        </w:rPr>
        <w:t>35</w:t>
      </w:r>
      <w:r w:rsidR="00B24663" w:rsidRPr="00883627">
        <w:rPr>
          <w:rFonts w:eastAsia="Times New Roman" w:cs="Times New Roman"/>
          <w:iCs/>
          <w:szCs w:val="28"/>
        </w:rPr>
        <w:t>.</w:t>
      </w:r>
      <w:r>
        <w:rPr>
          <w:rFonts w:eastAsia="Times New Roman" w:cs="Times New Roman"/>
          <w:iCs/>
          <w:szCs w:val="28"/>
        </w:rPr>
        <w:t> </w:t>
      </w:r>
      <w:r w:rsidR="00B24663" w:rsidRPr="00883627">
        <w:rPr>
          <w:rFonts w:eastAsia="Times New Roman" w:cs="Times New Roman"/>
          <w:iCs/>
          <w:szCs w:val="28"/>
        </w:rPr>
        <w:t>Кожне судно, що перевозить небезпечні вантажі навалом, повинно мати маніфест небезпечних вантажів</w:t>
      </w:r>
      <w:r w:rsidR="00FF4A2D">
        <w:rPr>
          <w:rFonts w:eastAsia="Times New Roman" w:cs="Times New Roman"/>
          <w:iCs/>
          <w:szCs w:val="28"/>
        </w:rPr>
        <w:t>, складений</w:t>
      </w:r>
      <w:r w:rsidR="00B24663" w:rsidRPr="00883627">
        <w:rPr>
          <w:rFonts w:eastAsia="Times New Roman" w:cs="Times New Roman"/>
          <w:iCs/>
          <w:szCs w:val="28"/>
        </w:rPr>
        <w:t xml:space="preserve"> за формою ІМО FAL </w:t>
      </w:r>
      <w:r w:rsidR="00B24663" w:rsidRPr="00883627">
        <w:rPr>
          <w:rFonts w:eastAsia="Times New Roman" w:cs="Times New Roman"/>
          <w:iCs/>
          <w:szCs w:val="28"/>
          <w:lang w:val="en-US"/>
        </w:rPr>
        <w:t>form</w:t>
      </w:r>
      <w:r w:rsidR="00B24663" w:rsidRPr="00883627">
        <w:rPr>
          <w:rFonts w:eastAsia="Times New Roman" w:cs="Times New Roman"/>
          <w:iCs/>
          <w:szCs w:val="28"/>
        </w:rPr>
        <w:t xml:space="preserve"> 7, </w:t>
      </w:r>
      <w:r w:rsidR="00FF4A2D">
        <w:rPr>
          <w:rFonts w:eastAsia="Times New Roman" w:cs="Times New Roman"/>
          <w:iCs/>
          <w:szCs w:val="28"/>
        </w:rPr>
        <w:t>у</w:t>
      </w:r>
      <w:r w:rsidR="00B24663" w:rsidRPr="00883627">
        <w:rPr>
          <w:rFonts w:eastAsia="Times New Roman" w:cs="Times New Roman"/>
          <w:iCs/>
          <w:szCs w:val="28"/>
        </w:rPr>
        <w:t>становленою додатком до Конвенції про полегшення міжнародного морського судноплавства</w:t>
      </w:r>
      <w:r w:rsidR="00FF4A2D">
        <w:rPr>
          <w:rFonts w:eastAsia="Times New Roman" w:cs="Times New Roman"/>
          <w:iCs/>
          <w:szCs w:val="28"/>
        </w:rPr>
        <w:t>,</w:t>
      </w:r>
      <w:r w:rsidR="00B24663" w:rsidRPr="00883627">
        <w:rPr>
          <w:rFonts w:eastAsia="Times New Roman" w:cs="Times New Roman"/>
          <w:iCs/>
          <w:szCs w:val="28"/>
        </w:rPr>
        <w:t xml:space="preserve"> або </w:t>
      </w:r>
      <w:r w:rsidR="00FF4A2D">
        <w:rPr>
          <w:rFonts w:eastAsia="Times New Roman" w:cs="Times New Roman"/>
          <w:iCs/>
          <w:szCs w:val="28"/>
        </w:rPr>
        <w:t>повинно на</w:t>
      </w:r>
      <w:r w:rsidR="00B24663" w:rsidRPr="00883627">
        <w:rPr>
          <w:rFonts w:eastAsia="Times New Roman" w:cs="Times New Roman"/>
          <w:iCs/>
          <w:szCs w:val="28"/>
        </w:rPr>
        <w:t xml:space="preserve">дати </w:t>
      </w:r>
      <w:r w:rsidR="00322FD0">
        <w:rPr>
          <w:rFonts w:eastAsia="Times New Roman" w:cs="Times New Roman"/>
          <w:iCs/>
          <w:szCs w:val="28"/>
        </w:rPr>
        <w:t xml:space="preserve">в СКМП та </w:t>
      </w:r>
      <w:r w:rsidR="0093102B">
        <w:rPr>
          <w:rFonts w:eastAsia="Times New Roman" w:cs="Times New Roman"/>
          <w:iCs/>
          <w:szCs w:val="28"/>
        </w:rPr>
        <w:t>СЕВ</w:t>
      </w:r>
      <w:r w:rsidR="00B84A02">
        <w:rPr>
          <w:rFonts w:eastAsia="Times New Roman" w:cs="Times New Roman"/>
          <w:iCs/>
          <w:szCs w:val="28"/>
        </w:rPr>
        <w:t xml:space="preserve"> ПС</w:t>
      </w:r>
      <w:r w:rsidR="0093102B">
        <w:rPr>
          <w:rFonts w:eastAsia="Times New Roman" w:cs="Times New Roman"/>
          <w:iCs/>
          <w:szCs w:val="28"/>
        </w:rPr>
        <w:t xml:space="preserve"> </w:t>
      </w:r>
      <w:r w:rsidR="00FF4A2D" w:rsidRPr="00164A22">
        <w:rPr>
          <w:rFonts w:eastAsia="Times New Roman" w:cs="Times New Roman"/>
          <w:iCs/>
          <w:szCs w:val="28"/>
        </w:rPr>
        <w:t xml:space="preserve">до відправлення з порту завантаження </w:t>
      </w:r>
      <w:r w:rsidR="00B24663" w:rsidRPr="00164A22">
        <w:rPr>
          <w:rFonts w:eastAsia="Times New Roman" w:cs="Times New Roman"/>
          <w:iCs/>
          <w:szCs w:val="28"/>
        </w:rPr>
        <w:t>інформацію в електронн</w:t>
      </w:r>
      <w:r w:rsidR="00FF4A2D" w:rsidRPr="00164A22">
        <w:rPr>
          <w:rFonts w:eastAsia="Times New Roman" w:cs="Times New Roman"/>
          <w:iCs/>
          <w:szCs w:val="28"/>
        </w:rPr>
        <w:t>ій</w:t>
      </w:r>
      <w:r w:rsidR="00454625">
        <w:rPr>
          <w:rFonts w:eastAsia="Times New Roman" w:cs="Times New Roman"/>
          <w:iCs/>
          <w:szCs w:val="28"/>
        </w:rPr>
        <w:t xml:space="preserve"> </w:t>
      </w:r>
      <w:r w:rsidR="00FF4A2D" w:rsidRPr="00164A22">
        <w:rPr>
          <w:rFonts w:eastAsia="Times New Roman" w:cs="Times New Roman"/>
          <w:iCs/>
          <w:szCs w:val="28"/>
        </w:rPr>
        <w:t>формі про порт призначення чи розташування якірної стоянки</w:t>
      </w:r>
      <w:r w:rsidR="00B84A02">
        <w:rPr>
          <w:rFonts w:eastAsia="Times New Roman" w:cs="Times New Roman"/>
          <w:iCs/>
          <w:szCs w:val="28"/>
        </w:rPr>
        <w:t xml:space="preserve"> </w:t>
      </w:r>
      <w:r w:rsidR="00D257EF" w:rsidRPr="00164A22">
        <w:rPr>
          <w:rFonts w:eastAsia="Times New Roman" w:cs="Times New Roman"/>
          <w:iCs/>
          <w:szCs w:val="28"/>
        </w:rPr>
        <w:t>(</w:t>
      </w:r>
      <w:r w:rsidR="00B24663" w:rsidRPr="00164A22">
        <w:rPr>
          <w:rFonts w:eastAsia="Times New Roman" w:cs="Times New Roman"/>
          <w:iCs/>
          <w:szCs w:val="28"/>
        </w:rPr>
        <w:t xml:space="preserve">якщо </w:t>
      </w:r>
      <w:r w:rsidR="00FF4A2D" w:rsidRPr="00164A22">
        <w:rPr>
          <w:rFonts w:eastAsia="Times New Roman" w:cs="Times New Roman"/>
          <w:iCs/>
          <w:szCs w:val="28"/>
        </w:rPr>
        <w:t>на час</w:t>
      </w:r>
      <w:r w:rsidR="00B24663" w:rsidRPr="00164A22">
        <w:rPr>
          <w:rFonts w:eastAsia="Times New Roman" w:cs="Times New Roman"/>
          <w:iCs/>
          <w:szCs w:val="28"/>
        </w:rPr>
        <w:t xml:space="preserve"> відправлення</w:t>
      </w:r>
      <w:r w:rsidR="00D257EF" w:rsidRPr="00164A22">
        <w:rPr>
          <w:rFonts w:eastAsia="Times New Roman" w:cs="Times New Roman"/>
          <w:iCs/>
          <w:szCs w:val="28"/>
        </w:rPr>
        <w:t xml:space="preserve"> такої інформації немає, її надають одразу після отримання)</w:t>
      </w:r>
      <w:r w:rsidR="00B24663" w:rsidRPr="00164A22">
        <w:rPr>
          <w:rFonts w:eastAsia="Times New Roman" w:cs="Times New Roman"/>
          <w:iCs/>
          <w:szCs w:val="28"/>
        </w:rPr>
        <w:t>.</w:t>
      </w:r>
    </w:p>
    <w:p w:rsidR="00FF4A2D" w:rsidRPr="00883627" w:rsidRDefault="00FF4A2D" w:rsidP="00164A22">
      <w:pPr>
        <w:widowControl w:val="0"/>
        <w:ind w:firstLine="567"/>
        <w:jc w:val="both"/>
        <w:rPr>
          <w:rFonts w:eastAsia="Times New Roman" w:cs="Times New Roman"/>
          <w:iCs/>
          <w:szCs w:val="28"/>
        </w:rPr>
      </w:pPr>
    </w:p>
    <w:p w:rsidR="00B24663" w:rsidRDefault="00D257EF" w:rsidP="00164A22">
      <w:pPr>
        <w:widowControl w:val="0"/>
        <w:ind w:firstLine="567"/>
        <w:jc w:val="both"/>
        <w:rPr>
          <w:rFonts w:cs="Times New Roman"/>
          <w:bCs/>
          <w:szCs w:val="28"/>
        </w:rPr>
      </w:pPr>
      <w:r>
        <w:rPr>
          <w:rFonts w:cs="Times New Roman"/>
          <w:bCs/>
          <w:szCs w:val="28"/>
        </w:rPr>
        <w:t>36</w:t>
      </w:r>
      <w:r w:rsidR="00B24663" w:rsidRPr="00883627">
        <w:rPr>
          <w:rFonts w:cs="Times New Roman"/>
          <w:bCs/>
          <w:szCs w:val="28"/>
        </w:rPr>
        <w:t>.</w:t>
      </w:r>
      <w:r>
        <w:rPr>
          <w:rFonts w:cs="Times New Roman"/>
          <w:bCs/>
          <w:szCs w:val="28"/>
        </w:rPr>
        <w:t> </w:t>
      </w:r>
      <w:r w:rsidR="00B24663" w:rsidRPr="00883627">
        <w:rPr>
          <w:rFonts w:cs="Times New Roman"/>
          <w:bCs/>
          <w:szCs w:val="28"/>
        </w:rPr>
        <w:t xml:space="preserve">Небезпечні вантажі, що перевозяться навалом, повинні бути завантажені </w:t>
      </w:r>
      <w:r>
        <w:rPr>
          <w:rFonts w:cs="Times New Roman"/>
          <w:bCs/>
          <w:szCs w:val="28"/>
        </w:rPr>
        <w:t>та</w:t>
      </w:r>
      <w:r w:rsidR="00B24663" w:rsidRPr="00883627">
        <w:rPr>
          <w:rFonts w:cs="Times New Roman"/>
          <w:bCs/>
          <w:szCs w:val="28"/>
        </w:rPr>
        <w:t xml:space="preserve"> розміщені </w:t>
      </w:r>
      <w:r>
        <w:rPr>
          <w:rFonts w:cs="Times New Roman"/>
          <w:bCs/>
          <w:szCs w:val="28"/>
        </w:rPr>
        <w:t>з урахуванням вимог</w:t>
      </w:r>
      <w:r w:rsidR="00B24663" w:rsidRPr="00883627">
        <w:rPr>
          <w:rFonts w:cs="Times New Roman"/>
          <w:bCs/>
          <w:szCs w:val="28"/>
        </w:rPr>
        <w:t xml:space="preserve"> безпе</w:t>
      </w:r>
      <w:r>
        <w:rPr>
          <w:rFonts w:cs="Times New Roman"/>
          <w:bCs/>
          <w:szCs w:val="28"/>
        </w:rPr>
        <w:t>ки, а також</w:t>
      </w:r>
      <w:r w:rsidR="00B24663" w:rsidRPr="00883627">
        <w:rPr>
          <w:rFonts w:cs="Times New Roman"/>
          <w:bCs/>
          <w:szCs w:val="28"/>
        </w:rPr>
        <w:t xml:space="preserve"> їх характеристик і властивостей. Несумісні вантажі </w:t>
      </w:r>
      <w:r>
        <w:rPr>
          <w:rFonts w:cs="Times New Roman"/>
          <w:bCs/>
          <w:szCs w:val="28"/>
        </w:rPr>
        <w:t>підлягають</w:t>
      </w:r>
      <w:r w:rsidR="00454625">
        <w:rPr>
          <w:rFonts w:cs="Times New Roman"/>
          <w:bCs/>
          <w:szCs w:val="28"/>
        </w:rPr>
        <w:t xml:space="preserve"> </w:t>
      </w:r>
      <w:r w:rsidR="00B24663" w:rsidRPr="00883627">
        <w:rPr>
          <w:rFonts w:cs="Times New Roman"/>
          <w:bCs/>
          <w:szCs w:val="28"/>
        </w:rPr>
        <w:t>відокремлен</w:t>
      </w:r>
      <w:r>
        <w:rPr>
          <w:rFonts w:cs="Times New Roman"/>
          <w:bCs/>
          <w:szCs w:val="28"/>
        </w:rPr>
        <w:t>ню</w:t>
      </w:r>
      <w:r w:rsidR="00B24663" w:rsidRPr="00883627">
        <w:rPr>
          <w:rFonts w:cs="Times New Roman"/>
          <w:bCs/>
          <w:szCs w:val="28"/>
        </w:rPr>
        <w:t xml:space="preserve"> один від одного.</w:t>
      </w:r>
    </w:p>
    <w:p w:rsidR="00D257EF" w:rsidRPr="00883627" w:rsidRDefault="00D257EF" w:rsidP="00164A22">
      <w:pPr>
        <w:widowControl w:val="0"/>
        <w:ind w:firstLine="567"/>
        <w:jc w:val="both"/>
        <w:rPr>
          <w:rFonts w:cs="Times New Roman"/>
          <w:bCs/>
          <w:szCs w:val="28"/>
        </w:rPr>
      </w:pPr>
    </w:p>
    <w:p w:rsidR="00B24663" w:rsidRDefault="00D257EF" w:rsidP="00164A22">
      <w:pPr>
        <w:widowControl w:val="0"/>
        <w:ind w:firstLine="567"/>
        <w:jc w:val="both"/>
        <w:rPr>
          <w:rFonts w:cs="Times New Roman"/>
          <w:bCs/>
          <w:szCs w:val="28"/>
        </w:rPr>
      </w:pPr>
      <w:r>
        <w:rPr>
          <w:rFonts w:cs="Times New Roman"/>
          <w:bCs/>
          <w:szCs w:val="28"/>
        </w:rPr>
        <w:t>37</w:t>
      </w:r>
      <w:r w:rsidR="00B24663" w:rsidRPr="00883627">
        <w:rPr>
          <w:rFonts w:cs="Times New Roman"/>
          <w:bCs/>
          <w:szCs w:val="28"/>
        </w:rPr>
        <w:t>.</w:t>
      </w:r>
      <w:r>
        <w:rPr>
          <w:rFonts w:cs="Times New Roman"/>
          <w:bCs/>
          <w:szCs w:val="28"/>
        </w:rPr>
        <w:t xml:space="preserve"> У разі перевезення </w:t>
      </w:r>
      <w:r w:rsidRPr="00883627">
        <w:rPr>
          <w:rFonts w:cs="Times New Roman"/>
          <w:bCs/>
          <w:szCs w:val="28"/>
        </w:rPr>
        <w:t>навалом</w:t>
      </w:r>
      <w:r w:rsidR="00454625">
        <w:rPr>
          <w:rFonts w:cs="Times New Roman"/>
          <w:bCs/>
          <w:szCs w:val="28"/>
        </w:rPr>
        <w:t xml:space="preserve"> </w:t>
      </w:r>
      <w:r>
        <w:rPr>
          <w:rFonts w:cs="Times New Roman"/>
          <w:bCs/>
          <w:szCs w:val="28"/>
        </w:rPr>
        <w:t>н</w:t>
      </w:r>
      <w:r w:rsidR="00B24663" w:rsidRPr="00883627">
        <w:rPr>
          <w:rFonts w:cs="Times New Roman"/>
          <w:bCs/>
          <w:szCs w:val="28"/>
        </w:rPr>
        <w:t>ебезпечн</w:t>
      </w:r>
      <w:r>
        <w:rPr>
          <w:rFonts w:cs="Times New Roman"/>
          <w:bCs/>
          <w:szCs w:val="28"/>
        </w:rPr>
        <w:t>их</w:t>
      </w:r>
      <w:r w:rsidR="00B24663" w:rsidRPr="00883627">
        <w:rPr>
          <w:rFonts w:cs="Times New Roman"/>
          <w:bCs/>
          <w:szCs w:val="28"/>
        </w:rPr>
        <w:t xml:space="preserve"> вантажі</w:t>
      </w:r>
      <w:r>
        <w:rPr>
          <w:rFonts w:cs="Times New Roman"/>
          <w:bCs/>
          <w:szCs w:val="28"/>
        </w:rPr>
        <w:t>в</w:t>
      </w:r>
      <w:r w:rsidR="00B24663" w:rsidRPr="00883627">
        <w:rPr>
          <w:rFonts w:cs="Times New Roman"/>
          <w:bCs/>
          <w:szCs w:val="28"/>
        </w:rPr>
        <w:t>, схильн</w:t>
      </w:r>
      <w:r>
        <w:rPr>
          <w:rFonts w:cs="Times New Roman"/>
          <w:bCs/>
          <w:szCs w:val="28"/>
        </w:rPr>
        <w:t>их</w:t>
      </w:r>
      <w:r w:rsidR="00B24663" w:rsidRPr="00883627">
        <w:rPr>
          <w:rFonts w:cs="Times New Roman"/>
          <w:bCs/>
          <w:szCs w:val="28"/>
        </w:rPr>
        <w:t xml:space="preserve"> до самонагрівання або самозаймання, </w:t>
      </w:r>
      <w:r>
        <w:rPr>
          <w:rFonts w:cs="Times New Roman"/>
          <w:bCs/>
          <w:szCs w:val="28"/>
        </w:rPr>
        <w:t>має бути вжито</w:t>
      </w:r>
      <w:r w:rsidR="00B24663" w:rsidRPr="00883627">
        <w:rPr>
          <w:rFonts w:cs="Times New Roman"/>
          <w:bCs/>
          <w:szCs w:val="28"/>
        </w:rPr>
        <w:t xml:space="preserve"> відповідних запобіжних заходів</w:t>
      </w:r>
      <w:r>
        <w:rPr>
          <w:rFonts w:cs="Times New Roman"/>
          <w:bCs/>
          <w:szCs w:val="28"/>
        </w:rPr>
        <w:t xml:space="preserve"> для уникнення</w:t>
      </w:r>
      <w:r w:rsidR="00B24663" w:rsidRPr="00883627">
        <w:rPr>
          <w:rFonts w:cs="Times New Roman"/>
          <w:bCs/>
          <w:szCs w:val="28"/>
        </w:rPr>
        <w:t xml:space="preserve"> ризик</w:t>
      </w:r>
      <w:r>
        <w:rPr>
          <w:rFonts w:cs="Times New Roman"/>
          <w:bCs/>
          <w:szCs w:val="28"/>
        </w:rPr>
        <w:t>у</w:t>
      </w:r>
      <w:r w:rsidR="00B24663" w:rsidRPr="00883627">
        <w:rPr>
          <w:rFonts w:cs="Times New Roman"/>
          <w:bCs/>
          <w:szCs w:val="28"/>
        </w:rPr>
        <w:t xml:space="preserve"> виникнення пожежі.</w:t>
      </w:r>
    </w:p>
    <w:p w:rsidR="00D257EF" w:rsidRPr="00883627" w:rsidRDefault="00D257EF" w:rsidP="00164A22">
      <w:pPr>
        <w:widowControl w:val="0"/>
        <w:ind w:firstLine="567"/>
        <w:jc w:val="both"/>
        <w:rPr>
          <w:rFonts w:cs="Times New Roman"/>
          <w:bCs/>
          <w:szCs w:val="28"/>
        </w:rPr>
      </w:pPr>
    </w:p>
    <w:p w:rsidR="00B24663" w:rsidRDefault="00D257EF" w:rsidP="00164A22">
      <w:pPr>
        <w:widowControl w:val="0"/>
        <w:ind w:firstLine="567"/>
        <w:jc w:val="both"/>
        <w:rPr>
          <w:rFonts w:cs="Times New Roman"/>
          <w:bCs/>
          <w:szCs w:val="28"/>
        </w:rPr>
      </w:pPr>
      <w:r>
        <w:rPr>
          <w:rFonts w:cs="Times New Roman"/>
          <w:bCs/>
          <w:szCs w:val="28"/>
        </w:rPr>
        <w:t>38</w:t>
      </w:r>
      <w:r w:rsidR="00B24663" w:rsidRPr="00883627">
        <w:rPr>
          <w:rFonts w:cs="Times New Roman"/>
          <w:bCs/>
          <w:szCs w:val="28"/>
        </w:rPr>
        <w:t>.</w:t>
      </w:r>
      <w:r>
        <w:rPr>
          <w:rFonts w:cs="Times New Roman"/>
          <w:bCs/>
          <w:szCs w:val="28"/>
        </w:rPr>
        <w:t> </w:t>
      </w:r>
      <w:r w:rsidR="00B24663" w:rsidRPr="00883627">
        <w:rPr>
          <w:rFonts w:cs="Times New Roman"/>
          <w:bCs/>
          <w:szCs w:val="28"/>
        </w:rPr>
        <w:t>Небезпечні вантажі, що перевозяться навалом</w:t>
      </w:r>
      <w:r>
        <w:rPr>
          <w:rFonts w:cs="Times New Roman"/>
          <w:bCs/>
          <w:szCs w:val="28"/>
        </w:rPr>
        <w:t>,</w:t>
      </w:r>
      <w:r w:rsidR="00B24663" w:rsidRPr="00883627">
        <w:rPr>
          <w:rFonts w:cs="Times New Roman"/>
          <w:bCs/>
          <w:szCs w:val="28"/>
        </w:rPr>
        <w:t xml:space="preserve"> які виділяють небезпечні гази, пари, повинні розміщ</w:t>
      </w:r>
      <w:r>
        <w:rPr>
          <w:rFonts w:cs="Times New Roman"/>
          <w:bCs/>
          <w:szCs w:val="28"/>
        </w:rPr>
        <w:t>уватися</w:t>
      </w:r>
      <w:r w:rsidR="00B24663" w:rsidRPr="00883627">
        <w:rPr>
          <w:rFonts w:cs="Times New Roman"/>
          <w:bCs/>
          <w:szCs w:val="28"/>
        </w:rPr>
        <w:t xml:space="preserve"> в добре вентильованому приміщенні.</w:t>
      </w:r>
    </w:p>
    <w:p w:rsidR="00D257EF" w:rsidRPr="00883627" w:rsidRDefault="00D257EF" w:rsidP="00164A22">
      <w:pPr>
        <w:widowControl w:val="0"/>
        <w:ind w:firstLine="567"/>
        <w:jc w:val="both"/>
        <w:rPr>
          <w:rFonts w:cs="Times New Roman"/>
          <w:bCs/>
          <w:szCs w:val="28"/>
        </w:rPr>
      </w:pPr>
    </w:p>
    <w:p w:rsidR="00B24663" w:rsidRDefault="00D257EF" w:rsidP="00164A22">
      <w:pPr>
        <w:widowControl w:val="0"/>
        <w:ind w:firstLine="567"/>
        <w:jc w:val="both"/>
        <w:rPr>
          <w:rFonts w:cs="Times New Roman"/>
          <w:bCs/>
          <w:szCs w:val="28"/>
        </w:rPr>
      </w:pPr>
      <w:r>
        <w:rPr>
          <w:rFonts w:cs="Times New Roman"/>
          <w:bCs/>
          <w:szCs w:val="28"/>
        </w:rPr>
        <w:t>39</w:t>
      </w:r>
      <w:r w:rsidR="00B24663" w:rsidRPr="00883627">
        <w:rPr>
          <w:rFonts w:cs="Times New Roman"/>
          <w:bCs/>
          <w:szCs w:val="28"/>
        </w:rPr>
        <w:t>.</w:t>
      </w:r>
      <w:r>
        <w:rPr>
          <w:rFonts w:cs="Times New Roman"/>
          <w:bCs/>
          <w:szCs w:val="28"/>
        </w:rPr>
        <w:t> П</w:t>
      </w:r>
      <w:r w:rsidR="00B24663" w:rsidRPr="00883627">
        <w:rPr>
          <w:rFonts w:cs="Times New Roman"/>
          <w:bCs/>
          <w:szCs w:val="28"/>
        </w:rPr>
        <w:t>ід час навантаження, перевезенн</w:t>
      </w:r>
      <w:r>
        <w:rPr>
          <w:rFonts w:cs="Times New Roman"/>
          <w:bCs/>
          <w:szCs w:val="28"/>
        </w:rPr>
        <w:t>я</w:t>
      </w:r>
      <w:r w:rsidR="00454625">
        <w:rPr>
          <w:rFonts w:cs="Times New Roman"/>
          <w:bCs/>
          <w:szCs w:val="28"/>
        </w:rPr>
        <w:t xml:space="preserve"> </w:t>
      </w:r>
      <w:r>
        <w:rPr>
          <w:rFonts w:cs="Times New Roman"/>
          <w:bCs/>
          <w:szCs w:val="28"/>
        </w:rPr>
        <w:t>та</w:t>
      </w:r>
      <w:r w:rsidR="00B24663" w:rsidRPr="00883627">
        <w:rPr>
          <w:rFonts w:cs="Times New Roman"/>
          <w:bCs/>
          <w:szCs w:val="28"/>
        </w:rPr>
        <w:t xml:space="preserve"> розвантаженн</w:t>
      </w:r>
      <w:r>
        <w:rPr>
          <w:rFonts w:cs="Times New Roman"/>
          <w:bCs/>
          <w:szCs w:val="28"/>
        </w:rPr>
        <w:t>я</w:t>
      </w:r>
      <w:r w:rsidR="00B24663" w:rsidRPr="00883627">
        <w:rPr>
          <w:rFonts w:cs="Times New Roman"/>
          <w:bCs/>
          <w:szCs w:val="28"/>
        </w:rPr>
        <w:t xml:space="preserve"> навалювальних </w:t>
      </w:r>
      <w:r w:rsidR="00B24663" w:rsidRPr="00883627">
        <w:rPr>
          <w:rFonts w:cs="Times New Roman"/>
          <w:bCs/>
          <w:szCs w:val="28"/>
        </w:rPr>
        <w:lastRenderedPageBreak/>
        <w:t>вантажів слід дотримуватися заходів безпеки.</w:t>
      </w:r>
    </w:p>
    <w:p w:rsidR="00D257EF" w:rsidRPr="00883627" w:rsidRDefault="00D257EF" w:rsidP="00164A22">
      <w:pPr>
        <w:widowControl w:val="0"/>
        <w:ind w:firstLine="567"/>
        <w:jc w:val="both"/>
        <w:rPr>
          <w:rFonts w:cs="Times New Roman"/>
          <w:bCs/>
          <w:szCs w:val="28"/>
        </w:rPr>
      </w:pPr>
    </w:p>
    <w:p w:rsidR="00B24663" w:rsidRDefault="00D257EF" w:rsidP="00164A22">
      <w:pPr>
        <w:widowControl w:val="0"/>
        <w:ind w:firstLine="567"/>
        <w:jc w:val="both"/>
        <w:rPr>
          <w:rFonts w:cs="Times New Roman"/>
          <w:bCs/>
          <w:szCs w:val="28"/>
        </w:rPr>
      </w:pPr>
      <w:r>
        <w:rPr>
          <w:rFonts w:cs="Times New Roman"/>
          <w:bCs/>
          <w:szCs w:val="28"/>
        </w:rPr>
        <w:t>40</w:t>
      </w:r>
      <w:r w:rsidR="00B24663" w:rsidRPr="00883627">
        <w:rPr>
          <w:rFonts w:cs="Times New Roman"/>
          <w:bCs/>
          <w:szCs w:val="28"/>
        </w:rPr>
        <w:t>.</w:t>
      </w:r>
      <w:r>
        <w:rPr>
          <w:rFonts w:cs="Times New Roman"/>
          <w:bCs/>
          <w:szCs w:val="28"/>
        </w:rPr>
        <w:t> </w:t>
      </w:r>
      <w:r w:rsidR="00B24663" w:rsidRPr="00883627">
        <w:rPr>
          <w:rFonts w:cs="Times New Roman"/>
          <w:bCs/>
          <w:szCs w:val="28"/>
        </w:rPr>
        <w:t>Надання</w:t>
      </w:r>
      <w:r>
        <w:rPr>
          <w:rFonts w:cs="Times New Roman"/>
          <w:bCs/>
          <w:szCs w:val="28"/>
        </w:rPr>
        <w:t xml:space="preserve"> в разі потреби</w:t>
      </w:r>
      <w:r w:rsidR="00B24663" w:rsidRPr="00883627">
        <w:rPr>
          <w:rFonts w:cs="Times New Roman"/>
          <w:bCs/>
          <w:szCs w:val="28"/>
        </w:rPr>
        <w:t xml:space="preserve"> медичної допомоги на судні, що перевозить навалювальний вантаж, здійснюється відповідно до Керівництва ІМО з надання першої медичної допомоги під час нещасних випадків, пов’язаних з небезпечними вантажами, з поправками (Medical First Aid Guide for Use in Accidents Involving Dangerous Goods (MFAG)), as amended).</w:t>
      </w:r>
    </w:p>
    <w:p w:rsidR="00D257EF" w:rsidRPr="00883627" w:rsidRDefault="00D257EF" w:rsidP="00164A22">
      <w:pPr>
        <w:widowControl w:val="0"/>
        <w:ind w:firstLine="567"/>
        <w:jc w:val="both"/>
        <w:rPr>
          <w:rFonts w:cs="Times New Roman"/>
          <w:bCs/>
          <w:szCs w:val="28"/>
        </w:rPr>
      </w:pPr>
    </w:p>
    <w:p w:rsidR="00B24663" w:rsidRPr="00883627" w:rsidRDefault="00D257EF" w:rsidP="00164A22">
      <w:pPr>
        <w:widowControl w:val="0"/>
        <w:shd w:val="clear" w:color="auto" w:fill="FFFFFF"/>
        <w:ind w:firstLine="567"/>
        <w:jc w:val="both"/>
        <w:rPr>
          <w:rFonts w:cs="Times New Roman"/>
          <w:bCs/>
          <w:szCs w:val="28"/>
        </w:rPr>
      </w:pPr>
      <w:r w:rsidRPr="00164A22">
        <w:rPr>
          <w:rFonts w:cs="Times New Roman"/>
          <w:bCs/>
          <w:szCs w:val="28"/>
        </w:rPr>
        <w:t>41. </w:t>
      </w:r>
      <w:r w:rsidR="00025FC6" w:rsidRPr="00164A22">
        <w:rPr>
          <w:rFonts w:cs="Times New Roman"/>
          <w:bCs/>
          <w:szCs w:val="28"/>
        </w:rPr>
        <w:t xml:space="preserve">У разі виконання операцій із </w:t>
      </w:r>
      <w:r w:rsidR="00B24663" w:rsidRPr="00164A22">
        <w:rPr>
          <w:rFonts w:cs="Times New Roman"/>
          <w:bCs/>
          <w:szCs w:val="28"/>
        </w:rPr>
        <w:t>навалювальни</w:t>
      </w:r>
      <w:r w:rsidR="00025FC6" w:rsidRPr="00164A22">
        <w:rPr>
          <w:rFonts w:cs="Times New Roman"/>
          <w:bCs/>
          <w:szCs w:val="28"/>
        </w:rPr>
        <w:t>ми</w:t>
      </w:r>
      <w:r w:rsidR="00B24663" w:rsidRPr="00883627">
        <w:rPr>
          <w:rFonts w:cs="Times New Roman"/>
          <w:bCs/>
          <w:szCs w:val="28"/>
        </w:rPr>
        <w:t xml:space="preserve"> вантаж</w:t>
      </w:r>
      <w:r w:rsidR="00025FC6">
        <w:rPr>
          <w:rFonts w:cs="Times New Roman"/>
          <w:bCs/>
          <w:szCs w:val="28"/>
        </w:rPr>
        <w:t>ами</w:t>
      </w:r>
      <w:r w:rsidR="00B24663" w:rsidRPr="00883627">
        <w:rPr>
          <w:rFonts w:cs="Times New Roman"/>
          <w:bCs/>
          <w:szCs w:val="28"/>
        </w:rPr>
        <w:t>, що мають схильність до окислення, можуть виділяти отруйні та токсичні гази, самонагріватися</w:t>
      </w:r>
      <w:r w:rsidR="00F8501F">
        <w:rPr>
          <w:rFonts w:cs="Times New Roman"/>
          <w:bCs/>
          <w:szCs w:val="28"/>
        </w:rPr>
        <w:t xml:space="preserve"> або в</w:t>
      </w:r>
      <w:r w:rsidR="00025FC6">
        <w:rPr>
          <w:rFonts w:cs="Times New Roman"/>
          <w:bCs/>
          <w:szCs w:val="28"/>
        </w:rPr>
        <w:t xml:space="preserve"> разі</w:t>
      </w:r>
      <w:r w:rsidR="00454625">
        <w:rPr>
          <w:rFonts w:cs="Times New Roman"/>
          <w:bCs/>
          <w:szCs w:val="28"/>
        </w:rPr>
        <w:t xml:space="preserve"> </w:t>
      </w:r>
      <w:r w:rsidR="00B24663" w:rsidRPr="00883627">
        <w:rPr>
          <w:rFonts w:cs="Times New Roman"/>
          <w:bCs/>
          <w:szCs w:val="28"/>
        </w:rPr>
        <w:t>зволоженн</w:t>
      </w:r>
      <w:r w:rsidR="00025FC6">
        <w:rPr>
          <w:rFonts w:cs="Times New Roman"/>
          <w:bCs/>
          <w:szCs w:val="28"/>
        </w:rPr>
        <w:t>я</w:t>
      </w:r>
      <w:r w:rsidR="00454625">
        <w:rPr>
          <w:rFonts w:cs="Times New Roman"/>
          <w:bCs/>
          <w:szCs w:val="28"/>
        </w:rPr>
        <w:t xml:space="preserve"> </w:t>
      </w:r>
      <w:r w:rsidR="00F8501F">
        <w:rPr>
          <w:rFonts w:cs="Times New Roman"/>
          <w:bCs/>
          <w:szCs w:val="28"/>
        </w:rPr>
        <w:t>становлять</w:t>
      </w:r>
      <w:r w:rsidR="00F8501F" w:rsidRPr="00883627">
        <w:rPr>
          <w:rFonts w:cs="Times New Roman"/>
          <w:bCs/>
          <w:szCs w:val="28"/>
        </w:rPr>
        <w:t xml:space="preserve"> небезпе</w:t>
      </w:r>
      <w:r w:rsidR="00F8501F">
        <w:rPr>
          <w:rFonts w:cs="Times New Roman"/>
          <w:bCs/>
          <w:szCs w:val="28"/>
        </w:rPr>
        <w:t>ку</w:t>
      </w:r>
      <w:r w:rsidR="00454625">
        <w:rPr>
          <w:rFonts w:cs="Times New Roman"/>
          <w:bCs/>
          <w:szCs w:val="28"/>
        </w:rPr>
        <w:t xml:space="preserve"> </w:t>
      </w:r>
      <w:r w:rsidR="00025FC6">
        <w:rPr>
          <w:rFonts w:cs="Times New Roman"/>
          <w:bCs/>
          <w:szCs w:val="28"/>
        </w:rPr>
        <w:t>через</w:t>
      </w:r>
      <w:r w:rsidR="00B24663" w:rsidRPr="00883627">
        <w:rPr>
          <w:rFonts w:cs="Times New Roman"/>
          <w:bCs/>
          <w:szCs w:val="28"/>
        </w:rPr>
        <w:t xml:space="preserve"> корозі</w:t>
      </w:r>
      <w:r w:rsidR="00025FC6">
        <w:rPr>
          <w:rFonts w:cs="Times New Roman"/>
          <w:bCs/>
          <w:szCs w:val="28"/>
        </w:rPr>
        <w:t>ю</w:t>
      </w:r>
      <w:r w:rsidR="00B24663" w:rsidRPr="00883627">
        <w:rPr>
          <w:rFonts w:cs="Times New Roman"/>
          <w:bCs/>
          <w:szCs w:val="28"/>
        </w:rPr>
        <w:t xml:space="preserve"> для шкіри, очей, слизової, а також суднових конструкцій</w:t>
      </w:r>
      <w:r w:rsidR="00F8501F">
        <w:rPr>
          <w:rFonts w:cs="Times New Roman"/>
          <w:bCs/>
          <w:szCs w:val="28"/>
        </w:rPr>
        <w:t>,</w:t>
      </w:r>
      <w:r w:rsidR="00B24663" w:rsidRPr="00883627">
        <w:rPr>
          <w:rFonts w:cs="Times New Roman"/>
          <w:bCs/>
          <w:szCs w:val="28"/>
        </w:rPr>
        <w:t xml:space="preserve"> до початку навантаження і після закінчення розвантаження здійсн</w:t>
      </w:r>
      <w:r w:rsidR="00F8501F">
        <w:rPr>
          <w:rFonts w:cs="Times New Roman"/>
          <w:bCs/>
          <w:szCs w:val="28"/>
        </w:rPr>
        <w:t>юються</w:t>
      </w:r>
      <w:r w:rsidR="00454625">
        <w:rPr>
          <w:rFonts w:cs="Times New Roman"/>
          <w:bCs/>
          <w:szCs w:val="28"/>
        </w:rPr>
        <w:t xml:space="preserve"> </w:t>
      </w:r>
      <w:r w:rsidR="00F8501F">
        <w:rPr>
          <w:rFonts w:cs="Times New Roman"/>
          <w:bCs/>
          <w:szCs w:val="28"/>
        </w:rPr>
        <w:t>такі</w:t>
      </w:r>
      <w:r w:rsidR="00454625">
        <w:rPr>
          <w:rFonts w:cs="Times New Roman"/>
          <w:bCs/>
          <w:szCs w:val="28"/>
        </w:rPr>
        <w:t xml:space="preserve"> </w:t>
      </w:r>
      <w:r w:rsidR="00B24663" w:rsidRPr="00883627">
        <w:rPr>
          <w:rFonts w:cs="Times New Roman"/>
          <w:bCs/>
          <w:szCs w:val="28"/>
        </w:rPr>
        <w:t xml:space="preserve">спеціальні запобіжні заходи: </w:t>
      </w:r>
    </w:p>
    <w:p w:rsidR="00B24663" w:rsidRPr="00883627" w:rsidRDefault="00F8501F" w:rsidP="00164A22">
      <w:pPr>
        <w:widowControl w:val="0"/>
        <w:shd w:val="clear" w:color="auto" w:fill="FFFFFF"/>
        <w:ind w:firstLine="567"/>
        <w:jc w:val="both"/>
        <w:rPr>
          <w:rFonts w:cs="Times New Roman"/>
          <w:bCs/>
          <w:szCs w:val="28"/>
        </w:rPr>
      </w:pPr>
      <w:r w:rsidRPr="00883627">
        <w:rPr>
          <w:rFonts w:cs="Times New Roman"/>
          <w:bCs/>
          <w:szCs w:val="28"/>
        </w:rPr>
        <w:t>відправник</w:t>
      </w:r>
      <w:r>
        <w:rPr>
          <w:rFonts w:cs="Times New Roman"/>
          <w:bCs/>
          <w:szCs w:val="28"/>
        </w:rPr>
        <w:t>,</w:t>
      </w:r>
      <w:r w:rsidRPr="00883627">
        <w:rPr>
          <w:rFonts w:cs="Times New Roman"/>
          <w:bCs/>
          <w:szCs w:val="28"/>
        </w:rPr>
        <w:t xml:space="preserve"> представник портового оператора або експедитор повин</w:t>
      </w:r>
      <w:r>
        <w:rPr>
          <w:rFonts w:cs="Times New Roman"/>
          <w:bCs/>
          <w:szCs w:val="28"/>
        </w:rPr>
        <w:t>ні</w:t>
      </w:r>
      <w:r w:rsidRPr="00883627">
        <w:rPr>
          <w:rFonts w:cs="Times New Roman"/>
          <w:bCs/>
          <w:szCs w:val="28"/>
        </w:rPr>
        <w:t xml:space="preserve"> поінформ</w:t>
      </w:r>
      <w:r>
        <w:rPr>
          <w:rFonts w:cs="Times New Roman"/>
          <w:bCs/>
          <w:szCs w:val="28"/>
        </w:rPr>
        <w:t>увати</w:t>
      </w:r>
      <w:r w:rsidRPr="00883627">
        <w:rPr>
          <w:rFonts w:cs="Times New Roman"/>
          <w:bCs/>
          <w:szCs w:val="28"/>
        </w:rPr>
        <w:t xml:space="preserve"> капітан</w:t>
      </w:r>
      <w:r>
        <w:rPr>
          <w:rFonts w:cs="Times New Roman"/>
          <w:bCs/>
          <w:szCs w:val="28"/>
        </w:rPr>
        <w:t>а</w:t>
      </w:r>
      <w:r w:rsidRPr="00883627">
        <w:rPr>
          <w:rFonts w:cs="Times New Roman"/>
          <w:bCs/>
          <w:szCs w:val="28"/>
        </w:rPr>
        <w:t xml:space="preserve"> судна </w:t>
      </w:r>
      <w:r w:rsidR="00B24663" w:rsidRPr="00883627">
        <w:rPr>
          <w:rFonts w:cs="Times New Roman"/>
          <w:bCs/>
          <w:szCs w:val="28"/>
        </w:rPr>
        <w:t>до початку навантаження щодо можливості хімічної небезпеки;</w:t>
      </w:r>
    </w:p>
    <w:p w:rsidR="00B24663" w:rsidRPr="00883627" w:rsidRDefault="00B24663" w:rsidP="00164A22">
      <w:pPr>
        <w:widowControl w:val="0"/>
        <w:shd w:val="clear" w:color="auto" w:fill="FFFFFF"/>
        <w:ind w:firstLine="567"/>
        <w:jc w:val="both"/>
        <w:rPr>
          <w:rFonts w:cs="Times New Roman"/>
          <w:bCs/>
          <w:szCs w:val="28"/>
        </w:rPr>
      </w:pPr>
      <w:r w:rsidRPr="00883627">
        <w:rPr>
          <w:rFonts w:cs="Times New Roman"/>
          <w:bCs/>
          <w:szCs w:val="28"/>
        </w:rPr>
        <w:t xml:space="preserve">капітан судна </w:t>
      </w:r>
      <w:r w:rsidR="00F8501F">
        <w:rPr>
          <w:rFonts w:cs="Times New Roman"/>
          <w:bCs/>
          <w:szCs w:val="28"/>
        </w:rPr>
        <w:t>має</w:t>
      </w:r>
      <w:r w:rsidR="00454625">
        <w:rPr>
          <w:rFonts w:cs="Times New Roman"/>
          <w:bCs/>
          <w:szCs w:val="28"/>
        </w:rPr>
        <w:t xml:space="preserve"> </w:t>
      </w:r>
      <w:r w:rsidRPr="00883627">
        <w:rPr>
          <w:rFonts w:cs="Times New Roman"/>
          <w:bCs/>
          <w:szCs w:val="28"/>
        </w:rPr>
        <w:t xml:space="preserve">бути попереджений про те, що </w:t>
      </w:r>
      <w:r w:rsidR="00F8501F">
        <w:rPr>
          <w:rFonts w:cs="Times New Roman"/>
          <w:bCs/>
          <w:szCs w:val="28"/>
        </w:rPr>
        <w:t>у</w:t>
      </w:r>
      <w:r w:rsidRPr="00883627">
        <w:rPr>
          <w:rFonts w:cs="Times New Roman"/>
          <w:bCs/>
          <w:szCs w:val="28"/>
        </w:rPr>
        <w:t xml:space="preserve"> вантажних і суміжних </w:t>
      </w:r>
      <w:r w:rsidR="00F8501F">
        <w:rPr>
          <w:rFonts w:cs="Times New Roman"/>
          <w:bCs/>
          <w:szCs w:val="28"/>
        </w:rPr>
        <w:t>і</w:t>
      </w:r>
      <w:r w:rsidRPr="00883627">
        <w:rPr>
          <w:rFonts w:cs="Times New Roman"/>
          <w:bCs/>
          <w:szCs w:val="28"/>
        </w:rPr>
        <w:t xml:space="preserve">з ними приміщеннях може утворюватися атмосфера зі зниженим вмістом кисню або </w:t>
      </w:r>
      <w:r w:rsidR="00F8501F" w:rsidRPr="00883627">
        <w:rPr>
          <w:rFonts w:cs="Times New Roman"/>
          <w:bCs/>
          <w:szCs w:val="28"/>
        </w:rPr>
        <w:t xml:space="preserve">атмосфера </w:t>
      </w:r>
      <w:r w:rsidR="00F8501F">
        <w:rPr>
          <w:rFonts w:cs="Times New Roman"/>
          <w:bCs/>
          <w:szCs w:val="28"/>
        </w:rPr>
        <w:t xml:space="preserve">може </w:t>
      </w:r>
      <w:r w:rsidRPr="00883627">
        <w:rPr>
          <w:rFonts w:cs="Times New Roman"/>
          <w:bCs/>
          <w:szCs w:val="28"/>
        </w:rPr>
        <w:t xml:space="preserve">містити отруйні </w:t>
      </w:r>
      <w:r w:rsidR="00F8501F">
        <w:rPr>
          <w:rFonts w:cs="Times New Roman"/>
          <w:bCs/>
          <w:szCs w:val="28"/>
        </w:rPr>
        <w:t>чи</w:t>
      </w:r>
      <w:r w:rsidR="00454625">
        <w:rPr>
          <w:rFonts w:cs="Times New Roman"/>
          <w:bCs/>
          <w:szCs w:val="28"/>
        </w:rPr>
        <w:t xml:space="preserve"> </w:t>
      </w:r>
      <w:r w:rsidRPr="00883627">
        <w:rPr>
          <w:rFonts w:cs="Times New Roman"/>
          <w:bCs/>
          <w:szCs w:val="28"/>
        </w:rPr>
        <w:t>задушливі гази;</w:t>
      </w:r>
    </w:p>
    <w:p w:rsidR="00B24663" w:rsidRDefault="00B24663" w:rsidP="00164A22">
      <w:pPr>
        <w:widowControl w:val="0"/>
        <w:shd w:val="clear" w:color="auto" w:fill="FFFFFF"/>
        <w:ind w:firstLine="567"/>
        <w:jc w:val="both"/>
        <w:rPr>
          <w:rFonts w:cs="Times New Roman"/>
          <w:bCs/>
          <w:szCs w:val="28"/>
        </w:rPr>
      </w:pPr>
      <w:r w:rsidRPr="00883627">
        <w:rPr>
          <w:rFonts w:cs="Times New Roman"/>
          <w:bCs/>
          <w:szCs w:val="28"/>
        </w:rPr>
        <w:t xml:space="preserve">перед входом персоналу </w:t>
      </w:r>
      <w:r w:rsidR="00F8501F">
        <w:rPr>
          <w:rFonts w:cs="Times New Roman"/>
          <w:bCs/>
          <w:szCs w:val="28"/>
        </w:rPr>
        <w:t>до</w:t>
      </w:r>
      <w:r w:rsidRPr="00883627">
        <w:rPr>
          <w:rFonts w:cs="Times New Roman"/>
          <w:bCs/>
          <w:szCs w:val="28"/>
        </w:rPr>
        <w:t xml:space="preserve"> закрит</w:t>
      </w:r>
      <w:r w:rsidR="00F8501F">
        <w:rPr>
          <w:rFonts w:cs="Times New Roman"/>
          <w:bCs/>
          <w:szCs w:val="28"/>
        </w:rPr>
        <w:t>их</w:t>
      </w:r>
      <w:r w:rsidRPr="00883627">
        <w:rPr>
          <w:rFonts w:cs="Times New Roman"/>
          <w:bCs/>
          <w:szCs w:val="28"/>
        </w:rPr>
        <w:t xml:space="preserve"> приміщен</w:t>
      </w:r>
      <w:r w:rsidR="00F8501F">
        <w:rPr>
          <w:rFonts w:cs="Times New Roman"/>
          <w:bCs/>
          <w:szCs w:val="28"/>
        </w:rPr>
        <w:t>ь</w:t>
      </w:r>
      <w:r w:rsidR="00454625">
        <w:rPr>
          <w:rFonts w:cs="Times New Roman"/>
          <w:bCs/>
          <w:szCs w:val="28"/>
        </w:rPr>
        <w:t xml:space="preserve"> </w:t>
      </w:r>
      <w:r w:rsidR="00CF294A">
        <w:rPr>
          <w:rFonts w:cs="Times New Roman"/>
          <w:bCs/>
          <w:szCs w:val="28"/>
        </w:rPr>
        <w:t>проводиться</w:t>
      </w:r>
      <w:r w:rsidRPr="00883627">
        <w:rPr>
          <w:rFonts w:cs="Times New Roman"/>
          <w:bCs/>
          <w:szCs w:val="28"/>
        </w:rPr>
        <w:t xml:space="preserve"> належн</w:t>
      </w:r>
      <w:r w:rsidR="00CF294A">
        <w:rPr>
          <w:rFonts w:cs="Times New Roman"/>
          <w:bCs/>
          <w:szCs w:val="28"/>
        </w:rPr>
        <w:t>а</w:t>
      </w:r>
      <w:r w:rsidRPr="00883627">
        <w:rPr>
          <w:rFonts w:cs="Times New Roman"/>
          <w:bCs/>
          <w:szCs w:val="28"/>
        </w:rPr>
        <w:t xml:space="preserve"> вентиляці</w:t>
      </w:r>
      <w:r w:rsidR="00CF294A">
        <w:rPr>
          <w:rFonts w:cs="Times New Roman"/>
          <w:bCs/>
          <w:szCs w:val="28"/>
        </w:rPr>
        <w:t>я</w:t>
      </w:r>
      <w:r w:rsidRPr="00883627">
        <w:rPr>
          <w:rFonts w:cs="Times New Roman"/>
          <w:bCs/>
          <w:szCs w:val="28"/>
        </w:rPr>
        <w:t xml:space="preserve"> і циркуляці</w:t>
      </w:r>
      <w:r w:rsidR="00CF294A">
        <w:rPr>
          <w:rFonts w:cs="Times New Roman"/>
          <w:bCs/>
          <w:szCs w:val="28"/>
        </w:rPr>
        <w:t>я</w:t>
      </w:r>
      <w:r w:rsidRPr="00883627">
        <w:rPr>
          <w:rFonts w:cs="Times New Roman"/>
          <w:bCs/>
          <w:szCs w:val="28"/>
        </w:rPr>
        <w:t xml:space="preserve"> повітря у вільному просторі над поверхнею вантажу. Вхід персоналу </w:t>
      </w:r>
      <w:r w:rsidR="00F8501F">
        <w:rPr>
          <w:rFonts w:cs="Times New Roman"/>
          <w:bCs/>
          <w:szCs w:val="28"/>
        </w:rPr>
        <w:t>до</w:t>
      </w:r>
      <w:r w:rsidRPr="00883627">
        <w:rPr>
          <w:rFonts w:cs="Times New Roman"/>
          <w:bCs/>
          <w:szCs w:val="28"/>
        </w:rPr>
        <w:t xml:space="preserve"> закрит</w:t>
      </w:r>
      <w:r w:rsidR="00F8501F">
        <w:rPr>
          <w:rFonts w:cs="Times New Roman"/>
          <w:bCs/>
          <w:szCs w:val="28"/>
        </w:rPr>
        <w:t>их</w:t>
      </w:r>
      <w:r w:rsidRPr="00883627">
        <w:rPr>
          <w:rFonts w:cs="Times New Roman"/>
          <w:bCs/>
          <w:szCs w:val="28"/>
        </w:rPr>
        <w:t xml:space="preserve"> приміщен</w:t>
      </w:r>
      <w:r w:rsidR="00F8501F">
        <w:rPr>
          <w:rFonts w:cs="Times New Roman"/>
          <w:bCs/>
          <w:szCs w:val="28"/>
        </w:rPr>
        <w:t>ь</w:t>
      </w:r>
      <w:r w:rsidRPr="00883627">
        <w:rPr>
          <w:rFonts w:cs="Times New Roman"/>
          <w:bCs/>
          <w:szCs w:val="28"/>
        </w:rPr>
        <w:t xml:space="preserve"> дозволяється тільки після того, як буде встановлено, що вміст кисню </w:t>
      </w:r>
      <w:r w:rsidR="00CF294A">
        <w:rPr>
          <w:rFonts w:cs="Times New Roman"/>
          <w:bCs/>
          <w:szCs w:val="28"/>
        </w:rPr>
        <w:t>в</w:t>
      </w:r>
      <w:r w:rsidR="00454625">
        <w:rPr>
          <w:rFonts w:cs="Times New Roman"/>
          <w:bCs/>
          <w:szCs w:val="28"/>
        </w:rPr>
        <w:t xml:space="preserve"> </w:t>
      </w:r>
      <w:r w:rsidR="00CF294A">
        <w:rPr>
          <w:rFonts w:cs="Times New Roman"/>
          <w:bCs/>
          <w:szCs w:val="28"/>
        </w:rPr>
        <w:t>повітрі</w:t>
      </w:r>
      <w:r w:rsidR="00CF294A" w:rsidRPr="00883627">
        <w:rPr>
          <w:rFonts w:cs="Times New Roman"/>
          <w:bCs/>
          <w:szCs w:val="28"/>
        </w:rPr>
        <w:t xml:space="preserve"> приміщенн</w:t>
      </w:r>
      <w:r w:rsidR="00CF294A">
        <w:rPr>
          <w:rFonts w:cs="Times New Roman"/>
          <w:bCs/>
          <w:szCs w:val="28"/>
        </w:rPr>
        <w:t>я</w:t>
      </w:r>
      <w:r w:rsidR="00454625">
        <w:rPr>
          <w:rFonts w:cs="Times New Roman"/>
          <w:bCs/>
          <w:szCs w:val="28"/>
        </w:rPr>
        <w:t xml:space="preserve"> </w:t>
      </w:r>
      <w:r w:rsidR="00200CF3">
        <w:rPr>
          <w:rFonts w:cs="Times New Roman"/>
          <w:bCs/>
          <w:szCs w:val="28"/>
        </w:rPr>
        <w:t>перебуває</w:t>
      </w:r>
      <w:r w:rsidR="00454625">
        <w:rPr>
          <w:rFonts w:cs="Times New Roman"/>
          <w:bCs/>
          <w:szCs w:val="28"/>
        </w:rPr>
        <w:t xml:space="preserve"> </w:t>
      </w:r>
      <w:r w:rsidRPr="00883627">
        <w:rPr>
          <w:rFonts w:cs="Times New Roman"/>
          <w:bCs/>
          <w:szCs w:val="28"/>
        </w:rPr>
        <w:t xml:space="preserve">на нормальному рівні </w:t>
      </w:r>
      <w:r w:rsidR="00200CF3">
        <w:rPr>
          <w:rFonts w:cs="Times New Roman"/>
          <w:bCs/>
          <w:szCs w:val="28"/>
        </w:rPr>
        <w:t>та</w:t>
      </w:r>
      <w:r w:rsidRPr="00883627">
        <w:rPr>
          <w:rFonts w:cs="Times New Roman"/>
          <w:bCs/>
          <w:szCs w:val="28"/>
        </w:rPr>
        <w:t xml:space="preserve"> немає отруйного газу. </w:t>
      </w:r>
    </w:p>
    <w:p w:rsidR="00F8501F" w:rsidRPr="00883627" w:rsidRDefault="00F8501F" w:rsidP="00164A22">
      <w:pPr>
        <w:widowControl w:val="0"/>
        <w:shd w:val="clear" w:color="auto" w:fill="FFFFFF"/>
        <w:ind w:firstLine="567"/>
        <w:jc w:val="both"/>
        <w:rPr>
          <w:rFonts w:cs="Times New Roman"/>
          <w:bCs/>
          <w:szCs w:val="28"/>
        </w:rPr>
      </w:pPr>
    </w:p>
    <w:p w:rsidR="00B24663" w:rsidRDefault="00CF294A" w:rsidP="00164A22">
      <w:pPr>
        <w:widowControl w:val="0"/>
        <w:shd w:val="clear" w:color="auto" w:fill="FFFFFF"/>
        <w:ind w:firstLine="567"/>
        <w:jc w:val="both"/>
        <w:rPr>
          <w:rFonts w:cs="Times New Roman"/>
          <w:bCs/>
          <w:szCs w:val="28"/>
        </w:rPr>
      </w:pPr>
      <w:r>
        <w:rPr>
          <w:rFonts w:cs="Times New Roman"/>
          <w:bCs/>
          <w:szCs w:val="28"/>
        </w:rPr>
        <w:t>4</w:t>
      </w:r>
      <w:r w:rsidR="00B24663" w:rsidRPr="00883627">
        <w:rPr>
          <w:rFonts w:cs="Times New Roman"/>
          <w:bCs/>
          <w:szCs w:val="28"/>
        </w:rPr>
        <w:t>2.</w:t>
      </w:r>
      <w:r>
        <w:rPr>
          <w:rFonts w:cs="Times New Roman"/>
          <w:bCs/>
          <w:szCs w:val="28"/>
        </w:rPr>
        <w:t> У разі</w:t>
      </w:r>
      <w:r w:rsidR="00454625">
        <w:rPr>
          <w:rFonts w:cs="Times New Roman"/>
          <w:bCs/>
          <w:szCs w:val="28"/>
        </w:rPr>
        <w:t xml:space="preserve"> </w:t>
      </w:r>
      <w:r w:rsidR="00B24663" w:rsidRPr="00883627">
        <w:rPr>
          <w:rFonts w:cs="Times New Roman"/>
          <w:bCs/>
          <w:szCs w:val="28"/>
        </w:rPr>
        <w:t>перевезенн</w:t>
      </w:r>
      <w:r>
        <w:rPr>
          <w:rFonts w:cs="Times New Roman"/>
          <w:bCs/>
          <w:szCs w:val="28"/>
        </w:rPr>
        <w:t>я</w:t>
      </w:r>
      <w:r w:rsidR="00B24663" w:rsidRPr="00883627">
        <w:rPr>
          <w:rFonts w:cs="Times New Roman"/>
          <w:bCs/>
          <w:szCs w:val="28"/>
        </w:rPr>
        <w:t xml:space="preserve"> навалювального вантажу, схильного до виділення токсичного газу або газу, що може займатися </w:t>
      </w:r>
      <w:r>
        <w:rPr>
          <w:rFonts w:cs="Times New Roman"/>
          <w:bCs/>
          <w:szCs w:val="28"/>
        </w:rPr>
        <w:t>чи</w:t>
      </w:r>
      <w:r w:rsidR="00454625">
        <w:rPr>
          <w:rFonts w:cs="Times New Roman"/>
          <w:bCs/>
          <w:szCs w:val="28"/>
        </w:rPr>
        <w:t xml:space="preserve"> </w:t>
      </w:r>
      <w:r w:rsidR="00B24663" w:rsidRPr="00883627">
        <w:rPr>
          <w:rFonts w:cs="Times New Roman"/>
          <w:bCs/>
          <w:szCs w:val="28"/>
        </w:rPr>
        <w:t xml:space="preserve">сприяти зниженню вмісту кисню в </w:t>
      </w:r>
      <w:r>
        <w:rPr>
          <w:rFonts w:cs="Times New Roman"/>
          <w:bCs/>
          <w:szCs w:val="28"/>
        </w:rPr>
        <w:t>повітрі</w:t>
      </w:r>
      <w:r w:rsidR="00454625">
        <w:rPr>
          <w:rFonts w:cs="Times New Roman"/>
          <w:bCs/>
          <w:szCs w:val="28"/>
        </w:rPr>
        <w:t xml:space="preserve"> </w:t>
      </w:r>
      <w:r w:rsidR="00B24663" w:rsidRPr="00883627">
        <w:rPr>
          <w:rFonts w:cs="Times New Roman"/>
          <w:bCs/>
          <w:szCs w:val="28"/>
        </w:rPr>
        <w:t xml:space="preserve">вантажного приміщення, </w:t>
      </w:r>
      <w:r w:rsidR="00393CCA">
        <w:rPr>
          <w:rFonts w:cs="Times New Roman"/>
          <w:bCs/>
          <w:szCs w:val="28"/>
        </w:rPr>
        <w:t>капітан судна</w:t>
      </w:r>
      <w:r w:rsidR="00393CCA" w:rsidRPr="00883627">
        <w:rPr>
          <w:rFonts w:cs="Times New Roman"/>
          <w:bCs/>
          <w:szCs w:val="28"/>
        </w:rPr>
        <w:t xml:space="preserve"> забезпеч</w:t>
      </w:r>
      <w:r w:rsidR="00393CCA">
        <w:rPr>
          <w:rFonts w:cs="Times New Roman"/>
          <w:bCs/>
          <w:szCs w:val="28"/>
        </w:rPr>
        <w:t>ує</w:t>
      </w:r>
      <w:r w:rsidR="00393CCA" w:rsidRPr="00883627">
        <w:rPr>
          <w:rFonts w:cs="Times New Roman"/>
          <w:bCs/>
          <w:szCs w:val="28"/>
        </w:rPr>
        <w:t xml:space="preserve"> </w:t>
      </w:r>
      <w:r w:rsidR="00B24663" w:rsidRPr="00883627">
        <w:rPr>
          <w:rFonts w:cs="Times New Roman"/>
          <w:bCs/>
          <w:szCs w:val="28"/>
        </w:rPr>
        <w:t xml:space="preserve">судно відповідним обладнанням для визначення концентрації газу </w:t>
      </w:r>
      <w:r w:rsidR="0020022C">
        <w:rPr>
          <w:rFonts w:cs="Times New Roman"/>
          <w:bCs/>
          <w:szCs w:val="28"/>
        </w:rPr>
        <w:t>та</w:t>
      </w:r>
      <w:r w:rsidR="0020022C" w:rsidRPr="00883627">
        <w:rPr>
          <w:rFonts w:cs="Times New Roman"/>
          <w:bCs/>
          <w:szCs w:val="28"/>
        </w:rPr>
        <w:t xml:space="preserve"> </w:t>
      </w:r>
      <w:r w:rsidR="00B24663" w:rsidRPr="00883627">
        <w:rPr>
          <w:rFonts w:cs="Times New Roman"/>
          <w:bCs/>
          <w:szCs w:val="28"/>
        </w:rPr>
        <w:t xml:space="preserve">кисню в </w:t>
      </w:r>
      <w:r>
        <w:rPr>
          <w:rFonts w:cs="Times New Roman"/>
          <w:bCs/>
          <w:szCs w:val="28"/>
        </w:rPr>
        <w:t>повітрі</w:t>
      </w:r>
      <w:r w:rsidR="00454625">
        <w:rPr>
          <w:rFonts w:cs="Times New Roman"/>
          <w:bCs/>
          <w:szCs w:val="28"/>
        </w:rPr>
        <w:t xml:space="preserve"> </w:t>
      </w:r>
      <w:r w:rsidR="00B24663" w:rsidRPr="00883627">
        <w:rPr>
          <w:rFonts w:cs="Times New Roman"/>
          <w:bCs/>
          <w:szCs w:val="28"/>
        </w:rPr>
        <w:t>вантажно</w:t>
      </w:r>
      <w:r>
        <w:rPr>
          <w:rFonts w:cs="Times New Roman"/>
          <w:bCs/>
          <w:szCs w:val="28"/>
        </w:rPr>
        <w:t>го</w:t>
      </w:r>
      <w:r w:rsidR="00B24663" w:rsidRPr="00883627">
        <w:rPr>
          <w:rFonts w:cs="Times New Roman"/>
          <w:bCs/>
          <w:szCs w:val="28"/>
        </w:rPr>
        <w:t xml:space="preserve"> приміщенн</w:t>
      </w:r>
      <w:r>
        <w:rPr>
          <w:rFonts w:cs="Times New Roman"/>
          <w:bCs/>
          <w:szCs w:val="28"/>
        </w:rPr>
        <w:t>я</w:t>
      </w:r>
      <w:r w:rsidR="00B24663" w:rsidRPr="00883627">
        <w:rPr>
          <w:rFonts w:cs="Times New Roman"/>
          <w:bCs/>
          <w:szCs w:val="28"/>
        </w:rPr>
        <w:t xml:space="preserve">. </w:t>
      </w:r>
      <w:r>
        <w:rPr>
          <w:rFonts w:cs="Times New Roman"/>
          <w:bCs/>
          <w:szCs w:val="28"/>
        </w:rPr>
        <w:t>При цьому с</w:t>
      </w:r>
      <w:r w:rsidR="00B24663" w:rsidRPr="00883627">
        <w:rPr>
          <w:rFonts w:cs="Times New Roman"/>
          <w:bCs/>
          <w:szCs w:val="28"/>
        </w:rPr>
        <w:t>лід враховувати, що газоаналізатор для займистих газів придатний тільки для визначення вибухонебезпечних газових сумішей.</w:t>
      </w:r>
    </w:p>
    <w:p w:rsidR="00CF294A" w:rsidRPr="00883627" w:rsidRDefault="00CF294A" w:rsidP="00164A22">
      <w:pPr>
        <w:widowControl w:val="0"/>
        <w:shd w:val="clear" w:color="auto" w:fill="FFFFFF"/>
        <w:ind w:firstLine="567"/>
        <w:jc w:val="both"/>
        <w:rPr>
          <w:rFonts w:cs="Times New Roman"/>
          <w:bCs/>
          <w:szCs w:val="28"/>
        </w:rPr>
      </w:pPr>
    </w:p>
    <w:p w:rsidR="00B24663" w:rsidRDefault="00CF294A" w:rsidP="00164A22">
      <w:pPr>
        <w:widowControl w:val="0"/>
        <w:shd w:val="clear" w:color="auto" w:fill="FFFFFF"/>
        <w:ind w:firstLine="567"/>
        <w:jc w:val="both"/>
        <w:rPr>
          <w:rFonts w:cs="Times New Roman"/>
          <w:bCs/>
          <w:szCs w:val="28"/>
        </w:rPr>
      </w:pPr>
      <w:r>
        <w:rPr>
          <w:rFonts w:cs="Times New Roman"/>
          <w:bCs/>
          <w:szCs w:val="28"/>
        </w:rPr>
        <w:t>4</w:t>
      </w:r>
      <w:r w:rsidR="00B24663" w:rsidRPr="00883627">
        <w:rPr>
          <w:rFonts w:cs="Times New Roman"/>
          <w:bCs/>
          <w:szCs w:val="28"/>
        </w:rPr>
        <w:t>3.</w:t>
      </w:r>
      <w:r>
        <w:rPr>
          <w:rFonts w:cs="Times New Roman"/>
          <w:bCs/>
          <w:szCs w:val="28"/>
        </w:rPr>
        <w:t> </w:t>
      </w:r>
      <w:r w:rsidR="00B24663" w:rsidRPr="00883627">
        <w:rPr>
          <w:rFonts w:cs="Times New Roman"/>
          <w:bCs/>
          <w:szCs w:val="28"/>
        </w:rPr>
        <w:t xml:space="preserve">У разі аварії вхід </w:t>
      </w:r>
      <w:r>
        <w:rPr>
          <w:rFonts w:cs="Times New Roman"/>
          <w:bCs/>
          <w:szCs w:val="28"/>
        </w:rPr>
        <w:t>до</w:t>
      </w:r>
      <w:r w:rsidR="00B24663" w:rsidRPr="00883627">
        <w:rPr>
          <w:rFonts w:cs="Times New Roman"/>
          <w:bCs/>
          <w:szCs w:val="28"/>
        </w:rPr>
        <w:t xml:space="preserve"> вантажн</w:t>
      </w:r>
      <w:r>
        <w:rPr>
          <w:rFonts w:cs="Times New Roman"/>
          <w:bCs/>
          <w:szCs w:val="28"/>
        </w:rPr>
        <w:t>ого</w:t>
      </w:r>
      <w:r w:rsidR="00B24663" w:rsidRPr="00883627">
        <w:rPr>
          <w:rFonts w:cs="Times New Roman"/>
          <w:bCs/>
          <w:szCs w:val="28"/>
        </w:rPr>
        <w:t xml:space="preserve"> приміщення </w:t>
      </w:r>
      <w:r>
        <w:rPr>
          <w:rFonts w:cs="Times New Roman"/>
          <w:bCs/>
          <w:szCs w:val="28"/>
        </w:rPr>
        <w:t>дозволяється</w:t>
      </w:r>
      <w:r w:rsidR="00454625">
        <w:rPr>
          <w:rFonts w:cs="Times New Roman"/>
          <w:bCs/>
          <w:szCs w:val="28"/>
        </w:rPr>
        <w:t xml:space="preserve"> </w:t>
      </w:r>
      <w:r w:rsidR="00B24663" w:rsidRPr="00883627">
        <w:rPr>
          <w:rFonts w:cs="Times New Roman"/>
          <w:bCs/>
          <w:szCs w:val="28"/>
        </w:rPr>
        <w:t>тільки персонал</w:t>
      </w:r>
      <w:r>
        <w:rPr>
          <w:rFonts w:cs="Times New Roman"/>
          <w:bCs/>
          <w:szCs w:val="28"/>
        </w:rPr>
        <w:t>у</w:t>
      </w:r>
      <w:r w:rsidR="00B24663" w:rsidRPr="00883627">
        <w:rPr>
          <w:rFonts w:cs="Times New Roman"/>
          <w:bCs/>
          <w:szCs w:val="28"/>
        </w:rPr>
        <w:t>, який пройшов відповідну підготовку</w:t>
      </w:r>
      <w:r>
        <w:rPr>
          <w:rFonts w:cs="Times New Roman"/>
          <w:bCs/>
          <w:szCs w:val="28"/>
        </w:rPr>
        <w:t>,</w:t>
      </w:r>
      <w:r w:rsidR="00B24663" w:rsidRPr="00883627">
        <w:rPr>
          <w:rFonts w:cs="Times New Roman"/>
          <w:bCs/>
          <w:szCs w:val="28"/>
        </w:rPr>
        <w:t xml:space="preserve"> в автономних дихальних апаратах і захисному одязі, якщо </w:t>
      </w:r>
      <w:r>
        <w:rPr>
          <w:rFonts w:cs="Times New Roman"/>
          <w:bCs/>
          <w:szCs w:val="28"/>
        </w:rPr>
        <w:t>є потреба його</w:t>
      </w:r>
      <w:r w:rsidR="00454625">
        <w:rPr>
          <w:rFonts w:cs="Times New Roman"/>
          <w:bCs/>
          <w:szCs w:val="28"/>
        </w:rPr>
        <w:t xml:space="preserve"> </w:t>
      </w:r>
      <w:r w:rsidR="00B24663" w:rsidRPr="00883627">
        <w:rPr>
          <w:rFonts w:cs="Times New Roman"/>
          <w:bCs/>
          <w:szCs w:val="28"/>
        </w:rPr>
        <w:t xml:space="preserve">носіння. Вхід </w:t>
      </w:r>
      <w:r>
        <w:rPr>
          <w:rFonts w:cs="Times New Roman"/>
          <w:bCs/>
          <w:szCs w:val="28"/>
        </w:rPr>
        <w:t xml:space="preserve">персоналу </w:t>
      </w:r>
      <w:r w:rsidR="00B24663" w:rsidRPr="00883627">
        <w:rPr>
          <w:rFonts w:cs="Times New Roman"/>
          <w:bCs/>
          <w:szCs w:val="28"/>
        </w:rPr>
        <w:t>здійсню</w:t>
      </w:r>
      <w:r>
        <w:rPr>
          <w:rFonts w:cs="Times New Roman"/>
          <w:bCs/>
          <w:szCs w:val="28"/>
        </w:rPr>
        <w:t>єть</w:t>
      </w:r>
      <w:r w:rsidR="00B24663" w:rsidRPr="00883627">
        <w:rPr>
          <w:rFonts w:cs="Times New Roman"/>
          <w:bCs/>
          <w:szCs w:val="28"/>
        </w:rPr>
        <w:t>ся тільки під наглядом відповідальної особи з числа командного складу.</w:t>
      </w:r>
    </w:p>
    <w:p w:rsidR="00CF294A" w:rsidRPr="00883627" w:rsidRDefault="00CF294A" w:rsidP="00164A22">
      <w:pPr>
        <w:widowControl w:val="0"/>
        <w:shd w:val="clear" w:color="auto" w:fill="FFFFFF"/>
        <w:ind w:firstLine="567"/>
        <w:jc w:val="both"/>
        <w:rPr>
          <w:rFonts w:cs="Times New Roman"/>
          <w:bCs/>
          <w:szCs w:val="28"/>
          <w:u w:val="single"/>
        </w:rPr>
      </w:pPr>
    </w:p>
    <w:p w:rsidR="00B24663" w:rsidRDefault="00CF294A" w:rsidP="00164A22">
      <w:pPr>
        <w:widowControl w:val="0"/>
        <w:tabs>
          <w:tab w:val="left" w:pos="851"/>
        </w:tabs>
        <w:ind w:firstLine="567"/>
        <w:jc w:val="both"/>
        <w:rPr>
          <w:rFonts w:cs="Times New Roman"/>
          <w:bCs/>
          <w:szCs w:val="28"/>
        </w:rPr>
      </w:pPr>
      <w:r>
        <w:rPr>
          <w:rFonts w:cs="Times New Roman"/>
          <w:bCs/>
          <w:szCs w:val="28"/>
        </w:rPr>
        <w:t>4</w:t>
      </w:r>
      <w:r w:rsidR="00B24663" w:rsidRPr="00883627">
        <w:rPr>
          <w:rFonts w:cs="Times New Roman"/>
          <w:bCs/>
          <w:szCs w:val="28"/>
        </w:rPr>
        <w:t>4.</w:t>
      </w:r>
      <w:r>
        <w:rPr>
          <w:rFonts w:cs="Times New Roman"/>
          <w:bCs/>
          <w:szCs w:val="28"/>
        </w:rPr>
        <w:t> </w:t>
      </w:r>
      <w:r w:rsidR="00F00342">
        <w:rPr>
          <w:rFonts w:cs="Times New Roman"/>
          <w:bCs/>
          <w:szCs w:val="28"/>
        </w:rPr>
        <w:t>О</w:t>
      </w:r>
      <w:r w:rsidR="00F00342" w:rsidRPr="00883627">
        <w:rPr>
          <w:rFonts w:cs="Times New Roman"/>
          <w:bCs/>
          <w:szCs w:val="28"/>
        </w:rPr>
        <w:t xml:space="preserve">соби, </w:t>
      </w:r>
      <w:r w:rsidR="00F00342">
        <w:rPr>
          <w:rFonts w:cs="Times New Roman"/>
          <w:bCs/>
          <w:szCs w:val="28"/>
        </w:rPr>
        <w:t>які зазнають</w:t>
      </w:r>
      <w:r w:rsidR="00F00342" w:rsidRPr="00883627">
        <w:rPr>
          <w:rFonts w:cs="Times New Roman"/>
          <w:bCs/>
          <w:szCs w:val="28"/>
        </w:rPr>
        <w:t xml:space="preserve"> впливу </w:t>
      </w:r>
      <w:r w:rsidR="00B24663" w:rsidRPr="00883627">
        <w:rPr>
          <w:rFonts w:cs="Times New Roman"/>
          <w:bCs/>
          <w:szCs w:val="28"/>
        </w:rPr>
        <w:t xml:space="preserve">пилу деяких речовин, що перевозяться навалом, </w:t>
      </w:r>
      <w:r w:rsidR="00F00342">
        <w:rPr>
          <w:rFonts w:cs="Times New Roman"/>
          <w:bCs/>
          <w:szCs w:val="28"/>
        </w:rPr>
        <w:t>повинні</w:t>
      </w:r>
      <w:r w:rsidR="00F00342" w:rsidRPr="00883627">
        <w:rPr>
          <w:rFonts w:cs="Times New Roman"/>
          <w:bCs/>
          <w:szCs w:val="28"/>
        </w:rPr>
        <w:t xml:space="preserve"> дотрим</w:t>
      </w:r>
      <w:r w:rsidR="00F00342">
        <w:rPr>
          <w:rFonts w:cs="Times New Roman"/>
          <w:bCs/>
          <w:szCs w:val="28"/>
        </w:rPr>
        <w:t>уватис</w:t>
      </w:r>
      <w:r w:rsidR="00F00342" w:rsidRPr="00883627">
        <w:rPr>
          <w:rFonts w:cs="Times New Roman"/>
          <w:bCs/>
          <w:szCs w:val="28"/>
        </w:rPr>
        <w:t xml:space="preserve">я </w:t>
      </w:r>
      <w:r w:rsidR="00B24663" w:rsidRPr="00883627">
        <w:rPr>
          <w:rFonts w:cs="Times New Roman"/>
          <w:bCs/>
          <w:szCs w:val="28"/>
        </w:rPr>
        <w:t>правил особистої гігієни</w:t>
      </w:r>
      <w:r w:rsidR="00454625">
        <w:rPr>
          <w:rFonts w:cs="Times New Roman"/>
          <w:bCs/>
          <w:szCs w:val="28"/>
        </w:rPr>
        <w:t xml:space="preserve"> </w:t>
      </w:r>
      <w:r w:rsidR="00F00342">
        <w:rPr>
          <w:rFonts w:cs="Times New Roman"/>
          <w:bCs/>
          <w:szCs w:val="28"/>
        </w:rPr>
        <w:t>з</w:t>
      </w:r>
      <w:r w:rsidR="00F00342" w:rsidRPr="00883627">
        <w:rPr>
          <w:rFonts w:cs="Times New Roman"/>
          <w:bCs/>
          <w:szCs w:val="28"/>
        </w:rPr>
        <w:t xml:space="preserve"> метою зведення до мінімуму небезпек</w:t>
      </w:r>
      <w:r w:rsidR="00F00342">
        <w:rPr>
          <w:rFonts w:cs="Times New Roman"/>
          <w:bCs/>
          <w:szCs w:val="28"/>
        </w:rPr>
        <w:t>и</w:t>
      </w:r>
      <w:r w:rsidR="00F00342" w:rsidRPr="00883627">
        <w:rPr>
          <w:rFonts w:cs="Times New Roman"/>
          <w:bCs/>
          <w:szCs w:val="28"/>
        </w:rPr>
        <w:t xml:space="preserve"> довготривалого характеру, </w:t>
      </w:r>
      <w:r w:rsidR="00F00342">
        <w:rPr>
          <w:rFonts w:cs="Times New Roman"/>
          <w:bCs/>
          <w:szCs w:val="28"/>
        </w:rPr>
        <w:t>спричиненої</w:t>
      </w:r>
      <w:r w:rsidR="00F00342" w:rsidRPr="00883627">
        <w:rPr>
          <w:rFonts w:cs="Times New Roman"/>
          <w:bCs/>
          <w:szCs w:val="28"/>
        </w:rPr>
        <w:t xml:space="preserve"> впливом</w:t>
      </w:r>
      <w:r w:rsidR="00F00342">
        <w:rPr>
          <w:rFonts w:cs="Times New Roman"/>
          <w:bCs/>
          <w:szCs w:val="28"/>
        </w:rPr>
        <w:t xml:space="preserve"> такого пилу</w:t>
      </w:r>
      <w:r w:rsidR="00B24663" w:rsidRPr="00883627">
        <w:rPr>
          <w:rFonts w:cs="Times New Roman"/>
          <w:bCs/>
          <w:szCs w:val="28"/>
        </w:rPr>
        <w:t xml:space="preserve">. Запобіжні заходи повинні включати не тільки використання в необхідних випадках відповідного </w:t>
      </w:r>
      <w:r w:rsidR="000C06CA" w:rsidRPr="000C06CA">
        <w:rPr>
          <w:rFonts w:cs="Times New Roman"/>
          <w:bCs/>
          <w:szCs w:val="28"/>
        </w:rPr>
        <w:t>спеціального одягу, спеціального взуття, інших засобів індивідуального захисту</w:t>
      </w:r>
      <w:r w:rsidR="000C06CA">
        <w:rPr>
          <w:rFonts w:cs="Times New Roman"/>
          <w:bCs/>
          <w:szCs w:val="28"/>
        </w:rPr>
        <w:t xml:space="preserve"> </w:t>
      </w:r>
      <w:r w:rsidR="00B24663" w:rsidRPr="00883627">
        <w:rPr>
          <w:rFonts w:cs="Times New Roman"/>
          <w:bCs/>
          <w:szCs w:val="28"/>
        </w:rPr>
        <w:t xml:space="preserve">та запобіжних мазей, але </w:t>
      </w:r>
      <w:r w:rsidR="00F00342">
        <w:rPr>
          <w:rFonts w:cs="Times New Roman"/>
          <w:bCs/>
          <w:szCs w:val="28"/>
        </w:rPr>
        <w:t>й</w:t>
      </w:r>
      <w:r w:rsidR="00B24663" w:rsidRPr="00883627">
        <w:rPr>
          <w:rFonts w:cs="Times New Roman"/>
          <w:bCs/>
          <w:szCs w:val="28"/>
        </w:rPr>
        <w:t xml:space="preserve"> належне миття і прання верхнього одягу. </w:t>
      </w:r>
    </w:p>
    <w:p w:rsidR="00CF294A" w:rsidRPr="00883627" w:rsidRDefault="00CF294A" w:rsidP="00164A22">
      <w:pPr>
        <w:widowControl w:val="0"/>
        <w:tabs>
          <w:tab w:val="left" w:pos="851"/>
        </w:tabs>
        <w:ind w:firstLine="567"/>
        <w:jc w:val="both"/>
        <w:rPr>
          <w:rFonts w:cs="Times New Roman"/>
          <w:bCs/>
          <w:szCs w:val="28"/>
        </w:rPr>
      </w:pPr>
    </w:p>
    <w:p w:rsidR="00B24663" w:rsidRDefault="00F00342" w:rsidP="00164A22">
      <w:pPr>
        <w:widowControl w:val="0"/>
        <w:tabs>
          <w:tab w:val="left" w:pos="851"/>
        </w:tabs>
        <w:ind w:firstLine="567"/>
        <w:jc w:val="both"/>
        <w:rPr>
          <w:rFonts w:cs="Times New Roman"/>
          <w:bCs/>
          <w:szCs w:val="28"/>
        </w:rPr>
      </w:pPr>
      <w:r>
        <w:rPr>
          <w:rFonts w:cs="Times New Roman"/>
          <w:bCs/>
          <w:szCs w:val="28"/>
          <w:shd w:val="clear" w:color="auto" w:fill="FFFFFF"/>
          <w:lang w:eastAsia="ru-RU"/>
        </w:rPr>
        <w:t>4</w:t>
      </w:r>
      <w:r w:rsidR="00B24663" w:rsidRPr="00883627">
        <w:rPr>
          <w:rFonts w:cs="Times New Roman"/>
          <w:bCs/>
          <w:szCs w:val="28"/>
          <w:shd w:val="clear" w:color="auto" w:fill="FFFFFF"/>
          <w:lang w:eastAsia="ru-RU"/>
        </w:rPr>
        <w:t>5</w:t>
      </w:r>
      <w:r>
        <w:rPr>
          <w:rFonts w:cs="Times New Roman"/>
          <w:bCs/>
          <w:szCs w:val="28"/>
          <w:shd w:val="clear" w:color="auto" w:fill="FFFFFF"/>
          <w:lang w:eastAsia="ru-RU"/>
        </w:rPr>
        <w:t>. </w:t>
      </w:r>
      <w:r w:rsidR="00B24663" w:rsidRPr="00883627">
        <w:rPr>
          <w:rFonts w:cs="Times New Roman"/>
          <w:bCs/>
          <w:szCs w:val="28"/>
        </w:rPr>
        <w:t>З метою зведення до мінімуму небезпеки вибуху</w:t>
      </w:r>
      <w:r w:rsidR="00454625">
        <w:rPr>
          <w:rFonts w:cs="Times New Roman"/>
          <w:bCs/>
          <w:szCs w:val="28"/>
        </w:rPr>
        <w:t xml:space="preserve"> </w:t>
      </w:r>
      <w:r w:rsidR="00B24663" w:rsidRPr="00883627">
        <w:rPr>
          <w:rFonts w:cs="Times New Roman"/>
          <w:bCs/>
          <w:szCs w:val="28"/>
        </w:rPr>
        <w:t xml:space="preserve">внаслідок запилювання деяких вантажів під час навантаження, розвантаження та </w:t>
      </w:r>
      <w:r w:rsidRPr="00883627">
        <w:rPr>
          <w:rFonts w:cs="Times New Roman"/>
          <w:bCs/>
          <w:szCs w:val="28"/>
        </w:rPr>
        <w:t>зачи</w:t>
      </w:r>
      <w:r>
        <w:rPr>
          <w:rFonts w:cs="Times New Roman"/>
          <w:bCs/>
          <w:szCs w:val="28"/>
        </w:rPr>
        <w:t>щення</w:t>
      </w:r>
      <w:r w:rsidR="00B24663" w:rsidRPr="00883627">
        <w:rPr>
          <w:rFonts w:cs="Times New Roman"/>
          <w:bCs/>
          <w:szCs w:val="28"/>
        </w:rPr>
        <w:t xml:space="preserve"> необхідно забезпечити </w:t>
      </w:r>
      <w:r w:rsidRPr="00883627">
        <w:rPr>
          <w:rFonts w:cs="Times New Roman"/>
          <w:bCs/>
          <w:szCs w:val="28"/>
        </w:rPr>
        <w:t xml:space="preserve">достатню </w:t>
      </w:r>
      <w:r w:rsidR="00B24663" w:rsidRPr="00883627">
        <w:rPr>
          <w:rFonts w:cs="Times New Roman"/>
          <w:bCs/>
          <w:szCs w:val="28"/>
        </w:rPr>
        <w:t>вентиляцію для запобігання утворенню запиленої атмосфери або змочування поверхні водою замість підмітання.</w:t>
      </w:r>
    </w:p>
    <w:p w:rsidR="00F00342" w:rsidRPr="00883627" w:rsidRDefault="00F00342" w:rsidP="00164A22">
      <w:pPr>
        <w:widowControl w:val="0"/>
        <w:tabs>
          <w:tab w:val="left" w:pos="851"/>
        </w:tabs>
        <w:ind w:firstLine="567"/>
        <w:jc w:val="both"/>
        <w:rPr>
          <w:rFonts w:cs="Times New Roman"/>
          <w:bCs/>
          <w:szCs w:val="28"/>
        </w:rPr>
      </w:pPr>
    </w:p>
    <w:p w:rsidR="00B24663" w:rsidRDefault="00F00342" w:rsidP="00164A22">
      <w:pPr>
        <w:widowControl w:val="0"/>
        <w:tabs>
          <w:tab w:val="left" w:pos="851"/>
        </w:tabs>
        <w:ind w:firstLine="567"/>
        <w:jc w:val="both"/>
        <w:rPr>
          <w:rFonts w:cs="Times New Roman"/>
          <w:bCs/>
          <w:szCs w:val="28"/>
        </w:rPr>
      </w:pPr>
      <w:r>
        <w:rPr>
          <w:rFonts w:cs="Times New Roman"/>
          <w:bCs/>
          <w:szCs w:val="28"/>
          <w:shd w:val="clear" w:color="auto" w:fill="FFFFFF"/>
          <w:lang w:eastAsia="ru-RU"/>
        </w:rPr>
        <w:t>46</w:t>
      </w:r>
      <w:r w:rsidR="00B24663" w:rsidRPr="00883627">
        <w:rPr>
          <w:rFonts w:cs="Times New Roman"/>
          <w:bCs/>
          <w:szCs w:val="28"/>
          <w:shd w:val="clear" w:color="auto" w:fill="FFFFFF"/>
          <w:lang w:eastAsia="ru-RU"/>
        </w:rPr>
        <w:t>.</w:t>
      </w:r>
      <w:r>
        <w:rPr>
          <w:rFonts w:cs="Times New Roman"/>
          <w:bCs/>
          <w:szCs w:val="28"/>
          <w:shd w:val="clear" w:color="auto" w:fill="FFFFFF"/>
          <w:lang w:eastAsia="ru-RU"/>
        </w:rPr>
        <w:t> У</w:t>
      </w:r>
      <w:r w:rsidR="00B24663" w:rsidRPr="00883627">
        <w:rPr>
          <w:rFonts w:cs="Times New Roman"/>
          <w:bCs/>
          <w:szCs w:val="28"/>
        </w:rPr>
        <w:t xml:space="preserve"> разі виникнення небезпечної ситуації внаслідок виділення деякими вантажами займистих газів </w:t>
      </w:r>
      <w:r>
        <w:rPr>
          <w:rFonts w:cs="Times New Roman"/>
          <w:bCs/>
          <w:szCs w:val="28"/>
        </w:rPr>
        <w:t>у</w:t>
      </w:r>
      <w:r w:rsidR="00B24663" w:rsidRPr="00883627">
        <w:rPr>
          <w:rFonts w:cs="Times New Roman"/>
          <w:bCs/>
          <w:szCs w:val="28"/>
        </w:rPr>
        <w:t xml:space="preserve"> кількості, достатній для виникнення небезпеки вибуху </w:t>
      </w:r>
      <w:r>
        <w:rPr>
          <w:rFonts w:cs="Times New Roman"/>
          <w:bCs/>
          <w:szCs w:val="28"/>
        </w:rPr>
        <w:t>та</w:t>
      </w:r>
      <w:r w:rsidR="00B24663" w:rsidRPr="00883627">
        <w:rPr>
          <w:rFonts w:cs="Times New Roman"/>
          <w:bCs/>
          <w:szCs w:val="28"/>
        </w:rPr>
        <w:t xml:space="preserve"> пожежі, </w:t>
      </w:r>
      <w:r>
        <w:rPr>
          <w:rFonts w:cs="Times New Roman"/>
          <w:bCs/>
          <w:szCs w:val="28"/>
        </w:rPr>
        <w:t>має бути</w:t>
      </w:r>
      <w:r w:rsidR="00454625">
        <w:rPr>
          <w:rFonts w:cs="Times New Roman"/>
          <w:bCs/>
          <w:szCs w:val="28"/>
        </w:rPr>
        <w:t xml:space="preserve"> </w:t>
      </w:r>
      <w:r w:rsidR="00B24663" w:rsidRPr="00883627">
        <w:rPr>
          <w:rFonts w:cs="Times New Roman"/>
          <w:bCs/>
          <w:szCs w:val="28"/>
        </w:rPr>
        <w:t>забезпеч</w:t>
      </w:r>
      <w:r>
        <w:rPr>
          <w:rFonts w:cs="Times New Roman"/>
          <w:bCs/>
          <w:szCs w:val="28"/>
        </w:rPr>
        <w:t>ено</w:t>
      </w:r>
      <w:r w:rsidR="00B24663" w:rsidRPr="00883627">
        <w:rPr>
          <w:rFonts w:cs="Times New Roman"/>
          <w:bCs/>
          <w:szCs w:val="28"/>
        </w:rPr>
        <w:t xml:space="preserve"> безперервну ефективну вентиляцію вантажних і прилеглих до них приміщень, а також контроль за станом </w:t>
      </w:r>
      <w:r>
        <w:rPr>
          <w:rFonts w:cs="Times New Roman"/>
          <w:bCs/>
          <w:szCs w:val="28"/>
        </w:rPr>
        <w:t>повітря</w:t>
      </w:r>
      <w:r w:rsidR="00454625">
        <w:rPr>
          <w:rFonts w:cs="Times New Roman"/>
          <w:bCs/>
          <w:szCs w:val="28"/>
        </w:rPr>
        <w:t xml:space="preserve"> </w:t>
      </w:r>
      <w:r w:rsidR="00B24663" w:rsidRPr="00883627">
        <w:rPr>
          <w:rFonts w:cs="Times New Roman"/>
          <w:bCs/>
          <w:szCs w:val="28"/>
        </w:rPr>
        <w:t xml:space="preserve">в цих приміщеннях за допомогою індикаторів горючого газу. </w:t>
      </w:r>
      <w:r>
        <w:rPr>
          <w:rFonts w:cs="Times New Roman"/>
          <w:bCs/>
          <w:szCs w:val="28"/>
        </w:rPr>
        <w:t>При цьому с</w:t>
      </w:r>
      <w:r w:rsidR="00B24663" w:rsidRPr="00883627">
        <w:rPr>
          <w:rFonts w:cs="Times New Roman"/>
          <w:bCs/>
          <w:szCs w:val="28"/>
        </w:rPr>
        <w:t>лід враховувати, що прилади для вимір</w:t>
      </w:r>
      <w:r>
        <w:rPr>
          <w:rFonts w:cs="Times New Roman"/>
          <w:bCs/>
          <w:szCs w:val="28"/>
        </w:rPr>
        <w:t>ювання</w:t>
      </w:r>
      <w:r w:rsidR="00B24663" w:rsidRPr="00883627">
        <w:rPr>
          <w:rFonts w:cs="Times New Roman"/>
          <w:bCs/>
          <w:szCs w:val="28"/>
        </w:rPr>
        <w:t xml:space="preserve"> вмісту горючого газу </w:t>
      </w:r>
      <w:r>
        <w:rPr>
          <w:rFonts w:cs="Times New Roman"/>
          <w:bCs/>
          <w:szCs w:val="28"/>
        </w:rPr>
        <w:t>здебільшого є</w:t>
      </w:r>
      <w:r w:rsidR="00B24663" w:rsidRPr="00883627">
        <w:rPr>
          <w:rFonts w:cs="Times New Roman"/>
          <w:bCs/>
          <w:szCs w:val="28"/>
        </w:rPr>
        <w:t xml:space="preserve"> не </w:t>
      </w:r>
      <w:r>
        <w:rPr>
          <w:rFonts w:cs="Times New Roman"/>
          <w:bCs/>
          <w:szCs w:val="28"/>
        </w:rPr>
        <w:t>придатними</w:t>
      </w:r>
      <w:r w:rsidR="00454625">
        <w:rPr>
          <w:rFonts w:cs="Times New Roman"/>
          <w:bCs/>
          <w:szCs w:val="28"/>
        </w:rPr>
        <w:t xml:space="preserve"> </w:t>
      </w:r>
      <w:r w:rsidR="00B24663" w:rsidRPr="00883627">
        <w:rPr>
          <w:rFonts w:cs="Times New Roman"/>
          <w:bCs/>
          <w:szCs w:val="28"/>
        </w:rPr>
        <w:t xml:space="preserve">для контролю </w:t>
      </w:r>
      <w:r>
        <w:rPr>
          <w:rFonts w:cs="Times New Roman"/>
          <w:bCs/>
          <w:szCs w:val="28"/>
        </w:rPr>
        <w:t xml:space="preserve">вмісту в повітрі </w:t>
      </w:r>
      <w:r w:rsidR="00B24663" w:rsidRPr="00883627">
        <w:rPr>
          <w:rFonts w:cs="Times New Roman"/>
          <w:bCs/>
          <w:szCs w:val="28"/>
        </w:rPr>
        <w:t>отруйних газів.</w:t>
      </w:r>
    </w:p>
    <w:p w:rsidR="00F00342" w:rsidRPr="00883627" w:rsidRDefault="00F00342" w:rsidP="00164A22">
      <w:pPr>
        <w:widowControl w:val="0"/>
        <w:tabs>
          <w:tab w:val="left" w:pos="851"/>
        </w:tabs>
        <w:ind w:firstLine="567"/>
        <w:jc w:val="both"/>
        <w:rPr>
          <w:rFonts w:cs="Times New Roman"/>
          <w:bCs/>
          <w:szCs w:val="28"/>
        </w:rPr>
      </w:pPr>
    </w:p>
    <w:p w:rsidR="00B24663" w:rsidRDefault="00F00342" w:rsidP="00164A22">
      <w:pPr>
        <w:widowControl w:val="0"/>
        <w:tabs>
          <w:tab w:val="left" w:pos="883"/>
        </w:tabs>
        <w:ind w:firstLine="567"/>
        <w:jc w:val="both"/>
        <w:rPr>
          <w:rFonts w:cs="Times New Roman"/>
          <w:bCs/>
          <w:szCs w:val="28"/>
        </w:rPr>
      </w:pPr>
      <w:r>
        <w:rPr>
          <w:rFonts w:cs="Times New Roman"/>
          <w:bCs/>
          <w:szCs w:val="28"/>
        </w:rPr>
        <w:t>47</w:t>
      </w:r>
      <w:r w:rsidR="00B24663" w:rsidRPr="00883627">
        <w:rPr>
          <w:rFonts w:cs="Times New Roman"/>
          <w:bCs/>
          <w:szCs w:val="28"/>
        </w:rPr>
        <w:t>.</w:t>
      </w:r>
      <w:r>
        <w:rPr>
          <w:rFonts w:cs="Times New Roman"/>
          <w:bCs/>
          <w:szCs w:val="28"/>
        </w:rPr>
        <w:t> П</w:t>
      </w:r>
      <w:r w:rsidR="00B24663" w:rsidRPr="00883627">
        <w:rPr>
          <w:rFonts w:cs="Times New Roman"/>
          <w:bCs/>
          <w:szCs w:val="28"/>
        </w:rPr>
        <w:t>ід час перевезення вантажів, які можуть виділяти токсичні гази, вантажні приміщення повинні бути забезпечені механічною або природною вентиляцією</w:t>
      </w:r>
      <w:r>
        <w:rPr>
          <w:rFonts w:cs="Times New Roman"/>
          <w:bCs/>
          <w:szCs w:val="28"/>
        </w:rPr>
        <w:t>, якщо не передбачено спеціальних заходів вентиляції</w:t>
      </w:r>
      <w:r w:rsidR="00B24663" w:rsidRPr="00883627">
        <w:rPr>
          <w:rFonts w:cs="Times New Roman"/>
          <w:bCs/>
          <w:szCs w:val="28"/>
        </w:rPr>
        <w:t xml:space="preserve">. </w:t>
      </w:r>
      <w:r>
        <w:rPr>
          <w:rFonts w:cs="Times New Roman"/>
          <w:bCs/>
          <w:szCs w:val="28"/>
        </w:rPr>
        <w:t>У разі</w:t>
      </w:r>
      <w:r w:rsidR="00454625">
        <w:rPr>
          <w:rFonts w:cs="Times New Roman"/>
          <w:bCs/>
          <w:szCs w:val="28"/>
        </w:rPr>
        <w:t xml:space="preserve"> </w:t>
      </w:r>
      <w:r w:rsidR="00B24663" w:rsidRPr="00883627">
        <w:rPr>
          <w:rFonts w:cs="Times New Roman"/>
          <w:bCs/>
          <w:szCs w:val="28"/>
        </w:rPr>
        <w:t>перевезенн</w:t>
      </w:r>
      <w:r>
        <w:rPr>
          <w:rFonts w:cs="Times New Roman"/>
          <w:bCs/>
          <w:szCs w:val="28"/>
        </w:rPr>
        <w:t>я</w:t>
      </w:r>
      <w:r w:rsidR="00B24663" w:rsidRPr="00883627">
        <w:rPr>
          <w:rFonts w:cs="Times New Roman"/>
          <w:bCs/>
          <w:szCs w:val="28"/>
        </w:rPr>
        <w:t xml:space="preserve"> вантажів, які можуть виділяти займисті гази, вантажні приміщення повинні бути забезпечені механічною вентиляцією.</w:t>
      </w:r>
    </w:p>
    <w:p w:rsidR="00F00342" w:rsidRPr="00883627" w:rsidRDefault="00F00342" w:rsidP="00164A22">
      <w:pPr>
        <w:widowControl w:val="0"/>
        <w:tabs>
          <w:tab w:val="left" w:pos="883"/>
        </w:tabs>
        <w:ind w:firstLine="567"/>
        <w:jc w:val="both"/>
        <w:rPr>
          <w:rFonts w:cs="Times New Roman"/>
          <w:bCs/>
          <w:szCs w:val="28"/>
        </w:rPr>
      </w:pPr>
    </w:p>
    <w:p w:rsidR="00B24663" w:rsidRDefault="00677AEB" w:rsidP="00164A22">
      <w:pPr>
        <w:widowControl w:val="0"/>
        <w:tabs>
          <w:tab w:val="left" w:pos="851"/>
        </w:tabs>
        <w:ind w:firstLine="567"/>
        <w:jc w:val="both"/>
        <w:rPr>
          <w:rFonts w:cs="Times New Roman"/>
          <w:bCs/>
          <w:szCs w:val="28"/>
        </w:rPr>
      </w:pPr>
      <w:r>
        <w:rPr>
          <w:rFonts w:cs="Times New Roman"/>
          <w:bCs/>
          <w:szCs w:val="28"/>
        </w:rPr>
        <w:t>48</w:t>
      </w:r>
      <w:r w:rsidR="00B24663" w:rsidRPr="00883627">
        <w:rPr>
          <w:rFonts w:cs="Times New Roman"/>
          <w:bCs/>
          <w:szCs w:val="28"/>
        </w:rPr>
        <w:t>.</w:t>
      </w:r>
      <w:r>
        <w:rPr>
          <w:rFonts w:cs="Times New Roman"/>
          <w:bCs/>
          <w:szCs w:val="28"/>
        </w:rPr>
        <w:t> </w:t>
      </w:r>
      <w:r w:rsidR="00B24663" w:rsidRPr="00883627">
        <w:rPr>
          <w:rFonts w:cs="Times New Roman"/>
          <w:bCs/>
          <w:szCs w:val="28"/>
        </w:rPr>
        <w:t xml:space="preserve">Якщо </w:t>
      </w:r>
      <w:r>
        <w:rPr>
          <w:rFonts w:cs="Times New Roman"/>
          <w:bCs/>
          <w:szCs w:val="28"/>
        </w:rPr>
        <w:t>відповідно до</w:t>
      </w:r>
      <w:r w:rsidR="00454625">
        <w:rPr>
          <w:rFonts w:cs="Times New Roman"/>
          <w:bCs/>
          <w:szCs w:val="28"/>
        </w:rPr>
        <w:t xml:space="preserve"> </w:t>
      </w:r>
      <w:r w:rsidR="00B24663" w:rsidRPr="00883627">
        <w:rPr>
          <w:rFonts w:cs="Times New Roman"/>
          <w:bCs/>
          <w:szCs w:val="28"/>
        </w:rPr>
        <w:t>індивідуальн</w:t>
      </w:r>
      <w:r>
        <w:rPr>
          <w:rFonts w:cs="Times New Roman"/>
          <w:bCs/>
          <w:szCs w:val="28"/>
        </w:rPr>
        <w:t>ої</w:t>
      </w:r>
      <w:r w:rsidR="00B24663" w:rsidRPr="00883627">
        <w:rPr>
          <w:rFonts w:cs="Times New Roman"/>
          <w:bCs/>
          <w:szCs w:val="28"/>
        </w:rPr>
        <w:t xml:space="preserve"> карт</w:t>
      </w:r>
      <w:r>
        <w:rPr>
          <w:rFonts w:cs="Times New Roman"/>
          <w:bCs/>
          <w:szCs w:val="28"/>
        </w:rPr>
        <w:t>ки</w:t>
      </w:r>
      <w:r w:rsidR="00B24663" w:rsidRPr="00883627">
        <w:rPr>
          <w:rFonts w:cs="Times New Roman"/>
          <w:bCs/>
          <w:szCs w:val="28"/>
        </w:rPr>
        <w:t xml:space="preserve"> для конкретного вантажу, </w:t>
      </w:r>
      <w:r>
        <w:rPr>
          <w:rFonts w:cs="Times New Roman"/>
          <w:bCs/>
          <w:szCs w:val="28"/>
        </w:rPr>
        <w:t>наведеної в</w:t>
      </w:r>
      <w:r w:rsidR="00B24663" w:rsidRPr="00883627">
        <w:rPr>
          <w:rFonts w:cs="Times New Roman"/>
          <w:bCs/>
          <w:szCs w:val="28"/>
        </w:rPr>
        <w:t xml:space="preserve"> додатку 9 до цих Правил, або інформації про вантаж, </w:t>
      </w:r>
      <w:r>
        <w:rPr>
          <w:rFonts w:cs="Times New Roman"/>
          <w:bCs/>
          <w:szCs w:val="28"/>
        </w:rPr>
        <w:t xml:space="preserve">яку </w:t>
      </w:r>
      <w:r w:rsidR="00B24663" w:rsidRPr="00883627">
        <w:rPr>
          <w:rFonts w:cs="Times New Roman"/>
          <w:bCs/>
          <w:szCs w:val="28"/>
        </w:rPr>
        <w:t>нада</w:t>
      </w:r>
      <w:r>
        <w:rPr>
          <w:rFonts w:cs="Times New Roman"/>
          <w:bCs/>
          <w:szCs w:val="28"/>
        </w:rPr>
        <w:t xml:space="preserve">в </w:t>
      </w:r>
      <w:r w:rsidR="00B24663" w:rsidRPr="00883627">
        <w:rPr>
          <w:rFonts w:cs="Times New Roman"/>
          <w:bCs/>
          <w:szCs w:val="28"/>
        </w:rPr>
        <w:t xml:space="preserve">вантажовідправник, </w:t>
      </w:r>
      <w:r>
        <w:rPr>
          <w:rFonts w:cs="Times New Roman"/>
          <w:bCs/>
          <w:szCs w:val="28"/>
        </w:rPr>
        <w:t>вантаж</w:t>
      </w:r>
      <w:r w:rsidR="00454625">
        <w:rPr>
          <w:rFonts w:cs="Times New Roman"/>
          <w:bCs/>
          <w:szCs w:val="28"/>
        </w:rPr>
        <w:t xml:space="preserve"> </w:t>
      </w:r>
      <w:r>
        <w:rPr>
          <w:rFonts w:cs="Times New Roman"/>
          <w:bCs/>
          <w:szCs w:val="28"/>
        </w:rPr>
        <w:t>потребує</w:t>
      </w:r>
      <w:r w:rsidRPr="00883627">
        <w:rPr>
          <w:rFonts w:cs="Times New Roman"/>
          <w:bCs/>
          <w:szCs w:val="28"/>
        </w:rPr>
        <w:t xml:space="preserve"> безперервн</w:t>
      </w:r>
      <w:r>
        <w:rPr>
          <w:rFonts w:cs="Times New Roman"/>
          <w:bCs/>
          <w:szCs w:val="28"/>
        </w:rPr>
        <w:t>ої</w:t>
      </w:r>
      <w:r w:rsidRPr="00883627">
        <w:rPr>
          <w:rFonts w:cs="Times New Roman"/>
          <w:bCs/>
          <w:szCs w:val="28"/>
        </w:rPr>
        <w:t xml:space="preserve"> вентиляці</w:t>
      </w:r>
      <w:r>
        <w:rPr>
          <w:rFonts w:cs="Times New Roman"/>
          <w:bCs/>
          <w:szCs w:val="28"/>
        </w:rPr>
        <w:t xml:space="preserve">ї приміщення, </w:t>
      </w:r>
      <w:r w:rsidR="00B24663" w:rsidRPr="00883627">
        <w:rPr>
          <w:rFonts w:cs="Times New Roman"/>
          <w:bCs/>
          <w:szCs w:val="28"/>
        </w:rPr>
        <w:t xml:space="preserve">то така вентиляція </w:t>
      </w:r>
      <w:r>
        <w:rPr>
          <w:rFonts w:cs="Times New Roman"/>
          <w:bCs/>
          <w:szCs w:val="28"/>
        </w:rPr>
        <w:t>має здійснюватися</w:t>
      </w:r>
      <w:r w:rsidR="00B24663" w:rsidRPr="00883627">
        <w:rPr>
          <w:rFonts w:cs="Times New Roman"/>
          <w:bCs/>
          <w:szCs w:val="28"/>
        </w:rPr>
        <w:t xml:space="preserve"> протягом усього періоду </w:t>
      </w:r>
      <w:r>
        <w:rPr>
          <w:rFonts w:cs="Times New Roman"/>
          <w:bCs/>
          <w:szCs w:val="28"/>
        </w:rPr>
        <w:t>перебування</w:t>
      </w:r>
      <w:r w:rsidR="00454625">
        <w:rPr>
          <w:rFonts w:cs="Times New Roman"/>
          <w:bCs/>
          <w:szCs w:val="28"/>
        </w:rPr>
        <w:t xml:space="preserve"> </w:t>
      </w:r>
      <w:r w:rsidR="00B24663" w:rsidRPr="00883627">
        <w:rPr>
          <w:rFonts w:cs="Times New Roman"/>
          <w:bCs/>
          <w:szCs w:val="28"/>
        </w:rPr>
        <w:t>вантажу на борту судна, крім випадків</w:t>
      </w:r>
      <w:r>
        <w:rPr>
          <w:rFonts w:cs="Times New Roman"/>
          <w:bCs/>
          <w:szCs w:val="28"/>
        </w:rPr>
        <w:t>,</w:t>
      </w:r>
      <w:r w:rsidR="00B24663" w:rsidRPr="00883627">
        <w:rPr>
          <w:rFonts w:cs="Times New Roman"/>
          <w:bCs/>
          <w:szCs w:val="28"/>
        </w:rPr>
        <w:t xml:space="preserve"> коли така вентиляція становити</w:t>
      </w:r>
      <w:r>
        <w:rPr>
          <w:rFonts w:cs="Times New Roman"/>
          <w:bCs/>
          <w:szCs w:val="28"/>
        </w:rPr>
        <w:t>ме</w:t>
      </w:r>
      <w:r w:rsidR="00B24663" w:rsidRPr="00883627">
        <w:rPr>
          <w:rFonts w:cs="Times New Roman"/>
          <w:bCs/>
          <w:szCs w:val="28"/>
        </w:rPr>
        <w:t xml:space="preserve"> небезпеку для судна.</w:t>
      </w:r>
    </w:p>
    <w:p w:rsidR="00677AEB" w:rsidRPr="00883627" w:rsidRDefault="00677AEB" w:rsidP="00164A22">
      <w:pPr>
        <w:widowControl w:val="0"/>
        <w:tabs>
          <w:tab w:val="left" w:pos="851"/>
        </w:tabs>
        <w:ind w:firstLine="567"/>
        <w:jc w:val="both"/>
        <w:rPr>
          <w:rFonts w:cs="Times New Roman"/>
          <w:bCs/>
          <w:szCs w:val="28"/>
        </w:rPr>
      </w:pPr>
    </w:p>
    <w:p w:rsidR="00B24663" w:rsidRDefault="00677AEB" w:rsidP="00164A22">
      <w:pPr>
        <w:widowControl w:val="0"/>
        <w:tabs>
          <w:tab w:val="left" w:pos="851"/>
        </w:tabs>
        <w:ind w:firstLine="567"/>
        <w:jc w:val="both"/>
        <w:rPr>
          <w:rFonts w:cs="Times New Roman"/>
          <w:bCs/>
          <w:szCs w:val="28"/>
        </w:rPr>
      </w:pPr>
      <w:r>
        <w:rPr>
          <w:rFonts w:cs="Times New Roman"/>
          <w:bCs/>
          <w:szCs w:val="28"/>
        </w:rPr>
        <w:t>49</w:t>
      </w:r>
      <w:r w:rsidR="00B24663" w:rsidRPr="00883627">
        <w:rPr>
          <w:rFonts w:cs="Times New Roman"/>
          <w:bCs/>
          <w:szCs w:val="28"/>
        </w:rPr>
        <w:t>.</w:t>
      </w:r>
      <w:r>
        <w:rPr>
          <w:rFonts w:cs="Times New Roman"/>
          <w:bCs/>
          <w:szCs w:val="28"/>
        </w:rPr>
        <w:t> </w:t>
      </w:r>
      <w:r w:rsidR="00B24663" w:rsidRPr="00883627">
        <w:rPr>
          <w:rFonts w:cs="Times New Roman"/>
          <w:bCs/>
          <w:szCs w:val="28"/>
        </w:rPr>
        <w:t>Трюми, призначені для перевезення вантажів, як</w:t>
      </w:r>
      <w:r>
        <w:rPr>
          <w:rFonts w:cs="Times New Roman"/>
          <w:bCs/>
          <w:szCs w:val="28"/>
        </w:rPr>
        <w:t>і</w:t>
      </w:r>
      <w:r w:rsidR="00454625">
        <w:rPr>
          <w:rFonts w:cs="Times New Roman"/>
          <w:bCs/>
          <w:szCs w:val="28"/>
        </w:rPr>
        <w:t xml:space="preserve"> </w:t>
      </w:r>
      <w:r>
        <w:rPr>
          <w:rFonts w:cs="Times New Roman"/>
          <w:bCs/>
          <w:szCs w:val="28"/>
        </w:rPr>
        <w:t>потребують</w:t>
      </w:r>
      <w:r w:rsidR="00454625">
        <w:rPr>
          <w:rFonts w:cs="Times New Roman"/>
          <w:bCs/>
          <w:szCs w:val="28"/>
        </w:rPr>
        <w:t xml:space="preserve"> </w:t>
      </w:r>
      <w:r w:rsidR="00B24663" w:rsidRPr="00883627">
        <w:rPr>
          <w:rFonts w:cs="Times New Roman"/>
          <w:bCs/>
          <w:szCs w:val="28"/>
        </w:rPr>
        <w:t>безперервн</w:t>
      </w:r>
      <w:r>
        <w:rPr>
          <w:rFonts w:cs="Times New Roman"/>
          <w:bCs/>
          <w:szCs w:val="28"/>
        </w:rPr>
        <w:t>ої</w:t>
      </w:r>
      <w:r w:rsidR="00B24663" w:rsidRPr="00883627">
        <w:rPr>
          <w:rFonts w:cs="Times New Roman"/>
          <w:bCs/>
          <w:szCs w:val="28"/>
        </w:rPr>
        <w:t xml:space="preserve"> вентиляці</w:t>
      </w:r>
      <w:r>
        <w:rPr>
          <w:rFonts w:cs="Times New Roman"/>
          <w:bCs/>
          <w:szCs w:val="28"/>
        </w:rPr>
        <w:t>ї</w:t>
      </w:r>
      <w:r w:rsidR="00B24663" w:rsidRPr="00883627">
        <w:rPr>
          <w:rFonts w:cs="Times New Roman"/>
          <w:bCs/>
          <w:szCs w:val="28"/>
        </w:rPr>
        <w:t>, повинні бути забезпечені вентиляційними отворами відповід</w:t>
      </w:r>
      <w:r>
        <w:rPr>
          <w:rFonts w:cs="Times New Roman"/>
          <w:bCs/>
          <w:szCs w:val="28"/>
        </w:rPr>
        <w:t>но до</w:t>
      </w:r>
      <w:r w:rsidR="00B24663" w:rsidRPr="00883627">
        <w:rPr>
          <w:rFonts w:cs="Times New Roman"/>
          <w:bCs/>
          <w:szCs w:val="28"/>
        </w:rPr>
        <w:t xml:space="preserve"> вимог Міжнародної конвенції про вантажну марку 1966 року</w:t>
      </w:r>
      <w:r>
        <w:rPr>
          <w:rFonts w:cs="Times New Roman"/>
          <w:bCs/>
          <w:szCs w:val="28"/>
        </w:rPr>
        <w:t>,</w:t>
      </w:r>
      <w:r w:rsidR="00B24663" w:rsidRPr="00883627">
        <w:rPr>
          <w:rFonts w:cs="Times New Roman"/>
          <w:bCs/>
          <w:szCs w:val="28"/>
        </w:rPr>
        <w:t xml:space="preserve"> з поправками, що</w:t>
      </w:r>
      <w:r>
        <w:rPr>
          <w:rFonts w:cs="Times New Roman"/>
          <w:bCs/>
          <w:szCs w:val="28"/>
        </w:rPr>
        <w:t>до</w:t>
      </w:r>
      <w:r w:rsidR="00B24663" w:rsidRPr="00883627">
        <w:rPr>
          <w:rFonts w:cs="Times New Roman"/>
          <w:bCs/>
          <w:szCs w:val="28"/>
        </w:rPr>
        <w:t xml:space="preserve"> отворів, не обладнаних засобами закриття.</w:t>
      </w:r>
    </w:p>
    <w:p w:rsidR="00677AEB" w:rsidRPr="00883627" w:rsidRDefault="00677AEB" w:rsidP="00164A22">
      <w:pPr>
        <w:widowControl w:val="0"/>
        <w:tabs>
          <w:tab w:val="left" w:pos="851"/>
        </w:tabs>
        <w:ind w:firstLine="567"/>
        <w:jc w:val="both"/>
        <w:rPr>
          <w:rFonts w:cs="Times New Roman"/>
          <w:bCs/>
          <w:szCs w:val="28"/>
        </w:rPr>
      </w:pPr>
    </w:p>
    <w:p w:rsidR="00B24663" w:rsidRDefault="00677AEB" w:rsidP="00164A22">
      <w:pPr>
        <w:widowControl w:val="0"/>
        <w:tabs>
          <w:tab w:val="left" w:pos="851"/>
        </w:tabs>
        <w:ind w:firstLine="567"/>
        <w:jc w:val="both"/>
        <w:rPr>
          <w:rFonts w:cs="Times New Roman"/>
          <w:bCs/>
          <w:szCs w:val="28"/>
        </w:rPr>
      </w:pPr>
      <w:r>
        <w:rPr>
          <w:rFonts w:cs="Times New Roman"/>
          <w:bCs/>
          <w:szCs w:val="28"/>
        </w:rPr>
        <w:t>50</w:t>
      </w:r>
      <w:r w:rsidR="00B24663" w:rsidRPr="00883627">
        <w:rPr>
          <w:rFonts w:cs="Times New Roman"/>
          <w:bCs/>
          <w:szCs w:val="28"/>
        </w:rPr>
        <w:t>.</w:t>
      </w:r>
      <w:r>
        <w:rPr>
          <w:rFonts w:cs="Times New Roman"/>
          <w:bCs/>
          <w:szCs w:val="28"/>
        </w:rPr>
        <w:t> </w:t>
      </w:r>
      <w:r w:rsidR="00B24663" w:rsidRPr="00883627">
        <w:rPr>
          <w:rFonts w:cs="Times New Roman"/>
          <w:bCs/>
          <w:szCs w:val="28"/>
        </w:rPr>
        <w:t xml:space="preserve">Вентиляція повинна підтримуватися таким чином, щоб </w:t>
      </w:r>
      <w:r>
        <w:rPr>
          <w:rFonts w:cs="Times New Roman"/>
          <w:bCs/>
          <w:szCs w:val="28"/>
        </w:rPr>
        <w:t>жодні</w:t>
      </w:r>
      <w:r w:rsidR="00B24663" w:rsidRPr="00883627">
        <w:rPr>
          <w:rFonts w:cs="Times New Roman"/>
          <w:bCs/>
          <w:szCs w:val="28"/>
        </w:rPr>
        <w:t xml:space="preserve"> небезпечні гази, пари або пил, що виділяються у вантажному приміще</w:t>
      </w:r>
      <w:r>
        <w:rPr>
          <w:rFonts w:cs="Times New Roman"/>
          <w:bCs/>
          <w:szCs w:val="28"/>
        </w:rPr>
        <w:t>н</w:t>
      </w:r>
      <w:r w:rsidR="00B24663" w:rsidRPr="00883627">
        <w:rPr>
          <w:rFonts w:cs="Times New Roman"/>
          <w:bCs/>
          <w:szCs w:val="28"/>
        </w:rPr>
        <w:t xml:space="preserve">ні, не могли потрапити </w:t>
      </w:r>
      <w:r>
        <w:rPr>
          <w:rFonts w:cs="Times New Roman"/>
          <w:bCs/>
          <w:szCs w:val="28"/>
        </w:rPr>
        <w:t>до</w:t>
      </w:r>
      <w:r w:rsidR="00B24663" w:rsidRPr="00883627">
        <w:rPr>
          <w:rFonts w:cs="Times New Roman"/>
          <w:bCs/>
          <w:szCs w:val="28"/>
        </w:rPr>
        <w:t xml:space="preserve"> житлов</w:t>
      </w:r>
      <w:r>
        <w:rPr>
          <w:rFonts w:cs="Times New Roman"/>
          <w:bCs/>
          <w:szCs w:val="28"/>
        </w:rPr>
        <w:t>их</w:t>
      </w:r>
      <w:r w:rsidR="00B24663" w:rsidRPr="00883627">
        <w:rPr>
          <w:rFonts w:cs="Times New Roman"/>
          <w:bCs/>
          <w:szCs w:val="28"/>
        </w:rPr>
        <w:t xml:space="preserve"> або інш</w:t>
      </w:r>
      <w:r>
        <w:rPr>
          <w:rFonts w:cs="Times New Roman"/>
          <w:bCs/>
          <w:szCs w:val="28"/>
        </w:rPr>
        <w:t>их</w:t>
      </w:r>
      <w:r w:rsidR="00B24663" w:rsidRPr="00883627">
        <w:rPr>
          <w:rFonts w:cs="Times New Roman"/>
          <w:bCs/>
          <w:szCs w:val="28"/>
        </w:rPr>
        <w:t xml:space="preserve"> внутрішні</w:t>
      </w:r>
      <w:r>
        <w:rPr>
          <w:rFonts w:cs="Times New Roman"/>
          <w:bCs/>
          <w:szCs w:val="28"/>
        </w:rPr>
        <w:t>х</w:t>
      </w:r>
      <w:r w:rsidR="00B24663" w:rsidRPr="00883627">
        <w:rPr>
          <w:rFonts w:cs="Times New Roman"/>
          <w:bCs/>
          <w:szCs w:val="28"/>
        </w:rPr>
        <w:t xml:space="preserve"> приміщен</w:t>
      </w:r>
      <w:r>
        <w:rPr>
          <w:rFonts w:cs="Times New Roman"/>
          <w:bCs/>
          <w:szCs w:val="28"/>
        </w:rPr>
        <w:t>ь</w:t>
      </w:r>
      <w:r w:rsidR="00B24663" w:rsidRPr="00883627">
        <w:rPr>
          <w:rFonts w:cs="Times New Roman"/>
          <w:bCs/>
          <w:szCs w:val="28"/>
        </w:rPr>
        <w:t xml:space="preserve"> судна в небезпечних концентраціях. </w:t>
      </w:r>
      <w:r>
        <w:rPr>
          <w:rFonts w:cs="Times New Roman"/>
          <w:bCs/>
          <w:szCs w:val="28"/>
        </w:rPr>
        <w:t xml:space="preserve">При цьому має здійснюватися контроль </w:t>
      </w:r>
      <w:r w:rsidR="00B24663" w:rsidRPr="00883627">
        <w:rPr>
          <w:rFonts w:cs="Times New Roman"/>
          <w:bCs/>
          <w:szCs w:val="28"/>
        </w:rPr>
        <w:t>за тим, щоб небезпечні гази або пил, що виділяються у вантажному приміщен</w:t>
      </w:r>
      <w:r>
        <w:rPr>
          <w:rFonts w:cs="Times New Roman"/>
          <w:bCs/>
          <w:szCs w:val="28"/>
        </w:rPr>
        <w:t>н</w:t>
      </w:r>
      <w:r w:rsidR="00B24663" w:rsidRPr="00883627">
        <w:rPr>
          <w:rFonts w:cs="Times New Roman"/>
          <w:bCs/>
          <w:szCs w:val="28"/>
        </w:rPr>
        <w:t xml:space="preserve">і, не потрапляли </w:t>
      </w:r>
      <w:r>
        <w:rPr>
          <w:rFonts w:cs="Times New Roman"/>
          <w:bCs/>
          <w:szCs w:val="28"/>
        </w:rPr>
        <w:t>до</w:t>
      </w:r>
      <w:r w:rsidR="00B24663" w:rsidRPr="00883627">
        <w:rPr>
          <w:rFonts w:cs="Times New Roman"/>
          <w:bCs/>
          <w:szCs w:val="28"/>
        </w:rPr>
        <w:t xml:space="preserve"> огороджен</w:t>
      </w:r>
      <w:r>
        <w:rPr>
          <w:rFonts w:cs="Times New Roman"/>
          <w:bCs/>
          <w:szCs w:val="28"/>
        </w:rPr>
        <w:t>их</w:t>
      </w:r>
      <w:r w:rsidR="00B24663" w:rsidRPr="00883627">
        <w:rPr>
          <w:rFonts w:cs="Times New Roman"/>
          <w:bCs/>
          <w:szCs w:val="28"/>
        </w:rPr>
        <w:t xml:space="preserve"> робоч</w:t>
      </w:r>
      <w:r>
        <w:rPr>
          <w:rFonts w:cs="Times New Roman"/>
          <w:bCs/>
          <w:szCs w:val="28"/>
        </w:rPr>
        <w:t>их</w:t>
      </w:r>
      <w:r w:rsidR="00B24663" w:rsidRPr="00883627">
        <w:rPr>
          <w:rFonts w:cs="Times New Roman"/>
          <w:bCs/>
          <w:szCs w:val="28"/>
        </w:rPr>
        <w:t xml:space="preserve"> зон.</w:t>
      </w:r>
      <w:r>
        <w:rPr>
          <w:rFonts w:cs="Times New Roman"/>
          <w:bCs/>
          <w:szCs w:val="28"/>
        </w:rPr>
        <w:t xml:space="preserve"> Д</w:t>
      </w:r>
      <w:r w:rsidR="00B24663" w:rsidRPr="00883627">
        <w:rPr>
          <w:rFonts w:cs="Times New Roman"/>
          <w:bCs/>
          <w:szCs w:val="28"/>
        </w:rPr>
        <w:t>ля захисту персоналу в цих робочих зонах</w:t>
      </w:r>
      <w:r>
        <w:rPr>
          <w:rFonts w:cs="Times New Roman"/>
          <w:bCs/>
          <w:szCs w:val="28"/>
        </w:rPr>
        <w:t xml:space="preserve"> вживаються відповідні заходи</w:t>
      </w:r>
      <w:r w:rsidR="00B24663" w:rsidRPr="00883627">
        <w:rPr>
          <w:rFonts w:cs="Times New Roman"/>
          <w:bCs/>
          <w:szCs w:val="28"/>
        </w:rPr>
        <w:t>.</w:t>
      </w:r>
    </w:p>
    <w:p w:rsidR="00677AEB" w:rsidRPr="00883627" w:rsidRDefault="00677AEB" w:rsidP="00164A22">
      <w:pPr>
        <w:widowControl w:val="0"/>
        <w:tabs>
          <w:tab w:val="left" w:pos="851"/>
        </w:tabs>
        <w:ind w:firstLine="567"/>
        <w:jc w:val="both"/>
        <w:rPr>
          <w:rFonts w:cs="Times New Roman"/>
          <w:bCs/>
          <w:szCs w:val="28"/>
        </w:rPr>
      </w:pPr>
    </w:p>
    <w:p w:rsidR="00B24663" w:rsidRDefault="00A00703" w:rsidP="00164A22">
      <w:pPr>
        <w:widowControl w:val="0"/>
        <w:tabs>
          <w:tab w:val="left" w:pos="851"/>
        </w:tabs>
        <w:ind w:firstLine="567"/>
        <w:jc w:val="both"/>
        <w:rPr>
          <w:rFonts w:cs="Times New Roman"/>
          <w:bCs/>
          <w:szCs w:val="28"/>
        </w:rPr>
      </w:pPr>
      <w:r>
        <w:rPr>
          <w:rFonts w:cs="Times New Roman"/>
          <w:bCs/>
          <w:szCs w:val="28"/>
        </w:rPr>
        <w:t>5</w:t>
      </w:r>
      <w:r w:rsidR="00B24663" w:rsidRPr="00883627">
        <w:rPr>
          <w:rFonts w:cs="Times New Roman"/>
          <w:bCs/>
          <w:szCs w:val="28"/>
        </w:rPr>
        <w:t>1.</w:t>
      </w:r>
      <w:r>
        <w:rPr>
          <w:rFonts w:cs="Times New Roman"/>
          <w:bCs/>
          <w:szCs w:val="28"/>
        </w:rPr>
        <w:t> </w:t>
      </w:r>
      <w:r w:rsidR="00B24663" w:rsidRPr="00883627">
        <w:rPr>
          <w:rFonts w:cs="Times New Roman"/>
          <w:bCs/>
          <w:szCs w:val="28"/>
        </w:rPr>
        <w:t>Якщо вантаж має схильність до самонагрівання, застосову</w:t>
      </w:r>
      <w:r>
        <w:rPr>
          <w:rFonts w:cs="Times New Roman"/>
          <w:bCs/>
          <w:szCs w:val="28"/>
        </w:rPr>
        <w:t>ється</w:t>
      </w:r>
      <w:r w:rsidR="00B24663" w:rsidRPr="00883627">
        <w:rPr>
          <w:rFonts w:cs="Times New Roman"/>
          <w:bCs/>
          <w:szCs w:val="28"/>
        </w:rPr>
        <w:t xml:space="preserve"> тільки поверхнев</w:t>
      </w:r>
      <w:r>
        <w:rPr>
          <w:rFonts w:cs="Times New Roman"/>
          <w:bCs/>
          <w:szCs w:val="28"/>
        </w:rPr>
        <w:t>а</w:t>
      </w:r>
      <w:r w:rsidR="00B24663" w:rsidRPr="00883627">
        <w:rPr>
          <w:rFonts w:cs="Times New Roman"/>
          <w:bCs/>
          <w:szCs w:val="28"/>
        </w:rPr>
        <w:t xml:space="preserve"> вентиляці</w:t>
      </w:r>
      <w:r>
        <w:rPr>
          <w:rFonts w:cs="Times New Roman"/>
          <w:bCs/>
          <w:szCs w:val="28"/>
        </w:rPr>
        <w:t>я, при цьому</w:t>
      </w:r>
      <w:r w:rsidR="00B24663" w:rsidRPr="00883627">
        <w:rPr>
          <w:rFonts w:cs="Times New Roman"/>
          <w:bCs/>
          <w:szCs w:val="28"/>
        </w:rPr>
        <w:t xml:space="preserve"> потік повітря </w:t>
      </w:r>
      <w:r>
        <w:rPr>
          <w:rFonts w:cs="Times New Roman"/>
          <w:bCs/>
          <w:szCs w:val="28"/>
        </w:rPr>
        <w:t xml:space="preserve">в жодному </w:t>
      </w:r>
      <w:r w:rsidRPr="00883627">
        <w:rPr>
          <w:rFonts w:cs="Times New Roman"/>
          <w:bCs/>
          <w:szCs w:val="28"/>
        </w:rPr>
        <w:t xml:space="preserve">разі </w:t>
      </w:r>
      <w:r w:rsidR="00B24663" w:rsidRPr="00883627">
        <w:rPr>
          <w:rFonts w:cs="Times New Roman"/>
          <w:bCs/>
          <w:szCs w:val="28"/>
        </w:rPr>
        <w:t>не повинен спрямов</w:t>
      </w:r>
      <w:r>
        <w:rPr>
          <w:rFonts w:cs="Times New Roman"/>
          <w:bCs/>
          <w:szCs w:val="28"/>
        </w:rPr>
        <w:t>уватися</w:t>
      </w:r>
      <w:r w:rsidR="00B24663" w:rsidRPr="00883627">
        <w:rPr>
          <w:rFonts w:cs="Times New Roman"/>
          <w:bCs/>
          <w:szCs w:val="28"/>
        </w:rPr>
        <w:t xml:space="preserve"> безпосередньо в товщу штабеля.</w:t>
      </w:r>
    </w:p>
    <w:p w:rsidR="00A00703" w:rsidRPr="00883627" w:rsidRDefault="00A00703" w:rsidP="00164A22">
      <w:pPr>
        <w:widowControl w:val="0"/>
        <w:tabs>
          <w:tab w:val="left" w:pos="851"/>
        </w:tabs>
        <w:ind w:firstLine="567"/>
        <w:jc w:val="both"/>
        <w:rPr>
          <w:rFonts w:cs="Times New Roman"/>
          <w:bCs/>
          <w:szCs w:val="28"/>
        </w:rPr>
      </w:pPr>
    </w:p>
    <w:p w:rsidR="00B24663" w:rsidRDefault="00A00703" w:rsidP="007C1434">
      <w:pPr>
        <w:widowControl w:val="0"/>
        <w:tabs>
          <w:tab w:val="left" w:pos="851"/>
        </w:tabs>
        <w:ind w:firstLine="567"/>
        <w:jc w:val="both"/>
        <w:rPr>
          <w:rFonts w:cs="Times New Roman"/>
          <w:szCs w:val="28"/>
        </w:rPr>
      </w:pPr>
      <w:r>
        <w:rPr>
          <w:rFonts w:cs="Times New Roman"/>
          <w:bCs/>
          <w:szCs w:val="28"/>
        </w:rPr>
        <w:t>52</w:t>
      </w:r>
      <w:r w:rsidR="00B24663" w:rsidRPr="00883627">
        <w:rPr>
          <w:rFonts w:cs="Times New Roman"/>
          <w:bCs/>
          <w:szCs w:val="28"/>
        </w:rPr>
        <w:t>.</w:t>
      </w:r>
      <w:r>
        <w:rPr>
          <w:rFonts w:cs="Times New Roman"/>
          <w:szCs w:val="28"/>
        </w:rPr>
        <w:t> </w:t>
      </w:r>
      <w:r w:rsidR="00B24663" w:rsidRPr="00883627">
        <w:rPr>
          <w:rFonts w:cs="Times New Roman"/>
          <w:szCs w:val="28"/>
        </w:rPr>
        <w:t>Вантажам, що</w:t>
      </w:r>
      <w:r>
        <w:rPr>
          <w:rFonts w:cs="Times New Roman"/>
          <w:szCs w:val="28"/>
        </w:rPr>
        <w:t xml:space="preserve">до яких надаються послуги в морських портах України </w:t>
      </w:r>
      <w:r>
        <w:rPr>
          <w:rFonts w:cs="Times New Roman"/>
          <w:szCs w:val="28"/>
        </w:rPr>
        <w:lastRenderedPageBreak/>
        <w:t>згідно з</w:t>
      </w:r>
      <w:r w:rsidR="00B24663" w:rsidRPr="00883627">
        <w:rPr>
          <w:rFonts w:cs="Times New Roman"/>
          <w:szCs w:val="28"/>
        </w:rPr>
        <w:t xml:space="preserve"> ци</w:t>
      </w:r>
      <w:r>
        <w:rPr>
          <w:rFonts w:cs="Times New Roman"/>
          <w:szCs w:val="28"/>
        </w:rPr>
        <w:t>ми</w:t>
      </w:r>
      <w:r w:rsidR="00B24663" w:rsidRPr="00883627">
        <w:rPr>
          <w:rFonts w:cs="Times New Roman"/>
          <w:szCs w:val="28"/>
        </w:rPr>
        <w:t xml:space="preserve"> Правил</w:t>
      </w:r>
      <w:r>
        <w:rPr>
          <w:rFonts w:cs="Times New Roman"/>
          <w:szCs w:val="28"/>
        </w:rPr>
        <w:t>ами</w:t>
      </w:r>
      <w:r w:rsidR="00B24663" w:rsidRPr="00883627">
        <w:rPr>
          <w:rFonts w:cs="Times New Roman"/>
          <w:szCs w:val="28"/>
        </w:rPr>
        <w:t>, ма</w:t>
      </w:r>
      <w:r>
        <w:rPr>
          <w:rFonts w:cs="Times New Roman"/>
          <w:szCs w:val="28"/>
        </w:rPr>
        <w:t>є</w:t>
      </w:r>
      <w:r w:rsidR="00B24663" w:rsidRPr="00883627">
        <w:rPr>
          <w:rFonts w:cs="Times New Roman"/>
          <w:szCs w:val="28"/>
        </w:rPr>
        <w:t xml:space="preserve"> бути присвоєн</w:t>
      </w:r>
      <w:r>
        <w:rPr>
          <w:rFonts w:cs="Times New Roman"/>
          <w:szCs w:val="28"/>
        </w:rPr>
        <w:t>о</w:t>
      </w:r>
      <w:r w:rsidR="00B24663" w:rsidRPr="00883627">
        <w:rPr>
          <w:rFonts w:cs="Times New Roman"/>
          <w:szCs w:val="28"/>
        </w:rPr>
        <w:t xml:space="preserve"> відповідні ТННВ. </w:t>
      </w:r>
      <w:r>
        <w:rPr>
          <w:rFonts w:cs="Times New Roman"/>
          <w:szCs w:val="28"/>
        </w:rPr>
        <w:t>У</w:t>
      </w:r>
      <w:r w:rsidR="00B24663" w:rsidRPr="00883627">
        <w:rPr>
          <w:rFonts w:cs="Times New Roman"/>
          <w:szCs w:val="28"/>
        </w:rPr>
        <w:t xml:space="preserve"> транспортній документації </w:t>
      </w:r>
      <w:r>
        <w:rPr>
          <w:rFonts w:cs="Times New Roman"/>
          <w:szCs w:val="28"/>
        </w:rPr>
        <w:t xml:space="preserve">на </w:t>
      </w:r>
      <w:r w:rsidRPr="00883627">
        <w:rPr>
          <w:rFonts w:cs="Times New Roman"/>
          <w:szCs w:val="28"/>
        </w:rPr>
        <w:t xml:space="preserve">навалювальний вантаж, що перевозитися морем, </w:t>
      </w:r>
      <w:r w:rsidR="00B24663" w:rsidRPr="00883627">
        <w:rPr>
          <w:rFonts w:cs="Times New Roman"/>
          <w:szCs w:val="28"/>
        </w:rPr>
        <w:t>повинно бути вказано відповідне ТННВ згідно з цими Правилами. Якщо вантаж належить до небезпечних вантажів, ТННВ доповн</w:t>
      </w:r>
      <w:r>
        <w:rPr>
          <w:rFonts w:cs="Times New Roman"/>
          <w:szCs w:val="28"/>
        </w:rPr>
        <w:t>юється</w:t>
      </w:r>
      <w:r w:rsidR="00B24663" w:rsidRPr="00883627">
        <w:rPr>
          <w:rFonts w:cs="Times New Roman"/>
          <w:szCs w:val="28"/>
        </w:rPr>
        <w:t xml:space="preserve"> номером </w:t>
      </w:r>
      <w:r>
        <w:rPr>
          <w:rFonts w:cs="Times New Roman"/>
          <w:szCs w:val="28"/>
        </w:rPr>
        <w:t>відповідно до</w:t>
      </w:r>
      <w:r w:rsidR="00B24663" w:rsidRPr="00883627">
        <w:rPr>
          <w:rFonts w:cs="Times New Roman"/>
          <w:szCs w:val="28"/>
        </w:rPr>
        <w:t xml:space="preserve"> Перелік</w:t>
      </w:r>
      <w:r>
        <w:rPr>
          <w:rFonts w:cs="Times New Roman"/>
          <w:szCs w:val="28"/>
        </w:rPr>
        <w:t>у</w:t>
      </w:r>
      <w:r w:rsidR="00B24663" w:rsidRPr="00883627">
        <w:rPr>
          <w:rFonts w:cs="Times New Roman"/>
          <w:szCs w:val="28"/>
        </w:rPr>
        <w:t xml:space="preserve"> небезпечних вантажів за номерами ООН.</w:t>
      </w:r>
    </w:p>
    <w:p w:rsidR="00A00703" w:rsidRPr="00883627" w:rsidRDefault="00A00703" w:rsidP="007C1434">
      <w:pPr>
        <w:widowControl w:val="0"/>
        <w:tabs>
          <w:tab w:val="left" w:pos="851"/>
        </w:tabs>
        <w:ind w:firstLine="567"/>
        <w:jc w:val="both"/>
        <w:rPr>
          <w:rFonts w:cs="Times New Roman"/>
          <w:szCs w:val="28"/>
        </w:rPr>
      </w:pPr>
    </w:p>
    <w:p w:rsidR="00B24663" w:rsidRDefault="00A00703" w:rsidP="00EF6198">
      <w:pPr>
        <w:ind w:firstLine="567"/>
        <w:jc w:val="both"/>
        <w:rPr>
          <w:rFonts w:cs="Times New Roman"/>
          <w:szCs w:val="28"/>
        </w:rPr>
      </w:pPr>
      <w:r>
        <w:rPr>
          <w:rFonts w:cs="Times New Roman"/>
          <w:szCs w:val="28"/>
        </w:rPr>
        <w:t>5</w:t>
      </w:r>
      <w:r w:rsidR="00B24663" w:rsidRPr="00883627">
        <w:rPr>
          <w:rFonts w:cs="Times New Roman"/>
          <w:szCs w:val="28"/>
        </w:rPr>
        <w:t>3.</w:t>
      </w:r>
      <w:r>
        <w:rPr>
          <w:rFonts w:cs="Times New Roman"/>
          <w:szCs w:val="28"/>
        </w:rPr>
        <w:t> </w:t>
      </w:r>
      <w:r w:rsidR="007C1434">
        <w:rPr>
          <w:rFonts w:cs="Times New Roman"/>
          <w:szCs w:val="28"/>
        </w:rPr>
        <w:t>На</w:t>
      </w:r>
      <w:r w:rsidR="00454625">
        <w:rPr>
          <w:rFonts w:cs="Times New Roman"/>
          <w:szCs w:val="28"/>
        </w:rPr>
        <w:t xml:space="preserve"> </w:t>
      </w:r>
      <w:r w:rsidR="007C1434" w:rsidRPr="00883627">
        <w:rPr>
          <w:rFonts w:cs="Times New Roman"/>
          <w:szCs w:val="28"/>
        </w:rPr>
        <w:t>вантаж</w:t>
      </w:r>
      <w:r w:rsidR="007C1434">
        <w:rPr>
          <w:rFonts w:cs="Times New Roman"/>
          <w:szCs w:val="28"/>
        </w:rPr>
        <w:t>ах</w:t>
      </w:r>
      <w:r w:rsidR="00454625">
        <w:rPr>
          <w:rFonts w:cs="Times New Roman"/>
          <w:szCs w:val="28"/>
        </w:rPr>
        <w:t xml:space="preserve"> </w:t>
      </w:r>
      <w:r w:rsidR="00B24663" w:rsidRPr="00883627">
        <w:rPr>
          <w:rFonts w:cs="Times New Roman"/>
          <w:szCs w:val="28"/>
        </w:rPr>
        <w:t xml:space="preserve">та </w:t>
      </w:r>
      <w:r w:rsidR="007C1434" w:rsidRPr="00883627">
        <w:rPr>
          <w:rFonts w:cs="Times New Roman"/>
          <w:szCs w:val="28"/>
        </w:rPr>
        <w:t>відход</w:t>
      </w:r>
      <w:r w:rsidR="007C1434">
        <w:rPr>
          <w:rFonts w:cs="Times New Roman"/>
          <w:szCs w:val="28"/>
        </w:rPr>
        <w:t>ах</w:t>
      </w:r>
      <w:r w:rsidR="00B24663" w:rsidRPr="00883627">
        <w:rPr>
          <w:rFonts w:cs="Times New Roman"/>
          <w:szCs w:val="28"/>
        </w:rPr>
        <w:t xml:space="preserve">, призначених для захоронення або для обробки перед </w:t>
      </w:r>
      <w:r w:rsidR="00B24663" w:rsidRPr="00EF6198">
        <w:rPr>
          <w:rFonts w:cs="Times New Roman"/>
          <w:szCs w:val="28"/>
        </w:rPr>
        <w:t>захороненням, має бути зазначено «ВІДХОДИ</w:t>
      </w:r>
      <w:r w:rsidR="00B24663" w:rsidRPr="00883627">
        <w:rPr>
          <w:rFonts w:cs="Times New Roman"/>
          <w:szCs w:val="28"/>
        </w:rPr>
        <w:t>».</w:t>
      </w:r>
    </w:p>
    <w:p w:rsidR="00A00703" w:rsidRPr="00883627" w:rsidRDefault="00A00703" w:rsidP="00EF6198">
      <w:pPr>
        <w:ind w:firstLine="567"/>
        <w:jc w:val="both"/>
        <w:rPr>
          <w:rFonts w:cs="Times New Roman"/>
          <w:szCs w:val="28"/>
        </w:rPr>
      </w:pPr>
    </w:p>
    <w:p w:rsidR="00B24663" w:rsidRDefault="00A00703" w:rsidP="007C1434">
      <w:pPr>
        <w:autoSpaceDE w:val="0"/>
        <w:autoSpaceDN w:val="0"/>
        <w:adjustRightInd w:val="0"/>
        <w:ind w:firstLine="567"/>
        <w:jc w:val="both"/>
        <w:rPr>
          <w:rFonts w:cs="Times New Roman"/>
          <w:szCs w:val="28"/>
        </w:rPr>
      </w:pPr>
      <w:r>
        <w:rPr>
          <w:rFonts w:cs="Times New Roman"/>
          <w:szCs w:val="28"/>
        </w:rPr>
        <w:t>54</w:t>
      </w:r>
      <w:r w:rsidR="00B24663" w:rsidRPr="00883627">
        <w:rPr>
          <w:rFonts w:cs="Times New Roman"/>
          <w:szCs w:val="28"/>
        </w:rPr>
        <w:t>.</w:t>
      </w:r>
      <w:r>
        <w:rPr>
          <w:rFonts w:cs="Times New Roman"/>
          <w:szCs w:val="28"/>
        </w:rPr>
        <w:t> </w:t>
      </w:r>
      <w:r w:rsidR="00B24663" w:rsidRPr="00883627">
        <w:rPr>
          <w:rFonts w:cs="Times New Roman"/>
          <w:szCs w:val="28"/>
        </w:rPr>
        <w:t xml:space="preserve">Визначення належності навалювальних вантажів до певного класу </w:t>
      </w:r>
      <w:r>
        <w:rPr>
          <w:rFonts w:cs="Times New Roman"/>
          <w:szCs w:val="28"/>
        </w:rPr>
        <w:t>в</w:t>
      </w:r>
      <w:r w:rsidR="00B24663" w:rsidRPr="00883627">
        <w:rPr>
          <w:rFonts w:cs="Times New Roman"/>
          <w:szCs w:val="28"/>
        </w:rPr>
        <w:t xml:space="preserve"> разі </w:t>
      </w:r>
      <w:r>
        <w:rPr>
          <w:rFonts w:cs="Times New Roman"/>
          <w:szCs w:val="28"/>
        </w:rPr>
        <w:t>потреби</w:t>
      </w:r>
      <w:r w:rsidR="00B24663" w:rsidRPr="00883627">
        <w:rPr>
          <w:rFonts w:cs="Times New Roman"/>
          <w:szCs w:val="28"/>
        </w:rPr>
        <w:t xml:space="preserve"> здійсню</w:t>
      </w:r>
      <w:r>
        <w:rPr>
          <w:rFonts w:cs="Times New Roman"/>
          <w:szCs w:val="28"/>
        </w:rPr>
        <w:t>єть</w:t>
      </w:r>
      <w:r w:rsidR="00B24663" w:rsidRPr="00883627">
        <w:rPr>
          <w:rFonts w:cs="Times New Roman"/>
          <w:szCs w:val="28"/>
        </w:rPr>
        <w:t>ся шляхом проведення випробувань, передбачених частин</w:t>
      </w:r>
      <w:r>
        <w:rPr>
          <w:rFonts w:cs="Times New Roman"/>
          <w:szCs w:val="28"/>
        </w:rPr>
        <w:t>ою </w:t>
      </w:r>
      <w:r w:rsidR="00B24663" w:rsidRPr="00883627">
        <w:rPr>
          <w:rFonts w:cs="Times New Roman"/>
          <w:szCs w:val="28"/>
        </w:rPr>
        <w:t>III Керівництва ООН з випробувань і критеріїв.</w:t>
      </w:r>
      <w:r w:rsidR="00454625">
        <w:rPr>
          <w:rFonts w:cs="Times New Roman"/>
          <w:szCs w:val="28"/>
        </w:rPr>
        <w:t xml:space="preserve"> </w:t>
      </w:r>
      <w:r w:rsidR="00B24663" w:rsidRPr="00221FF6">
        <w:rPr>
          <w:rFonts w:cs="Times New Roman"/>
          <w:szCs w:val="28"/>
        </w:rPr>
        <w:t xml:space="preserve">Схильність вантажу до прояву тих чи інших властивостей у разі </w:t>
      </w:r>
      <w:r>
        <w:rPr>
          <w:rFonts w:cs="Times New Roman"/>
          <w:szCs w:val="28"/>
        </w:rPr>
        <w:t>потреби</w:t>
      </w:r>
      <w:r w:rsidR="00454625">
        <w:rPr>
          <w:rFonts w:cs="Times New Roman"/>
          <w:szCs w:val="28"/>
        </w:rPr>
        <w:t xml:space="preserve"> </w:t>
      </w:r>
      <w:r w:rsidR="00B24663" w:rsidRPr="00221FF6">
        <w:rPr>
          <w:rFonts w:cs="Times New Roman"/>
          <w:szCs w:val="28"/>
        </w:rPr>
        <w:t>встановлю</w:t>
      </w:r>
      <w:r>
        <w:rPr>
          <w:rFonts w:cs="Times New Roman"/>
          <w:szCs w:val="28"/>
        </w:rPr>
        <w:t>єть</w:t>
      </w:r>
      <w:r w:rsidR="00B24663" w:rsidRPr="00221FF6">
        <w:rPr>
          <w:rFonts w:cs="Times New Roman"/>
          <w:szCs w:val="28"/>
        </w:rPr>
        <w:t xml:space="preserve">ся в процесі випробувань, схвалених відповідним органом країни походження. </w:t>
      </w:r>
      <w:r w:rsidR="00B24663" w:rsidRPr="00221FF6">
        <w:rPr>
          <w:rFonts w:cs="Times New Roman"/>
          <w:bCs/>
          <w:szCs w:val="28"/>
        </w:rPr>
        <w:t>Методи проведення лабораторних випробувань, устатку</w:t>
      </w:r>
      <w:r w:rsidR="00B24663" w:rsidRPr="00883627">
        <w:rPr>
          <w:rFonts w:cs="Times New Roman"/>
          <w:bCs/>
          <w:szCs w:val="28"/>
        </w:rPr>
        <w:t xml:space="preserve">вання і норми, що повинні </w:t>
      </w:r>
      <w:r w:rsidR="00BE2C55">
        <w:rPr>
          <w:rFonts w:cs="Times New Roman"/>
          <w:bCs/>
          <w:szCs w:val="28"/>
        </w:rPr>
        <w:t xml:space="preserve">при цьому </w:t>
      </w:r>
      <w:r w:rsidR="00B24663" w:rsidRPr="00883627">
        <w:rPr>
          <w:rFonts w:cs="Times New Roman"/>
          <w:bCs/>
          <w:szCs w:val="28"/>
        </w:rPr>
        <w:t>застосовуватися</w:t>
      </w:r>
      <w:r w:rsidR="00B24663" w:rsidRPr="00883627">
        <w:rPr>
          <w:rFonts w:cs="Times New Roman"/>
          <w:szCs w:val="28"/>
        </w:rPr>
        <w:t xml:space="preserve">, наведено </w:t>
      </w:r>
      <w:r w:rsidR="00BE2C55">
        <w:rPr>
          <w:rFonts w:cs="Times New Roman"/>
          <w:szCs w:val="28"/>
        </w:rPr>
        <w:t>в</w:t>
      </w:r>
      <w:r w:rsidR="00B24663" w:rsidRPr="00883627">
        <w:rPr>
          <w:rFonts w:cs="Times New Roman"/>
          <w:szCs w:val="28"/>
        </w:rPr>
        <w:t xml:space="preserve"> додатку 10 до цих Правил.</w:t>
      </w:r>
    </w:p>
    <w:p w:rsidR="00A00703" w:rsidRPr="00883627" w:rsidRDefault="00A00703" w:rsidP="007C1434">
      <w:pPr>
        <w:autoSpaceDE w:val="0"/>
        <w:autoSpaceDN w:val="0"/>
        <w:adjustRightInd w:val="0"/>
        <w:ind w:firstLine="567"/>
        <w:jc w:val="both"/>
        <w:rPr>
          <w:rFonts w:cs="Times New Roman"/>
          <w:szCs w:val="28"/>
        </w:rPr>
      </w:pPr>
    </w:p>
    <w:p w:rsidR="00B24663" w:rsidRDefault="00BE2C55" w:rsidP="007C1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Pr>
          <w:rFonts w:eastAsia="Times New Roman" w:cs="Times New Roman"/>
          <w:szCs w:val="28"/>
          <w:lang w:eastAsia="ru-RU"/>
        </w:rPr>
        <w:t>55</w:t>
      </w:r>
      <w:r w:rsidR="00B24663" w:rsidRPr="00883627">
        <w:rPr>
          <w:rFonts w:eastAsia="Times New Roman" w:cs="Times New Roman"/>
          <w:szCs w:val="28"/>
          <w:lang w:eastAsia="ru-RU"/>
        </w:rPr>
        <w:t>.</w:t>
      </w:r>
      <w:r>
        <w:rPr>
          <w:rFonts w:eastAsia="Times New Roman" w:cs="Times New Roman"/>
          <w:szCs w:val="28"/>
          <w:lang w:eastAsia="ru-RU"/>
        </w:rPr>
        <w:t> </w:t>
      </w:r>
      <w:r w:rsidR="00B24663" w:rsidRPr="00883627">
        <w:rPr>
          <w:rFonts w:eastAsia="Times New Roman" w:cs="Times New Roman"/>
          <w:szCs w:val="28"/>
          <w:lang w:eastAsia="ru-RU"/>
        </w:rPr>
        <w:t xml:space="preserve">Для отримання інформації, зазначеної в пункті </w:t>
      </w:r>
      <w:r w:rsidR="007C1434">
        <w:rPr>
          <w:rFonts w:eastAsia="Times New Roman" w:cs="Times New Roman"/>
          <w:szCs w:val="28"/>
          <w:lang w:eastAsia="ru-RU"/>
        </w:rPr>
        <w:t>29цього розділу</w:t>
      </w:r>
      <w:r>
        <w:rPr>
          <w:rFonts w:eastAsia="Times New Roman" w:cs="Times New Roman"/>
          <w:szCs w:val="28"/>
          <w:lang w:eastAsia="ru-RU"/>
        </w:rPr>
        <w:t>,</w:t>
      </w:r>
      <w:r w:rsidR="00B24663" w:rsidRPr="00883627">
        <w:rPr>
          <w:rFonts w:eastAsia="Times New Roman" w:cs="Times New Roman"/>
          <w:szCs w:val="28"/>
          <w:lang w:eastAsia="ru-RU"/>
        </w:rPr>
        <w:t xml:space="preserve"> вантажовідправник повинен забезпечити відбір проб і випробування вантажу</w:t>
      </w:r>
      <w:r w:rsidR="00C73C99">
        <w:rPr>
          <w:rFonts w:eastAsia="Times New Roman" w:cs="Times New Roman"/>
          <w:szCs w:val="28"/>
          <w:lang w:eastAsia="ru-RU"/>
        </w:rPr>
        <w:t>,</w:t>
      </w:r>
      <w:r w:rsidR="00454625">
        <w:rPr>
          <w:rFonts w:eastAsia="Times New Roman" w:cs="Times New Roman"/>
          <w:szCs w:val="28"/>
          <w:lang w:eastAsia="ru-RU"/>
        </w:rPr>
        <w:t xml:space="preserve"> </w:t>
      </w:r>
      <w:r w:rsidR="00C73C99" w:rsidRPr="00883627">
        <w:rPr>
          <w:rFonts w:eastAsia="Times New Roman" w:cs="Times New Roman"/>
          <w:szCs w:val="28"/>
          <w:lang w:eastAsia="ru-RU"/>
        </w:rPr>
        <w:t>якщо інше не передбачено договором перевезення</w:t>
      </w:r>
      <w:r w:rsidR="00B24663" w:rsidRPr="00883627">
        <w:rPr>
          <w:rFonts w:eastAsia="Times New Roman" w:cs="Times New Roman"/>
          <w:szCs w:val="28"/>
          <w:lang w:eastAsia="ru-RU"/>
        </w:rPr>
        <w:t>. У такому разі вантажовідправник повинен надати капітану судна відповідне свідоцтво про проведення випробувань.</w:t>
      </w:r>
    </w:p>
    <w:p w:rsidR="00C73C99" w:rsidRPr="00883627" w:rsidRDefault="00C73C99" w:rsidP="007C1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p>
    <w:p w:rsidR="00B24663" w:rsidRDefault="00C73C99" w:rsidP="007C1434">
      <w:pPr>
        <w:ind w:firstLine="567"/>
        <w:jc w:val="both"/>
        <w:rPr>
          <w:rFonts w:cs="Times New Roman"/>
          <w:szCs w:val="28"/>
        </w:rPr>
      </w:pPr>
      <w:r>
        <w:rPr>
          <w:rFonts w:cs="Times New Roman"/>
          <w:szCs w:val="28"/>
        </w:rPr>
        <w:t>56</w:t>
      </w:r>
      <w:r w:rsidR="00B24663" w:rsidRPr="00883627">
        <w:rPr>
          <w:rFonts w:cs="Times New Roman"/>
          <w:szCs w:val="28"/>
        </w:rPr>
        <w:t>.</w:t>
      </w:r>
      <w:r>
        <w:rPr>
          <w:rFonts w:cs="Times New Roman"/>
          <w:szCs w:val="28"/>
        </w:rPr>
        <w:t> У разі</w:t>
      </w:r>
      <w:r w:rsidRPr="00883627">
        <w:rPr>
          <w:rFonts w:cs="Times New Roman"/>
          <w:szCs w:val="28"/>
        </w:rPr>
        <w:t xml:space="preserve"> перев</w:t>
      </w:r>
      <w:r>
        <w:rPr>
          <w:rFonts w:cs="Times New Roman"/>
          <w:szCs w:val="28"/>
        </w:rPr>
        <w:t>езення</w:t>
      </w:r>
      <w:r w:rsidR="00454625">
        <w:rPr>
          <w:rFonts w:cs="Times New Roman"/>
          <w:szCs w:val="28"/>
        </w:rPr>
        <w:t xml:space="preserve"> </w:t>
      </w:r>
      <w:r w:rsidR="00B24663" w:rsidRPr="00883627">
        <w:rPr>
          <w:rFonts w:cs="Times New Roman"/>
          <w:szCs w:val="28"/>
        </w:rPr>
        <w:t>концентрат</w:t>
      </w:r>
      <w:r>
        <w:rPr>
          <w:rFonts w:cs="Times New Roman"/>
          <w:szCs w:val="28"/>
        </w:rPr>
        <w:t>у</w:t>
      </w:r>
      <w:r w:rsidR="00B24663" w:rsidRPr="00883627">
        <w:rPr>
          <w:rFonts w:cs="Times New Roman"/>
          <w:szCs w:val="28"/>
        </w:rPr>
        <w:t xml:space="preserve"> або інш</w:t>
      </w:r>
      <w:r>
        <w:rPr>
          <w:rFonts w:cs="Times New Roman"/>
          <w:szCs w:val="28"/>
        </w:rPr>
        <w:t>ого</w:t>
      </w:r>
      <w:r w:rsidR="00B24663" w:rsidRPr="00883627">
        <w:rPr>
          <w:rFonts w:cs="Times New Roman"/>
          <w:szCs w:val="28"/>
        </w:rPr>
        <w:t xml:space="preserve"> вантаж</w:t>
      </w:r>
      <w:r>
        <w:rPr>
          <w:rFonts w:cs="Times New Roman"/>
          <w:szCs w:val="28"/>
        </w:rPr>
        <w:t>у</w:t>
      </w:r>
      <w:r w:rsidR="00B24663" w:rsidRPr="00883627">
        <w:rPr>
          <w:rFonts w:cs="Times New Roman"/>
          <w:szCs w:val="28"/>
        </w:rPr>
        <w:t>, схильн</w:t>
      </w:r>
      <w:r>
        <w:rPr>
          <w:rFonts w:cs="Times New Roman"/>
          <w:szCs w:val="28"/>
        </w:rPr>
        <w:t xml:space="preserve">ого </w:t>
      </w:r>
      <w:r w:rsidR="00B24663" w:rsidRPr="00883627">
        <w:rPr>
          <w:rFonts w:cs="Times New Roman"/>
          <w:szCs w:val="28"/>
        </w:rPr>
        <w:t>до розрідження, вантажовідправник повинен надати капітану судна підпис</w:t>
      </w:r>
      <w:r w:rsidR="00C20F69">
        <w:rPr>
          <w:rFonts w:cs="Times New Roman"/>
          <w:szCs w:val="28"/>
        </w:rPr>
        <w:t>ані</w:t>
      </w:r>
      <w:r w:rsidR="00B24663" w:rsidRPr="00883627">
        <w:rPr>
          <w:rFonts w:cs="Times New Roman"/>
          <w:szCs w:val="28"/>
        </w:rPr>
        <w:t xml:space="preserve"> свідоцтво про ТМВ, а також свідоцтво або декларацію про вміст вологи</w:t>
      </w:r>
      <w:r>
        <w:rPr>
          <w:rFonts w:cs="Times New Roman"/>
          <w:szCs w:val="28"/>
        </w:rPr>
        <w:t>,</w:t>
      </w:r>
      <w:r w:rsidR="00454625">
        <w:rPr>
          <w:rFonts w:cs="Times New Roman"/>
          <w:szCs w:val="28"/>
        </w:rPr>
        <w:t xml:space="preserve"> </w:t>
      </w:r>
      <w:r w:rsidRPr="00883627">
        <w:rPr>
          <w:rFonts w:cs="Times New Roman"/>
          <w:szCs w:val="28"/>
        </w:rPr>
        <w:t>якщо інше не передбачено договором перевезення</w:t>
      </w:r>
      <w:r w:rsidR="00B24663" w:rsidRPr="00883627">
        <w:rPr>
          <w:rFonts w:cs="Times New Roman"/>
          <w:szCs w:val="28"/>
        </w:rPr>
        <w:t xml:space="preserve">. У свідоцтві про ТМВ повинен міститися або </w:t>
      </w:r>
      <w:r w:rsidR="00C20F69" w:rsidRPr="00883627">
        <w:rPr>
          <w:rFonts w:cs="Times New Roman"/>
          <w:szCs w:val="28"/>
        </w:rPr>
        <w:t xml:space="preserve">до нього </w:t>
      </w:r>
      <w:r w:rsidR="00B24663" w:rsidRPr="00883627">
        <w:rPr>
          <w:rFonts w:cs="Times New Roman"/>
          <w:szCs w:val="28"/>
        </w:rPr>
        <w:t xml:space="preserve">додаватися результат випробувань </w:t>
      </w:r>
      <w:r w:rsidR="00C20F69">
        <w:rPr>
          <w:rFonts w:cs="Times New Roman"/>
          <w:szCs w:val="28"/>
        </w:rPr>
        <w:t>щодо</w:t>
      </w:r>
      <w:r w:rsidR="00454625">
        <w:rPr>
          <w:rFonts w:cs="Times New Roman"/>
          <w:szCs w:val="28"/>
        </w:rPr>
        <w:t xml:space="preserve"> </w:t>
      </w:r>
      <w:r w:rsidR="00B24663" w:rsidRPr="00883627">
        <w:rPr>
          <w:rFonts w:cs="Times New Roman"/>
          <w:szCs w:val="28"/>
        </w:rPr>
        <w:t>визначенн</w:t>
      </w:r>
      <w:r w:rsidR="00C20F69">
        <w:rPr>
          <w:rFonts w:cs="Times New Roman"/>
          <w:szCs w:val="28"/>
        </w:rPr>
        <w:t>я</w:t>
      </w:r>
      <w:r w:rsidR="00B24663" w:rsidRPr="00883627">
        <w:rPr>
          <w:rFonts w:cs="Times New Roman"/>
          <w:szCs w:val="28"/>
        </w:rPr>
        <w:t xml:space="preserve"> ТМВ. </w:t>
      </w:r>
    </w:p>
    <w:p w:rsidR="00C20F69" w:rsidRPr="00883627" w:rsidRDefault="00C20F69" w:rsidP="007C1434">
      <w:pPr>
        <w:ind w:firstLine="567"/>
        <w:jc w:val="both"/>
        <w:rPr>
          <w:rFonts w:cs="Times New Roman"/>
          <w:szCs w:val="28"/>
        </w:rPr>
      </w:pPr>
    </w:p>
    <w:p w:rsidR="00B24663" w:rsidRDefault="00C20F69" w:rsidP="007C1434">
      <w:pPr>
        <w:ind w:firstLine="567"/>
        <w:jc w:val="both"/>
        <w:rPr>
          <w:rFonts w:cs="Times New Roman"/>
          <w:szCs w:val="28"/>
        </w:rPr>
      </w:pPr>
      <w:r>
        <w:rPr>
          <w:rFonts w:cs="Times New Roman"/>
          <w:szCs w:val="28"/>
        </w:rPr>
        <w:t>57</w:t>
      </w:r>
      <w:r w:rsidR="00B24663" w:rsidRPr="00883627">
        <w:rPr>
          <w:rFonts w:cs="Times New Roman"/>
          <w:szCs w:val="28"/>
        </w:rPr>
        <w:t>.</w:t>
      </w:r>
      <w:r>
        <w:rPr>
          <w:rFonts w:cs="Times New Roman"/>
          <w:szCs w:val="28"/>
        </w:rPr>
        <w:t> </w:t>
      </w:r>
      <w:r w:rsidR="00B24663" w:rsidRPr="00883627">
        <w:rPr>
          <w:rFonts w:cs="Times New Roman"/>
          <w:szCs w:val="28"/>
        </w:rPr>
        <w:t xml:space="preserve">Якщо концентрат або інший вантаж, схильний до розрідження, повинен завантажуватися в </w:t>
      </w:r>
      <w:r>
        <w:rPr>
          <w:rFonts w:cs="Times New Roman"/>
          <w:szCs w:val="28"/>
        </w:rPr>
        <w:t>понад</w:t>
      </w:r>
      <w:r w:rsidR="00B24663" w:rsidRPr="00883627">
        <w:rPr>
          <w:rFonts w:cs="Times New Roman"/>
          <w:szCs w:val="28"/>
        </w:rPr>
        <w:t xml:space="preserve"> одне вантажне приміщення судна, то </w:t>
      </w:r>
      <w:r>
        <w:rPr>
          <w:rFonts w:cs="Times New Roman"/>
          <w:szCs w:val="28"/>
        </w:rPr>
        <w:t>у</w:t>
      </w:r>
      <w:r w:rsidR="00B24663" w:rsidRPr="00883627">
        <w:rPr>
          <w:rFonts w:cs="Times New Roman"/>
          <w:szCs w:val="28"/>
        </w:rPr>
        <w:t xml:space="preserve"> свідоцтві або декларації про вміст вологи має бути зазначен</w:t>
      </w:r>
      <w:r>
        <w:rPr>
          <w:rFonts w:cs="Times New Roman"/>
          <w:szCs w:val="28"/>
        </w:rPr>
        <w:t>о</w:t>
      </w:r>
      <w:r w:rsidR="00B24663" w:rsidRPr="00883627">
        <w:rPr>
          <w:rFonts w:cs="Times New Roman"/>
          <w:szCs w:val="28"/>
        </w:rPr>
        <w:t xml:space="preserve"> вміст вологи в кожному типі дрібнозернистої речовини, що завантажена в кожне вантажне приміщення. Незважаючи на цю вимогу, якщо відбір проб, виконаний відповідно до міжнародних або національних прийнятих процедур, показує, що вміст вологи є однаковим у всій партії вантажу, то в цьому випадку допускається видача одного свідоцтва або декларації із зазначенням середньої величини вмісту вологи для всіх вантажних приміщень.</w:t>
      </w:r>
    </w:p>
    <w:p w:rsidR="00C20F69" w:rsidRPr="00883627" w:rsidRDefault="00C20F69" w:rsidP="007C1434">
      <w:pPr>
        <w:ind w:firstLine="567"/>
        <w:jc w:val="both"/>
        <w:rPr>
          <w:rFonts w:cs="Times New Roman"/>
          <w:szCs w:val="28"/>
        </w:rPr>
      </w:pPr>
    </w:p>
    <w:p w:rsidR="00B24663" w:rsidRDefault="00B24663" w:rsidP="007C1434">
      <w:pPr>
        <w:widowControl w:val="0"/>
        <w:tabs>
          <w:tab w:val="left" w:pos="816"/>
        </w:tabs>
        <w:ind w:firstLine="567"/>
        <w:jc w:val="both"/>
        <w:rPr>
          <w:rFonts w:cs="Times New Roman"/>
          <w:bCs/>
          <w:szCs w:val="28"/>
        </w:rPr>
      </w:pPr>
      <w:r w:rsidRPr="00883627">
        <w:rPr>
          <w:rFonts w:cs="Times New Roman"/>
          <w:bCs/>
          <w:szCs w:val="28"/>
          <w:shd w:val="clear" w:color="auto" w:fill="FFFFFF"/>
          <w:lang w:eastAsia="ru-RU"/>
        </w:rPr>
        <w:t>5</w:t>
      </w:r>
      <w:r w:rsidR="00C20F69">
        <w:rPr>
          <w:rFonts w:cs="Times New Roman"/>
          <w:bCs/>
          <w:szCs w:val="28"/>
          <w:shd w:val="clear" w:color="auto" w:fill="FFFFFF"/>
          <w:lang w:eastAsia="ru-RU"/>
        </w:rPr>
        <w:t>8</w:t>
      </w:r>
      <w:r w:rsidRPr="00883627">
        <w:rPr>
          <w:rFonts w:cs="Times New Roman"/>
          <w:bCs/>
          <w:szCs w:val="28"/>
          <w:shd w:val="clear" w:color="auto" w:fill="FFFFFF"/>
          <w:lang w:eastAsia="ru-RU"/>
        </w:rPr>
        <w:t>.</w:t>
      </w:r>
      <w:r w:rsidR="00C20F69">
        <w:rPr>
          <w:rFonts w:cs="Times New Roman"/>
          <w:bCs/>
          <w:szCs w:val="28"/>
          <w:shd w:val="clear" w:color="auto" w:fill="FFFFFF"/>
          <w:lang w:eastAsia="ru-RU"/>
        </w:rPr>
        <w:t xml:space="preserve"> Усі </w:t>
      </w:r>
      <w:r w:rsidRPr="00883627">
        <w:rPr>
          <w:rFonts w:cs="Times New Roman"/>
          <w:bCs/>
          <w:szCs w:val="28"/>
        </w:rPr>
        <w:t>досліджен</w:t>
      </w:r>
      <w:r w:rsidR="00C20F69">
        <w:rPr>
          <w:rFonts w:cs="Times New Roman"/>
          <w:bCs/>
          <w:szCs w:val="28"/>
        </w:rPr>
        <w:t xml:space="preserve">ня </w:t>
      </w:r>
      <w:r w:rsidRPr="00883627">
        <w:rPr>
          <w:rFonts w:cs="Times New Roman"/>
          <w:bCs/>
          <w:szCs w:val="28"/>
        </w:rPr>
        <w:t>фізичних властивостей речовини провод</w:t>
      </w:r>
      <w:r w:rsidR="00C20F69">
        <w:rPr>
          <w:rFonts w:cs="Times New Roman"/>
          <w:bCs/>
          <w:szCs w:val="28"/>
        </w:rPr>
        <w:t>я</w:t>
      </w:r>
      <w:r w:rsidRPr="00883627">
        <w:rPr>
          <w:rFonts w:cs="Times New Roman"/>
          <w:bCs/>
          <w:szCs w:val="28"/>
        </w:rPr>
        <w:t>т</w:t>
      </w:r>
      <w:r w:rsidR="00C20F69">
        <w:rPr>
          <w:rFonts w:cs="Times New Roman"/>
          <w:bCs/>
          <w:szCs w:val="28"/>
        </w:rPr>
        <w:t>ься</w:t>
      </w:r>
      <w:r w:rsidRPr="00883627">
        <w:rPr>
          <w:rFonts w:cs="Times New Roman"/>
          <w:bCs/>
          <w:szCs w:val="28"/>
        </w:rPr>
        <w:t xml:space="preserve"> на </w:t>
      </w:r>
      <w:r w:rsidR="00C20F69" w:rsidRPr="00883627">
        <w:rPr>
          <w:rFonts w:cs="Times New Roman"/>
          <w:bCs/>
          <w:szCs w:val="28"/>
        </w:rPr>
        <w:t>пробах</w:t>
      </w:r>
      <w:r w:rsidR="00C20F69">
        <w:rPr>
          <w:rFonts w:cs="Times New Roman"/>
          <w:bCs/>
          <w:szCs w:val="28"/>
        </w:rPr>
        <w:t>,</w:t>
      </w:r>
      <w:r w:rsidR="00454625">
        <w:rPr>
          <w:rFonts w:cs="Times New Roman"/>
          <w:bCs/>
          <w:szCs w:val="28"/>
        </w:rPr>
        <w:t xml:space="preserve"> </w:t>
      </w:r>
      <w:r w:rsidRPr="00883627">
        <w:rPr>
          <w:rFonts w:cs="Times New Roman"/>
          <w:bCs/>
          <w:szCs w:val="28"/>
        </w:rPr>
        <w:t>відібраних перед навантаженням.</w:t>
      </w:r>
    </w:p>
    <w:p w:rsidR="00C20F69" w:rsidRPr="00883627" w:rsidRDefault="00C20F69" w:rsidP="007C1434">
      <w:pPr>
        <w:widowControl w:val="0"/>
        <w:tabs>
          <w:tab w:val="left" w:pos="816"/>
        </w:tabs>
        <w:ind w:firstLine="567"/>
        <w:jc w:val="both"/>
        <w:rPr>
          <w:rFonts w:cs="Times New Roman"/>
          <w:bCs/>
          <w:szCs w:val="28"/>
        </w:rPr>
      </w:pPr>
    </w:p>
    <w:p w:rsidR="00B24663" w:rsidRPr="00883627" w:rsidRDefault="00B24663" w:rsidP="007C1434">
      <w:pPr>
        <w:autoSpaceDE w:val="0"/>
        <w:autoSpaceDN w:val="0"/>
        <w:adjustRightInd w:val="0"/>
        <w:ind w:firstLine="567"/>
        <w:jc w:val="both"/>
        <w:rPr>
          <w:rFonts w:cs="Times New Roman"/>
          <w:szCs w:val="28"/>
          <w:shd w:val="clear" w:color="auto" w:fill="FFFFFF"/>
        </w:rPr>
      </w:pPr>
      <w:r w:rsidRPr="00883627">
        <w:rPr>
          <w:rFonts w:cs="Times New Roman"/>
          <w:szCs w:val="28"/>
          <w:shd w:val="clear" w:color="auto" w:fill="FFFFFF"/>
        </w:rPr>
        <w:lastRenderedPageBreak/>
        <w:t>5</w:t>
      </w:r>
      <w:r w:rsidR="00C20F69">
        <w:rPr>
          <w:rFonts w:cs="Times New Roman"/>
          <w:szCs w:val="28"/>
          <w:shd w:val="clear" w:color="auto" w:fill="FFFFFF"/>
        </w:rPr>
        <w:t>9</w:t>
      </w:r>
      <w:r w:rsidRPr="00883627">
        <w:rPr>
          <w:rFonts w:cs="Times New Roman"/>
          <w:szCs w:val="28"/>
          <w:shd w:val="clear" w:color="auto" w:fill="FFFFFF"/>
        </w:rPr>
        <w:t>.</w:t>
      </w:r>
      <w:r w:rsidR="00C20F69">
        <w:rPr>
          <w:rFonts w:cs="Times New Roman"/>
          <w:szCs w:val="28"/>
          <w:shd w:val="clear" w:color="auto" w:fill="FFFFFF"/>
        </w:rPr>
        <w:t> </w:t>
      </w:r>
      <w:r w:rsidRPr="00883627">
        <w:rPr>
          <w:rFonts w:cs="Times New Roman"/>
          <w:szCs w:val="28"/>
          <w:shd w:val="clear" w:color="auto" w:fill="FFFFFF"/>
        </w:rPr>
        <w:t xml:space="preserve">Відбір проб </w:t>
      </w:r>
      <w:r w:rsidR="00C20F69">
        <w:rPr>
          <w:rFonts w:cs="Times New Roman"/>
          <w:szCs w:val="28"/>
          <w:shd w:val="clear" w:color="auto" w:fill="FFFFFF"/>
        </w:rPr>
        <w:t>здійснюють</w:t>
      </w:r>
      <w:r w:rsidRPr="00883627">
        <w:rPr>
          <w:rFonts w:cs="Times New Roman"/>
          <w:szCs w:val="28"/>
          <w:shd w:val="clear" w:color="auto" w:fill="FFFFFF"/>
        </w:rPr>
        <w:t xml:space="preserve"> особи, які пройшли відповідну підготовку з </w:t>
      </w:r>
      <w:r w:rsidR="00C20F69" w:rsidRPr="00883627">
        <w:rPr>
          <w:rFonts w:cs="Times New Roman"/>
          <w:szCs w:val="28"/>
          <w:shd w:val="clear" w:color="auto" w:fill="FFFFFF"/>
        </w:rPr>
        <w:t>метод</w:t>
      </w:r>
      <w:r w:rsidR="00C20F69">
        <w:rPr>
          <w:rFonts w:cs="Times New Roman"/>
          <w:szCs w:val="28"/>
          <w:shd w:val="clear" w:color="auto" w:fill="FFFFFF"/>
        </w:rPr>
        <w:t>ів</w:t>
      </w:r>
      <w:r w:rsidR="00454625">
        <w:rPr>
          <w:rFonts w:cs="Times New Roman"/>
          <w:szCs w:val="28"/>
          <w:shd w:val="clear" w:color="auto" w:fill="FFFFFF"/>
        </w:rPr>
        <w:t xml:space="preserve"> </w:t>
      </w:r>
      <w:r w:rsidRPr="00883627">
        <w:rPr>
          <w:rFonts w:cs="Times New Roman"/>
          <w:szCs w:val="28"/>
          <w:shd w:val="clear" w:color="auto" w:fill="FFFFFF"/>
        </w:rPr>
        <w:t>відбору проб і працюють під наглядом особи, яка поінформована про властивості вантажу.</w:t>
      </w:r>
    </w:p>
    <w:p w:rsidR="00B24663" w:rsidRDefault="00C20F69" w:rsidP="007C1434">
      <w:pPr>
        <w:widowControl w:val="0"/>
        <w:tabs>
          <w:tab w:val="left" w:pos="872"/>
        </w:tabs>
        <w:ind w:firstLine="567"/>
        <w:jc w:val="both"/>
        <w:rPr>
          <w:rFonts w:cs="Times New Roman"/>
          <w:bCs/>
          <w:szCs w:val="28"/>
        </w:rPr>
      </w:pPr>
      <w:r>
        <w:rPr>
          <w:rFonts w:cs="Times New Roman"/>
          <w:bCs/>
          <w:szCs w:val="28"/>
          <w:shd w:val="clear" w:color="auto" w:fill="FFFFFF"/>
        </w:rPr>
        <w:t>60</w:t>
      </w:r>
      <w:r w:rsidR="00B24663" w:rsidRPr="00883627">
        <w:rPr>
          <w:rFonts w:cs="Times New Roman"/>
          <w:bCs/>
          <w:szCs w:val="28"/>
          <w:shd w:val="clear" w:color="auto" w:fill="FFFFFF"/>
        </w:rPr>
        <w:t>.</w:t>
      </w:r>
      <w:r>
        <w:rPr>
          <w:rFonts w:cs="Times New Roman"/>
          <w:b/>
          <w:bCs/>
          <w:szCs w:val="28"/>
          <w:shd w:val="clear" w:color="auto" w:fill="FFFFFF"/>
        </w:rPr>
        <w:t> </w:t>
      </w:r>
      <w:r w:rsidRPr="007C1434">
        <w:rPr>
          <w:rFonts w:cs="Times New Roman"/>
          <w:bCs/>
          <w:szCs w:val="28"/>
          <w:shd w:val="clear" w:color="auto" w:fill="FFFFFF"/>
        </w:rPr>
        <w:t>У разі</w:t>
      </w:r>
      <w:r w:rsidR="00454625">
        <w:rPr>
          <w:rFonts w:cs="Times New Roman"/>
          <w:bCs/>
          <w:szCs w:val="28"/>
          <w:shd w:val="clear" w:color="auto" w:fill="FFFFFF"/>
        </w:rPr>
        <w:t xml:space="preserve"> </w:t>
      </w:r>
      <w:r w:rsidRPr="00883627">
        <w:rPr>
          <w:rFonts w:cs="Times New Roman"/>
          <w:bCs/>
          <w:szCs w:val="28"/>
        </w:rPr>
        <w:t>можливості</w:t>
      </w:r>
      <w:r w:rsidR="00454625">
        <w:rPr>
          <w:rFonts w:cs="Times New Roman"/>
          <w:bCs/>
          <w:szCs w:val="28"/>
        </w:rPr>
        <w:t xml:space="preserve"> </w:t>
      </w:r>
      <w:r w:rsidRPr="007C1434">
        <w:rPr>
          <w:rFonts w:cs="Times New Roman"/>
          <w:bCs/>
          <w:szCs w:val="28"/>
          <w:shd w:val="clear" w:color="auto" w:fill="FFFFFF"/>
        </w:rPr>
        <w:t>перед</w:t>
      </w:r>
      <w:r w:rsidR="00B24663" w:rsidRPr="00883627">
        <w:rPr>
          <w:rFonts w:cs="Times New Roman"/>
          <w:bCs/>
          <w:szCs w:val="28"/>
        </w:rPr>
        <w:t xml:space="preserve"> відбор</w:t>
      </w:r>
      <w:r>
        <w:rPr>
          <w:rFonts w:cs="Times New Roman"/>
          <w:bCs/>
          <w:szCs w:val="28"/>
        </w:rPr>
        <w:t>ом</w:t>
      </w:r>
      <w:r w:rsidR="00B24663" w:rsidRPr="00883627">
        <w:rPr>
          <w:rFonts w:cs="Times New Roman"/>
          <w:bCs/>
          <w:szCs w:val="28"/>
        </w:rPr>
        <w:t xml:space="preserve"> проб</w:t>
      </w:r>
      <w:r w:rsidR="00454625">
        <w:rPr>
          <w:rFonts w:cs="Times New Roman"/>
          <w:bCs/>
          <w:szCs w:val="28"/>
        </w:rPr>
        <w:t xml:space="preserve"> </w:t>
      </w:r>
      <w:r w:rsidRPr="00883627">
        <w:rPr>
          <w:rFonts w:cs="Times New Roman"/>
          <w:bCs/>
          <w:szCs w:val="28"/>
        </w:rPr>
        <w:t>пров</w:t>
      </w:r>
      <w:r>
        <w:rPr>
          <w:rFonts w:cs="Times New Roman"/>
          <w:bCs/>
          <w:szCs w:val="28"/>
        </w:rPr>
        <w:t>одиться</w:t>
      </w:r>
      <w:r w:rsidR="00454625">
        <w:rPr>
          <w:rFonts w:cs="Times New Roman"/>
          <w:bCs/>
          <w:szCs w:val="28"/>
        </w:rPr>
        <w:t xml:space="preserve"> </w:t>
      </w:r>
      <w:r w:rsidR="00B24663" w:rsidRPr="00883627">
        <w:rPr>
          <w:rFonts w:cs="Times New Roman"/>
          <w:bCs/>
          <w:szCs w:val="28"/>
        </w:rPr>
        <w:t>огляд вантажу, призначеного д</w:t>
      </w:r>
      <w:r>
        <w:rPr>
          <w:rFonts w:cs="Times New Roman"/>
          <w:bCs/>
          <w:szCs w:val="28"/>
        </w:rPr>
        <w:t>ля</w:t>
      </w:r>
      <w:r w:rsidR="00B24663" w:rsidRPr="00883627">
        <w:rPr>
          <w:rFonts w:cs="Times New Roman"/>
          <w:bCs/>
          <w:szCs w:val="28"/>
        </w:rPr>
        <w:t xml:space="preserve"> навантаження на судно. Відбір та аналіз проб будь-якої значної частини речовини, яка </w:t>
      </w:r>
      <w:r>
        <w:rPr>
          <w:rFonts w:cs="Times New Roman"/>
          <w:bCs/>
          <w:szCs w:val="28"/>
        </w:rPr>
        <w:t xml:space="preserve">має </w:t>
      </w:r>
      <w:r w:rsidR="00B24663" w:rsidRPr="00883627">
        <w:rPr>
          <w:rFonts w:cs="Times New Roman"/>
          <w:bCs/>
          <w:szCs w:val="28"/>
        </w:rPr>
        <w:t>вигляд забруднено</w:t>
      </w:r>
      <w:r>
        <w:rPr>
          <w:rFonts w:cs="Times New Roman"/>
          <w:bCs/>
          <w:szCs w:val="28"/>
        </w:rPr>
        <w:t>ї</w:t>
      </w:r>
      <w:r w:rsidR="00B24663" w:rsidRPr="00883627">
        <w:rPr>
          <w:rFonts w:cs="Times New Roman"/>
          <w:bCs/>
          <w:szCs w:val="28"/>
        </w:rPr>
        <w:t xml:space="preserve"> або значн</w:t>
      </w:r>
      <w:r>
        <w:rPr>
          <w:rFonts w:cs="Times New Roman"/>
          <w:bCs/>
          <w:szCs w:val="28"/>
        </w:rPr>
        <w:t>о</w:t>
      </w:r>
      <w:r w:rsidR="00B24663" w:rsidRPr="00883627">
        <w:rPr>
          <w:rFonts w:cs="Times New Roman"/>
          <w:bCs/>
          <w:szCs w:val="28"/>
        </w:rPr>
        <w:t xml:space="preserve"> відрізняється за своїми характеристиками </w:t>
      </w:r>
      <w:r>
        <w:rPr>
          <w:rFonts w:cs="Times New Roman"/>
          <w:bCs/>
          <w:szCs w:val="28"/>
        </w:rPr>
        <w:t>чи</w:t>
      </w:r>
      <w:r w:rsidR="00454625">
        <w:rPr>
          <w:rFonts w:cs="Times New Roman"/>
          <w:bCs/>
          <w:szCs w:val="28"/>
        </w:rPr>
        <w:t xml:space="preserve"> </w:t>
      </w:r>
      <w:r w:rsidR="00B24663" w:rsidRPr="00883627">
        <w:rPr>
          <w:rFonts w:cs="Times New Roman"/>
          <w:bCs/>
          <w:szCs w:val="28"/>
        </w:rPr>
        <w:t>вміст</w:t>
      </w:r>
      <w:r>
        <w:rPr>
          <w:rFonts w:cs="Times New Roman"/>
          <w:bCs/>
          <w:szCs w:val="28"/>
        </w:rPr>
        <w:t>ом</w:t>
      </w:r>
      <w:r w:rsidR="00B24663" w:rsidRPr="00883627">
        <w:rPr>
          <w:rFonts w:cs="Times New Roman"/>
          <w:bCs/>
          <w:szCs w:val="28"/>
        </w:rPr>
        <w:t xml:space="preserve"> вологи від основної маси вантажу, повинні </w:t>
      </w:r>
      <w:r>
        <w:rPr>
          <w:rFonts w:cs="Times New Roman"/>
          <w:bCs/>
          <w:szCs w:val="28"/>
        </w:rPr>
        <w:t>здійснюватися</w:t>
      </w:r>
      <w:r w:rsidR="00454625">
        <w:rPr>
          <w:rFonts w:cs="Times New Roman"/>
          <w:bCs/>
          <w:szCs w:val="28"/>
        </w:rPr>
        <w:t xml:space="preserve"> </w:t>
      </w:r>
      <w:r w:rsidR="00B24663" w:rsidRPr="00883627">
        <w:rPr>
          <w:rFonts w:cs="Times New Roman"/>
          <w:bCs/>
          <w:szCs w:val="28"/>
        </w:rPr>
        <w:t xml:space="preserve">окремо. Залежно від результатів цих </w:t>
      </w:r>
      <w:r w:rsidR="00B24663" w:rsidRPr="007C1434">
        <w:rPr>
          <w:rFonts w:cs="Times New Roman"/>
          <w:bCs/>
          <w:szCs w:val="28"/>
        </w:rPr>
        <w:t xml:space="preserve">випробувань може </w:t>
      </w:r>
      <w:r w:rsidR="002F4D81" w:rsidRPr="007C1434">
        <w:rPr>
          <w:rFonts w:cs="Times New Roman"/>
          <w:bCs/>
          <w:szCs w:val="28"/>
        </w:rPr>
        <w:t>бути прийнято рішення</w:t>
      </w:r>
      <w:r w:rsidR="00454625">
        <w:rPr>
          <w:rFonts w:cs="Times New Roman"/>
          <w:bCs/>
          <w:szCs w:val="28"/>
        </w:rPr>
        <w:t xml:space="preserve"> </w:t>
      </w:r>
      <w:r w:rsidR="00B24663" w:rsidRPr="007C1434">
        <w:rPr>
          <w:rFonts w:cs="Times New Roman"/>
          <w:bCs/>
          <w:szCs w:val="28"/>
        </w:rPr>
        <w:t>н</w:t>
      </w:r>
      <w:r w:rsidR="00B24663" w:rsidRPr="00883627">
        <w:rPr>
          <w:rFonts w:cs="Times New Roman"/>
          <w:bCs/>
          <w:szCs w:val="28"/>
        </w:rPr>
        <w:t>е брати до навантаження частини речовини, непридатні для перевезення.</w:t>
      </w:r>
    </w:p>
    <w:p w:rsidR="00C20F69" w:rsidRPr="00883627" w:rsidRDefault="00C20F69" w:rsidP="007C1434">
      <w:pPr>
        <w:widowControl w:val="0"/>
        <w:tabs>
          <w:tab w:val="left" w:pos="872"/>
        </w:tabs>
        <w:ind w:firstLine="567"/>
        <w:jc w:val="both"/>
        <w:rPr>
          <w:rFonts w:cs="Times New Roman"/>
          <w:bCs/>
          <w:szCs w:val="28"/>
        </w:rPr>
      </w:pPr>
    </w:p>
    <w:p w:rsidR="00B24663" w:rsidRPr="00883627" w:rsidRDefault="002F4D81" w:rsidP="00B61F30">
      <w:pPr>
        <w:autoSpaceDE w:val="0"/>
        <w:autoSpaceDN w:val="0"/>
        <w:adjustRightInd w:val="0"/>
        <w:ind w:firstLine="567"/>
        <w:jc w:val="both"/>
        <w:rPr>
          <w:rFonts w:cs="Times New Roman"/>
          <w:szCs w:val="28"/>
          <w:shd w:val="clear" w:color="auto" w:fill="FFFFFF"/>
        </w:rPr>
      </w:pPr>
      <w:r>
        <w:rPr>
          <w:rFonts w:cs="Times New Roman"/>
          <w:szCs w:val="28"/>
          <w:shd w:val="clear" w:color="auto" w:fill="FFFFFF"/>
        </w:rPr>
        <w:t>6</w:t>
      </w:r>
      <w:r w:rsidR="00B24663" w:rsidRPr="00883627">
        <w:rPr>
          <w:rFonts w:cs="Times New Roman"/>
          <w:szCs w:val="28"/>
          <w:shd w:val="clear" w:color="auto" w:fill="FFFFFF"/>
        </w:rPr>
        <w:t>1.</w:t>
      </w:r>
      <w:r>
        <w:rPr>
          <w:rFonts w:cs="Times New Roman"/>
          <w:szCs w:val="28"/>
          <w:shd w:val="clear" w:color="auto" w:fill="FFFFFF"/>
        </w:rPr>
        <w:t> </w:t>
      </w:r>
      <w:r w:rsidR="00B24663" w:rsidRPr="00883627">
        <w:rPr>
          <w:rFonts w:cs="Times New Roman"/>
          <w:szCs w:val="28"/>
          <w:shd w:val="clear" w:color="auto" w:fill="FFFFFF"/>
          <w:lang w:val="ru-RU"/>
        </w:rPr>
        <w:t>З</w:t>
      </w:r>
      <w:r w:rsidR="00B24663" w:rsidRPr="00883627">
        <w:rPr>
          <w:rFonts w:cs="Times New Roman"/>
          <w:szCs w:val="28"/>
          <w:shd w:val="clear" w:color="auto" w:fill="FFFFFF"/>
        </w:rPr>
        <w:t>разки вантажу відбира</w:t>
      </w:r>
      <w:r>
        <w:rPr>
          <w:rFonts w:cs="Times New Roman"/>
          <w:szCs w:val="28"/>
          <w:shd w:val="clear" w:color="auto" w:fill="FFFFFF"/>
        </w:rPr>
        <w:t>ються</w:t>
      </w:r>
      <w:r w:rsidR="00B24663" w:rsidRPr="00883627">
        <w:rPr>
          <w:rFonts w:cs="Times New Roman"/>
          <w:szCs w:val="28"/>
          <w:shd w:val="clear" w:color="auto" w:fill="FFFFFF"/>
        </w:rPr>
        <w:t xml:space="preserve"> за методиками (якщо інше не передбачено </w:t>
      </w:r>
      <w:r w:rsidR="00B61F30">
        <w:rPr>
          <w:rFonts w:cs="Times New Roman"/>
          <w:szCs w:val="28"/>
          <w:shd w:val="clear" w:color="auto" w:fill="FFFFFF"/>
        </w:rPr>
        <w:t>договором</w:t>
      </w:r>
      <w:r w:rsidR="00B24663" w:rsidRPr="00883627">
        <w:rPr>
          <w:rFonts w:cs="Times New Roman"/>
          <w:szCs w:val="28"/>
          <w:shd w:val="clear" w:color="auto" w:fill="FFFFFF"/>
        </w:rPr>
        <w:t>), що враховують такі фактори:</w:t>
      </w:r>
    </w:p>
    <w:p w:rsidR="00B24663" w:rsidRPr="00883627" w:rsidRDefault="00B24663" w:rsidP="00B61F30">
      <w:pPr>
        <w:autoSpaceDE w:val="0"/>
        <w:autoSpaceDN w:val="0"/>
        <w:adjustRightInd w:val="0"/>
        <w:ind w:firstLine="567"/>
        <w:jc w:val="both"/>
        <w:rPr>
          <w:rFonts w:cs="Times New Roman"/>
          <w:szCs w:val="28"/>
          <w:shd w:val="clear" w:color="auto" w:fill="FFFFFF"/>
        </w:rPr>
      </w:pPr>
      <w:r w:rsidRPr="00883627">
        <w:rPr>
          <w:rFonts w:cs="Times New Roman"/>
          <w:szCs w:val="28"/>
          <w:shd w:val="clear" w:color="auto" w:fill="FFFFFF"/>
        </w:rPr>
        <w:t>тип матеріалу (вантажу);</w:t>
      </w:r>
    </w:p>
    <w:p w:rsidR="00B24663" w:rsidRPr="00883627" w:rsidRDefault="00B24663" w:rsidP="00B61F30">
      <w:pPr>
        <w:autoSpaceDE w:val="0"/>
        <w:autoSpaceDN w:val="0"/>
        <w:adjustRightInd w:val="0"/>
        <w:ind w:firstLine="567"/>
        <w:jc w:val="both"/>
        <w:rPr>
          <w:rFonts w:cs="Times New Roman"/>
          <w:szCs w:val="28"/>
          <w:shd w:val="clear" w:color="auto" w:fill="FFFFFF"/>
        </w:rPr>
      </w:pPr>
      <w:r w:rsidRPr="00883627">
        <w:rPr>
          <w:rFonts w:cs="Times New Roman"/>
          <w:szCs w:val="28"/>
          <w:shd w:val="clear" w:color="auto" w:fill="FFFFFF"/>
        </w:rPr>
        <w:t xml:space="preserve">гранулометричний склад; </w:t>
      </w:r>
    </w:p>
    <w:p w:rsidR="00B24663" w:rsidRPr="00883627" w:rsidRDefault="00B24663" w:rsidP="00B61F30">
      <w:pPr>
        <w:autoSpaceDE w:val="0"/>
        <w:autoSpaceDN w:val="0"/>
        <w:adjustRightInd w:val="0"/>
        <w:ind w:firstLine="567"/>
        <w:jc w:val="both"/>
        <w:rPr>
          <w:rFonts w:cs="Times New Roman"/>
          <w:szCs w:val="28"/>
          <w:shd w:val="clear" w:color="auto" w:fill="FFFFFF"/>
        </w:rPr>
      </w:pPr>
      <w:r w:rsidRPr="00883627">
        <w:rPr>
          <w:rFonts w:cs="Times New Roman"/>
          <w:szCs w:val="28"/>
          <w:shd w:val="clear" w:color="auto" w:fill="FFFFFF"/>
        </w:rPr>
        <w:t>склад матеріалу і його мінливість; .</w:t>
      </w:r>
    </w:p>
    <w:p w:rsidR="00B24663" w:rsidRPr="00883627" w:rsidRDefault="00B24663" w:rsidP="00B61F30">
      <w:pPr>
        <w:autoSpaceDE w:val="0"/>
        <w:autoSpaceDN w:val="0"/>
        <w:adjustRightInd w:val="0"/>
        <w:ind w:firstLine="567"/>
        <w:jc w:val="both"/>
        <w:rPr>
          <w:rFonts w:cs="Times New Roman"/>
          <w:szCs w:val="28"/>
          <w:shd w:val="clear" w:color="auto" w:fill="FFFFFF"/>
        </w:rPr>
      </w:pPr>
      <w:r w:rsidRPr="00883627">
        <w:rPr>
          <w:rFonts w:cs="Times New Roman"/>
          <w:szCs w:val="28"/>
          <w:shd w:val="clear" w:color="auto" w:fill="FFFFFF"/>
        </w:rPr>
        <w:t>спосіб складування в штабелях, залізничних вагонах або інших ємностях і пода</w:t>
      </w:r>
      <w:r w:rsidR="002F4D81">
        <w:rPr>
          <w:rFonts w:cs="Times New Roman"/>
          <w:szCs w:val="28"/>
          <w:shd w:val="clear" w:color="auto" w:fill="FFFFFF"/>
        </w:rPr>
        <w:t>ння</w:t>
      </w:r>
      <w:r w:rsidRPr="00883627">
        <w:rPr>
          <w:rFonts w:cs="Times New Roman"/>
          <w:szCs w:val="28"/>
          <w:shd w:val="clear" w:color="auto" w:fill="FFFFFF"/>
        </w:rPr>
        <w:t xml:space="preserve"> або навантаження транспортерами, навантажувальними рукавами, грейферами тощо; </w:t>
      </w:r>
    </w:p>
    <w:p w:rsidR="00B24663" w:rsidRPr="00883627" w:rsidRDefault="00B24663" w:rsidP="00B61F30">
      <w:pPr>
        <w:autoSpaceDE w:val="0"/>
        <w:autoSpaceDN w:val="0"/>
        <w:adjustRightInd w:val="0"/>
        <w:ind w:firstLine="567"/>
        <w:jc w:val="both"/>
        <w:rPr>
          <w:rFonts w:cs="Times New Roman"/>
          <w:szCs w:val="28"/>
          <w:shd w:val="clear" w:color="auto" w:fill="FFFFFF"/>
        </w:rPr>
      </w:pPr>
      <w:r w:rsidRPr="00883627">
        <w:rPr>
          <w:rFonts w:cs="Times New Roman"/>
          <w:szCs w:val="28"/>
          <w:shd w:val="clear" w:color="auto" w:fill="FFFFFF"/>
        </w:rPr>
        <w:t xml:space="preserve">хімічні небезпеки (токсичність, корозійність тощо), якщо такі </w:t>
      </w:r>
      <w:r w:rsidR="002F4D81">
        <w:rPr>
          <w:rFonts w:cs="Times New Roman"/>
          <w:szCs w:val="28"/>
          <w:shd w:val="clear" w:color="auto" w:fill="FFFFFF"/>
        </w:rPr>
        <w:t>є</w:t>
      </w:r>
      <w:r w:rsidRPr="00883627">
        <w:rPr>
          <w:rFonts w:cs="Times New Roman"/>
          <w:szCs w:val="28"/>
          <w:shd w:val="clear" w:color="auto" w:fill="FFFFFF"/>
        </w:rPr>
        <w:t>;</w:t>
      </w:r>
    </w:p>
    <w:p w:rsidR="00B24663" w:rsidRPr="00883627" w:rsidRDefault="00B24663" w:rsidP="00B61F30">
      <w:pPr>
        <w:autoSpaceDE w:val="0"/>
        <w:autoSpaceDN w:val="0"/>
        <w:adjustRightInd w:val="0"/>
        <w:ind w:firstLine="567"/>
        <w:jc w:val="both"/>
        <w:rPr>
          <w:rFonts w:cs="Times New Roman"/>
          <w:szCs w:val="28"/>
          <w:shd w:val="clear" w:color="auto" w:fill="FFFFFF"/>
        </w:rPr>
      </w:pPr>
      <w:r w:rsidRPr="00883627">
        <w:rPr>
          <w:rFonts w:cs="Times New Roman"/>
          <w:szCs w:val="28"/>
          <w:shd w:val="clear" w:color="auto" w:fill="FFFFFF"/>
        </w:rPr>
        <w:t>характеристики, що підлягають визначенню: вміст вологи, вологість розрідження, питомий навантажувальний об’єм, кут природного укосу тощо;</w:t>
      </w:r>
    </w:p>
    <w:p w:rsidR="00B24663" w:rsidRPr="00883627" w:rsidRDefault="00B24663" w:rsidP="00B61F30">
      <w:pPr>
        <w:widowControl w:val="0"/>
        <w:ind w:firstLine="567"/>
        <w:jc w:val="both"/>
        <w:rPr>
          <w:rFonts w:cs="Times New Roman"/>
          <w:bCs/>
          <w:szCs w:val="28"/>
        </w:rPr>
      </w:pPr>
      <w:r w:rsidRPr="00883627">
        <w:rPr>
          <w:rFonts w:cs="Times New Roman"/>
          <w:bCs/>
          <w:szCs w:val="28"/>
        </w:rPr>
        <w:t>зміни в розподілі вологи в партії вантажу, які можуть виникнути внаслідок погодних умов, природного стоку вологи, наприклад, до основи штабел</w:t>
      </w:r>
      <w:r w:rsidR="002F4D81">
        <w:rPr>
          <w:rFonts w:cs="Times New Roman"/>
          <w:bCs/>
          <w:szCs w:val="28"/>
        </w:rPr>
        <w:t>я</w:t>
      </w:r>
      <w:r w:rsidRPr="00883627">
        <w:rPr>
          <w:rFonts w:cs="Times New Roman"/>
          <w:bCs/>
          <w:szCs w:val="28"/>
        </w:rPr>
        <w:t xml:space="preserve"> або ємності </w:t>
      </w:r>
      <w:r w:rsidR="002F4D81">
        <w:rPr>
          <w:rFonts w:cs="Times New Roman"/>
          <w:bCs/>
          <w:szCs w:val="28"/>
        </w:rPr>
        <w:t>чи</w:t>
      </w:r>
      <w:r w:rsidR="00454625">
        <w:rPr>
          <w:rFonts w:cs="Times New Roman"/>
          <w:bCs/>
          <w:szCs w:val="28"/>
        </w:rPr>
        <w:t xml:space="preserve"> </w:t>
      </w:r>
      <w:r w:rsidRPr="00883627">
        <w:rPr>
          <w:rFonts w:cs="Times New Roman"/>
          <w:bCs/>
          <w:szCs w:val="28"/>
        </w:rPr>
        <w:t xml:space="preserve">інших видів міграції вологи; </w:t>
      </w:r>
    </w:p>
    <w:p w:rsidR="00B24663" w:rsidRDefault="00B24663" w:rsidP="00B61F30">
      <w:pPr>
        <w:widowControl w:val="0"/>
        <w:ind w:firstLine="567"/>
        <w:jc w:val="both"/>
        <w:rPr>
          <w:rFonts w:cs="Times New Roman"/>
          <w:bCs/>
          <w:szCs w:val="28"/>
        </w:rPr>
      </w:pPr>
      <w:r w:rsidRPr="00883627">
        <w:rPr>
          <w:rFonts w:cs="Times New Roman"/>
          <w:bCs/>
          <w:szCs w:val="28"/>
        </w:rPr>
        <w:t>зміни, які можуть виникнути в результаті заморожування матеріалу.</w:t>
      </w:r>
    </w:p>
    <w:p w:rsidR="002F4D81" w:rsidRPr="00883627" w:rsidRDefault="002F4D81" w:rsidP="00B61F30">
      <w:pPr>
        <w:widowControl w:val="0"/>
        <w:ind w:firstLine="567"/>
        <w:jc w:val="both"/>
        <w:rPr>
          <w:rFonts w:cs="Times New Roman"/>
          <w:bCs/>
          <w:szCs w:val="28"/>
        </w:rPr>
      </w:pPr>
    </w:p>
    <w:p w:rsidR="00B24663" w:rsidRDefault="002F4D81" w:rsidP="00B61F30">
      <w:pPr>
        <w:widowControl w:val="0"/>
        <w:tabs>
          <w:tab w:val="left" w:pos="1156"/>
        </w:tabs>
        <w:ind w:firstLine="567"/>
        <w:jc w:val="both"/>
        <w:rPr>
          <w:rFonts w:cs="Times New Roman"/>
          <w:bCs/>
          <w:szCs w:val="28"/>
        </w:rPr>
      </w:pPr>
      <w:r>
        <w:rPr>
          <w:rFonts w:cs="Times New Roman"/>
          <w:bCs/>
          <w:szCs w:val="28"/>
        </w:rPr>
        <w:t>62</w:t>
      </w:r>
      <w:r w:rsidR="00B24663" w:rsidRPr="00883627">
        <w:rPr>
          <w:rFonts w:cs="Times New Roman"/>
          <w:bCs/>
          <w:szCs w:val="28"/>
        </w:rPr>
        <w:t>.</w:t>
      </w:r>
      <w:r>
        <w:rPr>
          <w:rFonts w:cs="Times New Roman"/>
          <w:bCs/>
          <w:szCs w:val="28"/>
        </w:rPr>
        <w:t> В</w:t>
      </w:r>
      <w:r w:rsidR="00B24663" w:rsidRPr="00883627">
        <w:rPr>
          <w:rFonts w:cs="Times New Roman"/>
          <w:bCs/>
          <w:szCs w:val="28"/>
        </w:rPr>
        <w:t>ідб</w:t>
      </w:r>
      <w:r>
        <w:rPr>
          <w:rFonts w:cs="Times New Roman"/>
          <w:bCs/>
          <w:szCs w:val="28"/>
        </w:rPr>
        <w:t>і</w:t>
      </w:r>
      <w:r w:rsidR="00B24663" w:rsidRPr="00883627">
        <w:rPr>
          <w:rFonts w:cs="Times New Roman"/>
          <w:bCs/>
          <w:szCs w:val="28"/>
        </w:rPr>
        <w:t xml:space="preserve">р проб слід </w:t>
      </w:r>
      <w:r>
        <w:rPr>
          <w:rFonts w:cs="Times New Roman"/>
          <w:bCs/>
          <w:szCs w:val="28"/>
        </w:rPr>
        <w:t>здійснювати</w:t>
      </w:r>
      <w:r w:rsidR="00454625">
        <w:rPr>
          <w:rFonts w:cs="Times New Roman"/>
          <w:bCs/>
          <w:szCs w:val="28"/>
        </w:rPr>
        <w:t xml:space="preserve"> </w:t>
      </w:r>
      <w:r w:rsidR="00B24663" w:rsidRPr="00883627">
        <w:rPr>
          <w:rFonts w:cs="Times New Roman"/>
          <w:bCs/>
          <w:szCs w:val="28"/>
        </w:rPr>
        <w:t>надзвичайн</w:t>
      </w:r>
      <w:r>
        <w:rPr>
          <w:rFonts w:cs="Times New Roman"/>
          <w:bCs/>
          <w:szCs w:val="28"/>
        </w:rPr>
        <w:t>о</w:t>
      </w:r>
      <w:r w:rsidR="00B24663" w:rsidRPr="00883627">
        <w:rPr>
          <w:rFonts w:cs="Times New Roman"/>
          <w:bCs/>
          <w:szCs w:val="28"/>
        </w:rPr>
        <w:t xml:space="preserve"> обережн</w:t>
      </w:r>
      <w:r>
        <w:rPr>
          <w:rFonts w:cs="Times New Roman"/>
          <w:bCs/>
          <w:szCs w:val="28"/>
        </w:rPr>
        <w:t>о</w:t>
      </w:r>
      <w:r w:rsidR="00B24663" w:rsidRPr="00883627">
        <w:rPr>
          <w:rFonts w:cs="Times New Roman"/>
          <w:bCs/>
          <w:szCs w:val="28"/>
        </w:rPr>
        <w:t xml:space="preserve">, щоб не допустити зміни якості </w:t>
      </w:r>
      <w:r>
        <w:rPr>
          <w:rFonts w:cs="Times New Roman"/>
          <w:bCs/>
          <w:szCs w:val="28"/>
        </w:rPr>
        <w:t>та</w:t>
      </w:r>
      <w:r w:rsidR="00B24663" w:rsidRPr="00883627">
        <w:rPr>
          <w:rFonts w:cs="Times New Roman"/>
          <w:bCs/>
          <w:szCs w:val="28"/>
        </w:rPr>
        <w:t xml:space="preserve"> характеристик речовини. Проби </w:t>
      </w:r>
      <w:r>
        <w:rPr>
          <w:rFonts w:cs="Times New Roman"/>
          <w:bCs/>
          <w:szCs w:val="28"/>
        </w:rPr>
        <w:t xml:space="preserve">підлягають </w:t>
      </w:r>
      <w:r w:rsidR="00B24663" w:rsidRPr="00883627">
        <w:rPr>
          <w:rFonts w:cs="Times New Roman"/>
          <w:bCs/>
          <w:szCs w:val="28"/>
        </w:rPr>
        <w:t>негайно</w:t>
      </w:r>
      <w:r>
        <w:rPr>
          <w:rFonts w:cs="Times New Roman"/>
          <w:bCs/>
          <w:szCs w:val="28"/>
        </w:rPr>
        <w:t>му</w:t>
      </w:r>
      <w:r w:rsidR="00B24663" w:rsidRPr="00883627">
        <w:rPr>
          <w:rFonts w:cs="Times New Roman"/>
          <w:bCs/>
          <w:szCs w:val="28"/>
        </w:rPr>
        <w:t xml:space="preserve"> поміщ</w:t>
      </w:r>
      <w:r>
        <w:rPr>
          <w:rFonts w:cs="Times New Roman"/>
          <w:bCs/>
          <w:szCs w:val="28"/>
        </w:rPr>
        <w:t>енню</w:t>
      </w:r>
      <w:r w:rsidR="00454625">
        <w:rPr>
          <w:rFonts w:cs="Times New Roman"/>
          <w:bCs/>
          <w:szCs w:val="28"/>
        </w:rPr>
        <w:t xml:space="preserve"> </w:t>
      </w:r>
      <w:r>
        <w:rPr>
          <w:rFonts w:cs="Times New Roman"/>
          <w:bCs/>
          <w:szCs w:val="28"/>
        </w:rPr>
        <w:t>у</w:t>
      </w:r>
      <w:r w:rsidR="00B24663" w:rsidRPr="00883627">
        <w:rPr>
          <w:rFonts w:cs="Times New Roman"/>
          <w:bCs/>
          <w:szCs w:val="28"/>
        </w:rPr>
        <w:t xml:space="preserve"> відповідні герметичні ємності</w:t>
      </w:r>
      <w:r w:rsidR="00B61F30">
        <w:rPr>
          <w:rFonts w:cs="Times New Roman"/>
          <w:bCs/>
          <w:szCs w:val="28"/>
        </w:rPr>
        <w:t xml:space="preserve"> та марк</w:t>
      </w:r>
      <w:r w:rsidR="00511984">
        <w:rPr>
          <w:rFonts w:cs="Times New Roman"/>
          <w:bCs/>
          <w:szCs w:val="28"/>
        </w:rPr>
        <w:t>у</w:t>
      </w:r>
      <w:r w:rsidR="00B61F30">
        <w:rPr>
          <w:rFonts w:cs="Times New Roman"/>
          <w:bCs/>
          <w:szCs w:val="28"/>
        </w:rPr>
        <w:t xml:space="preserve">ванню. </w:t>
      </w:r>
    </w:p>
    <w:p w:rsidR="002F4D81" w:rsidRPr="00883627" w:rsidRDefault="002F4D81" w:rsidP="00B61F30">
      <w:pPr>
        <w:widowControl w:val="0"/>
        <w:tabs>
          <w:tab w:val="left" w:pos="1156"/>
        </w:tabs>
        <w:ind w:firstLine="567"/>
        <w:jc w:val="both"/>
        <w:rPr>
          <w:rFonts w:cs="Times New Roman"/>
          <w:bCs/>
          <w:szCs w:val="28"/>
        </w:rPr>
      </w:pPr>
    </w:p>
    <w:p w:rsidR="00B24663" w:rsidRDefault="00B24663" w:rsidP="00B61F30">
      <w:pPr>
        <w:widowControl w:val="0"/>
        <w:tabs>
          <w:tab w:val="left" w:pos="1156"/>
        </w:tabs>
        <w:ind w:firstLine="567"/>
        <w:jc w:val="both"/>
        <w:rPr>
          <w:rFonts w:cs="Times New Roman"/>
          <w:bCs/>
          <w:szCs w:val="28"/>
        </w:rPr>
      </w:pPr>
      <w:r w:rsidRPr="00883627">
        <w:rPr>
          <w:rFonts w:cs="Times New Roman"/>
          <w:bCs/>
          <w:szCs w:val="28"/>
        </w:rPr>
        <w:t>6</w:t>
      </w:r>
      <w:r w:rsidR="002F4D81">
        <w:rPr>
          <w:rFonts w:cs="Times New Roman"/>
          <w:bCs/>
          <w:szCs w:val="28"/>
        </w:rPr>
        <w:t>3</w:t>
      </w:r>
      <w:r w:rsidRPr="00883627">
        <w:rPr>
          <w:rFonts w:cs="Times New Roman"/>
          <w:bCs/>
          <w:szCs w:val="28"/>
        </w:rPr>
        <w:t>.</w:t>
      </w:r>
      <w:r w:rsidR="002F4D81">
        <w:rPr>
          <w:rFonts w:cs="Times New Roman"/>
          <w:bCs/>
          <w:szCs w:val="28"/>
        </w:rPr>
        <w:t> </w:t>
      </w:r>
      <w:r w:rsidRPr="00883627">
        <w:rPr>
          <w:rFonts w:cs="Times New Roman"/>
          <w:bCs/>
          <w:szCs w:val="28"/>
        </w:rPr>
        <w:t xml:space="preserve">Відбір проб дозволяється </w:t>
      </w:r>
      <w:r w:rsidR="002F4D81">
        <w:rPr>
          <w:rFonts w:cs="Times New Roman"/>
          <w:bCs/>
          <w:szCs w:val="28"/>
        </w:rPr>
        <w:t>здійснювати</w:t>
      </w:r>
      <w:r w:rsidR="00454625">
        <w:rPr>
          <w:rFonts w:cs="Times New Roman"/>
          <w:bCs/>
          <w:szCs w:val="28"/>
        </w:rPr>
        <w:t xml:space="preserve"> </w:t>
      </w:r>
      <w:r w:rsidRPr="00883627">
        <w:rPr>
          <w:rFonts w:cs="Times New Roman"/>
          <w:bCs/>
          <w:szCs w:val="28"/>
        </w:rPr>
        <w:t xml:space="preserve">за міжнародними </w:t>
      </w:r>
      <w:r w:rsidR="002F4D81">
        <w:rPr>
          <w:rFonts w:cs="Times New Roman"/>
          <w:bCs/>
          <w:szCs w:val="28"/>
        </w:rPr>
        <w:t xml:space="preserve">вимогами </w:t>
      </w:r>
      <w:r w:rsidRPr="00883627">
        <w:rPr>
          <w:rFonts w:cs="Times New Roman"/>
          <w:bCs/>
          <w:szCs w:val="28"/>
        </w:rPr>
        <w:t>або згідно з цими Правилами.</w:t>
      </w:r>
    </w:p>
    <w:p w:rsidR="002F4D81" w:rsidRPr="00883627" w:rsidRDefault="002F4D81" w:rsidP="00B61F30">
      <w:pPr>
        <w:widowControl w:val="0"/>
        <w:tabs>
          <w:tab w:val="left" w:pos="1156"/>
        </w:tabs>
        <w:ind w:firstLine="567"/>
        <w:jc w:val="both"/>
        <w:rPr>
          <w:rFonts w:cs="Times New Roman"/>
          <w:bCs/>
          <w:szCs w:val="28"/>
        </w:rPr>
      </w:pPr>
    </w:p>
    <w:p w:rsidR="00B24663" w:rsidRPr="00B61F30" w:rsidRDefault="002F4D81" w:rsidP="00B61F30">
      <w:pPr>
        <w:widowControl w:val="0"/>
        <w:tabs>
          <w:tab w:val="left" w:pos="1137"/>
        </w:tabs>
        <w:ind w:firstLine="567"/>
        <w:jc w:val="both"/>
        <w:rPr>
          <w:rFonts w:cs="Times New Roman"/>
          <w:bCs/>
          <w:szCs w:val="28"/>
          <w:shd w:val="clear" w:color="auto" w:fill="FFFFFF"/>
          <w:lang w:eastAsia="ru-RU"/>
        </w:rPr>
      </w:pPr>
      <w:r>
        <w:rPr>
          <w:rFonts w:cs="Times New Roman"/>
          <w:bCs/>
          <w:szCs w:val="28"/>
        </w:rPr>
        <w:t>64</w:t>
      </w:r>
      <w:r w:rsidR="00B24663" w:rsidRPr="00883627">
        <w:rPr>
          <w:rFonts w:cs="Times New Roman"/>
          <w:bCs/>
          <w:szCs w:val="28"/>
        </w:rPr>
        <w:t xml:space="preserve">. Відбір проб і проведення випробування </w:t>
      </w:r>
      <w:r>
        <w:rPr>
          <w:rFonts w:cs="Times New Roman"/>
          <w:bCs/>
          <w:szCs w:val="28"/>
        </w:rPr>
        <w:t>щодо</w:t>
      </w:r>
      <w:r w:rsidR="00454625">
        <w:rPr>
          <w:rFonts w:cs="Times New Roman"/>
          <w:bCs/>
          <w:szCs w:val="28"/>
        </w:rPr>
        <w:t xml:space="preserve"> </w:t>
      </w:r>
      <w:r w:rsidR="00B24663" w:rsidRPr="00883627">
        <w:rPr>
          <w:rFonts w:cs="Times New Roman"/>
          <w:bCs/>
          <w:szCs w:val="28"/>
        </w:rPr>
        <w:t xml:space="preserve">визначення вмісту вологи вантажу </w:t>
      </w:r>
      <w:r>
        <w:rPr>
          <w:rFonts w:cs="Times New Roman"/>
          <w:bCs/>
          <w:szCs w:val="28"/>
        </w:rPr>
        <w:t>здійснюються протягом</w:t>
      </w:r>
      <w:r w:rsidR="00B24663" w:rsidRPr="00883627">
        <w:rPr>
          <w:rFonts w:cs="Times New Roman"/>
          <w:bCs/>
          <w:szCs w:val="28"/>
        </w:rPr>
        <w:t xml:space="preserve"> не </w:t>
      </w:r>
      <w:r>
        <w:rPr>
          <w:rFonts w:cs="Times New Roman"/>
          <w:bCs/>
          <w:szCs w:val="28"/>
        </w:rPr>
        <w:t>більше ніж7</w:t>
      </w:r>
      <w:r w:rsidR="00B24663" w:rsidRPr="00883627">
        <w:rPr>
          <w:rFonts w:cs="Times New Roman"/>
          <w:bCs/>
          <w:szCs w:val="28"/>
        </w:rPr>
        <w:t>днів до дати навантаження, якщо не забезпечен</w:t>
      </w:r>
      <w:r>
        <w:rPr>
          <w:rFonts w:cs="Times New Roman"/>
          <w:bCs/>
          <w:szCs w:val="28"/>
        </w:rPr>
        <w:t>о</w:t>
      </w:r>
      <w:r w:rsidR="00B24663" w:rsidRPr="00883627">
        <w:rPr>
          <w:rFonts w:cs="Times New Roman"/>
          <w:bCs/>
          <w:szCs w:val="28"/>
        </w:rPr>
        <w:t xml:space="preserve"> захист</w:t>
      </w:r>
      <w:r>
        <w:rPr>
          <w:rFonts w:cs="Times New Roman"/>
          <w:bCs/>
          <w:szCs w:val="28"/>
        </w:rPr>
        <w:t>у</w:t>
      </w:r>
      <w:r w:rsidR="00454625">
        <w:rPr>
          <w:rFonts w:cs="Times New Roman"/>
          <w:bCs/>
          <w:szCs w:val="28"/>
        </w:rPr>
        <w:t xml:space="preserve"> </w:t>
      </w:r>
      <w:r w:rsidRPr="00883627">
        <w:rPr>
          <w:rFonts w:cs="Times New Roman"/>
          <w:bCs/>
          <w:szCs w:val="28"/>
        </w:rPr>
        <w:t>вантажу</w:t>
      </w:r>
      <w:r w:rsidR="00B24663" w:rsidRPr="00883627">
        <w:rPr>
          <w:rFonts w:cs="Times New Roman"/>
          <w:bCs/>
          <w:szCs w:val="28"/>
        </w:rPr>
        <w:t>, що перешкоджає зміні його вмісту вологи. За наявності підстав вважати</w:t>
      </w:r>
      <w:r>
        <w:rPr>
          <w:rFonts w:cs="Times New Roman"/>
          <w:bCs/>
          <w:szCs w:val="28"/>
        </w:rPr>
        <w:t>,</w:t>
      </w:r>
      <w:r w:rsidR="00B24663" w:rsidRPr="00883627">
        <w:rPr>
          <w:rFonts w:cs="Times New Roman"/>
          <w:bCs/>
          <w:szCs w:val="28"/>
        </w:rPr>
        <w:t xml:space="preserve"> що в період між проведенням випробувань </w:t>
      </w:r>
      <w:r>
        <w:rPr>
          <w:rFonts w:cs="Times New Roman"/>
          <w:bCs/>
          <w:szCs w:val="28"/>
        </w:rPr>
        <w:t>і</w:t>
      </w:r>
      <w:r w:rsidR="00454625">
        <w:rPr>
          <w:rFonts w:cs="Times New Roman"/>
          <w:bCs/>
          <w:szCs w:val="28"/>
        </w:rPr>
        <w:t xml:space="preserve"> </w:t>
      </w:r>
      <w:r w:rsidR="00B24663" w:rsidRPr="00883627">
        <w:rPr>
          <w:rFonts w:cs="Times New Roman"/>
          <w:bCs/>
          <w:szCs w:val="28"/>
        </w:rPr>
        <w:t>навантаженням властивості вантажу могли змінитися, пров</w:t>
      </w:r>
      <w:r>
        <w:rPr>
          <w:rFonts w:cs="Times New Roman"/>
          <w:bCs/>
          <w:szCs w:val="28"/>
        </w:rPr>
        <w:t>одяться</w:t>
      </w:r>
      <w:r w:rsidR="00B24663" w:rsidRPr="00883627">
        <w:rPr>
          <w:rFonts w:cs="Times New Roman"/>
          <w:bCs/>
          <w:szCs w:val="28"/>
        </w:rPr>
        <w:t xml:space="preserve"> контрольні випробування</w:t>
      </w:r>
      <w:r w:rsidR="00B24663" w:rsidRPr="00B61F30">
        <w:rPr>
          <w:rFonts w:cs="Times New Roman"/>
          <w:bCs/>
          <w:szCs w:val="28"/>
          <w:shd w:val="clear" w:color="auto" w:fill="FFFFFF"/>
          <w:lang w:eastAsia="ru-RU"/>
        </w:rPr>
        <w:t>.</w:t>
      </w:r>
    </w:p>
    <w:p w:rsidR="002F4D81" w:rsidRPr="00883627" w:rsidRDefault="002F4D81" w:rsidP="00B61F30">
      <w:pPr>
        <w:widowControl w:val="0"/>
        <w:tabs>
          <w:tab w:val="left" w:pos="1137"/>
        </w:tabs>
        <w:ind w:firstLine="567"/>
        <w:jc w:val="both"/>
        <w:rPr>
          <w:rFonts w:cs="Times New Roman"/>
          <w:b/>
          <w:bCs/>
          <w:szCs w:val="28"/>
          <w:shd w:val="clear" w:color="auto" w:fill="FFFFFF"/>
          <w:lang w:eastAsia="ru-RU"/>
        </w:rPr>
      </w:pPr>
    </w:p>
    <w:p w:rsidR="00B24663" w:rsidRDefault="002F4D81" w:rsidP="00B61F30">
      <w:pPr>
        <w:widowControl w:val="0"/>
        <w:tabs>
          <w:tab w:val="left" w:pos="1135"/>
        </w:tabs>
        <w:ind w:firstLine="567"/>
        <w:jc w:val="both"/>
        <w:rPr>
          <w:rFonts w:cs="Times New Roman"/>
          <w:bCs/>
          <w:szCs w:val="28"/>
        </w:rPr>
      </w:pPr>
      <w:r>
        <w:rPr>
          <w:rFonts w:cs="Times New Roman"/>
          <w:bCs/>
          <w:szCs w:val="28"/>
          <w:shd w:val="clear" w:color="auto" w:fill="FFFFFF"/>
          <w:lang w:eastAsia="ru-RU"/>
        </w:rPr>
        <w:t>6</w:t>
      </w:r>
      <w:r w:rsidR="00B24663" w:rsidRPr="00883627">
        <w:rPr>
          <w:rFonts w:cs="Times New Roman"/>
          <w:bCs/>
          <w:szCs w:val="28"/>
          <w:shd w:val="clear" w:color="auto" w:fill="FFFFFF"/>
          <w:lang w:eastAsia="ru-RU"/>
        </w:rPr>
        <w:t>5.</w:t>
      </w:r>
      <w:r>
        <w:rPr>
          <w:rFonts w:cs="Times New Roman"/>
          <w:b/>
          <w:bCs/>
          <w:szCs w:val="28"/>
        </w:rPr>
        <w:t> </w:t>
      </w:r>
      <w:r w:rsidR="00B24663" w:rsidRPr="00883627">
        <w:rPr>
          <w:rFonts w:cs="Times New Roman"/>
          <w:bCs/>
          <w:szCs w:val="28"/>
        </w:rPr>
        <w:t>Визначення допустимої вологості замороженого вантажу проводит</w:t>
      </w:r>
      <w:r>
        <w:rPr>
          <w:rFonts w:cs="Times New Roman"/>
          <w:bCs/>
          <w:szCs w:val="28"/>
        </w:rPr>
        <w:t>ься</w:t>
      </w:r>
      <w:r w:rsidR="00B24663" w:rsidRPr="00883627">
        <w:rPr>
          <w:rFonts w:cs="Times New Roman"/>
          <w:bCs/>
          <w:szCs w:val="28"/>
        </w:rPr>
        <w:t xml:space="preserve"> після повного відтавання проб. </w:t>
      </w:r>
    </w:p>
    <w:p w:rsidR="002F4D81" w:rsidRPr="00883627" w:rsidRDefault="002F4D81" w:rsidP="00B61F30">
      <w:pPr>
        <w:widowControl w:val="0"/>
        <w:tabs>
          <w:tab w:val="left" w:pos="1135"/>
        </w:tabs>
        <w:ind w:firstLine="567"/>
        <w:jc w:val="both"/>
        <w:rPr>
          <w:rFonts w:cs="Times New Roman"/>
          <w:bCs/>
          <w:szCs w:val="28"/>
        </w:rPr>
      </w:pPr>
    </w:p>
    <w:p w:rsidR="00B24663" w:rsidRDefault="002F4D81" w:rsidP="00B61F30">
      <w:pPr>
        <w:widowControl w:val="0"/>
        <w:tabs>
          <w:tab w:val="left" w:pos="1135"/>
        </w:tabs>
        <w:ind w:firstLine="567"/>
        <w:jc w:val="both"/>
        <w:rPr>
          <w:rFonts w:cs="Times New Roman"/>
          <w:bCs/>
          <w:szCs w:val="28"/>
        </w:rPr>
      </w:pPr>
      <w:r>
        <w:rPr>
          <w:rFonts w:cs="Times New Roman"/>
          <w:bCs/>
          <w:szCs w:val="28"/>
        </w:rPr>
        <w:t>66</w:t>
      </w:r>
      <w:r w:rsidR="00B24663" w:rsidRPr="00883627">
        <w:rPr>
          <w:rFonts w:cs="Times New Roman"/>
          <w:bCs/>
          <w:szCs w:val="28"/>
        </w:rPr>
        <w:t>.</w:t>
      </w:r>
      <w:r>
        <w:rPr>
          <w:rFonts w:cs="Times New Roman"/>
          <w:bCs/>
          <w:szCs w:val="28"/>
        </w:rPr>
        <w:t> </w:t>
      </w:r>
      <w:r w:rsidR="00B24663" w:rsidRPr="00883627">
        <w:rPr>
          <w:rFonts w:cs="Times New Roman"/>
          <w:bCs/>
          <w:szCs w:val="28"/>
        </w:rPr>
        <w:t>Проби</w:t>
      </w:r>
      <w:r w:rsidR="00622562">
        <w:rPr>
          <w:rFonts w:cs="Times New Roman"/>
          <w:bCs/>
          <w:szCs w:val="28"/>
        </w:rPr>
        <w:t xml:space="preserve"> концентрату в штабелях</w:t>
      </w:r>
      <w:r w:rsidR="00B24663" w:rsidRPr="00883627">
        <w:rPr>
          <w:rFonts w:cs="Times New Roman"/>
          <w:bCs/>
          <w:szCs w:val="28"/>
        </w:rPr>
        <w:t xml:space="preserve">, що відбираються, повинні мати </w:t>
      </w:r>
      <w:r w:rsidR="00B24663" w:rsidRPr="00883627">
        <w:rPr>
          <w:rFonts w:cs="Times New Roman"/>
          <w:bCs/>
          <w:szCs w:val="28"/>
        </w:rPr>
        <w:lastRenderedPageBreak/>
        <w:t xml:space="preserve">прийнятну однорідну структуру, якщо це можливо </w:t>
      </w:r>
      <w:r>
        <w:rPr>
          <w:rFonts w:cs="Times New Roman"/>
          <w:bCs/>
          <w:szCs w:val="28"/>
        </w:rPr>
        <w:t>під час</w:t>
      </w:r>
      <w:r w:rsidR="00454625">
        <w:rPr>
          <w:rFonts w:cs="Times New Roman"/>
          <w:bCs/>
          <w:szCs w:val="28"/>
        </w:rPr>
        <w:t xml:space="preserve"> </w:t>
      </w:r>
      <w:r w:rsidR="00B24663" w:rsidRPr="00883627">
        <w:rPr>
          <w:rFonts w:cs="Times New Roman"/>
          <w:bCs/>
          <w:szCs w:val="28"/>
        </w:rPr>
        <w:t>відбор</w:t>
      </w:r>
      <w:r>
        <w:rPr>
          <w:rFonts w:cs="Times New Roman"/>
          <w:bCs/>
          <w:szCs w:val="28"/>
        </w:rPr>
        <w:t>у</w:t>
      </w:r>
      <w:r w:rsidR="00B24663" w:rsidRPr="00883627">
        <w:rPr>
          <w:rFonts w:cs="Times New Roman"/>
          <w:bCs/>
          <w:szCs w:val="28"/>
        </w:rPr>
        <w:t xml:space="preserve"> проб </w:t>
      </w:r>
      <w:r>
        <w:rPr>
          <w:rFonts w:cs="Times New Roman"/>
          <w:bCs/>
          <w:szCs w:val="28"/>
        </w:rPr>
        <w:t>у</w:t>
      </w:r>
      <w:r w:rsidR="00B24663" w:rsidRPr="00883627">
        <w:rPr>
          <w:rFonts w:cs="Times New Roman"/>
          <w:bCs/>
          <w:szCs w:val="28"/>
        </w:rPr>
        <w:t xml:space="preserve"> штабелях. </w:t>
      </w:r>
      <w:r w:rsidR="00622562">
        <w:rPr>
          <w:rFonts w:cs="Times New Roman"/>
          <w:bCs/>
          <w:szCs w:val="28"/>
        </w:rPr>
        <w:t>Для відбирання проб</w:t>
      </w:r>
      <w:r w:rsidR="00622562" w:rsidRPr="00883627">
        <w:rPr>
          <w:rFonts w:cs="Times New Roman"/>
          <w:bCs/>
          <w:szCs w:val="28"/>
        </w:rPr>
        <w:t xml:space="preserve"> скла</w:t>
      </w:r>
      <w:r w:rsidR="00622562">
        <w:rPr>
          <w:rFonts w:cs="Times New Roman"/>
          <w:bCs/>
          <w:szCs w:val="28"/>
        </w:rPr>
        <w:t>дається</w:t>
      </w:r>
      <w:r w:rsidR="00454625">
        <w:rPr>
          <w:rFonts w:cs="Times New Roman"/>
          <w:bCs/>
          <w:szCs w:val="28"/>
        </w:rPr>
        <w:t xml:space="preserve"> </w:t>
      </w:r>
      <w:r w:rsidR="00B24663" w:rsidRPr="00883627">
        <w:rPr>
          <w:rFonts w:cs="Times New Roman"/>
          <w:bCs/>
          <w:szCs w:val="28"/>
        </w:rPr>
        <w:t>план штабеля</w:t>
      </w:r>
      <w:r w:rsidR="00622562">
        <w:rPr>
          <w:rFonts w:cs="Times New Roman"/>
          <w:bCs/>
          <w:szCs w:val="28"/>
        </w:rPr>
        <w:t>, який</w:t>
      </w:r>
      <w:r w:rsidR="00B24663" w:rsidRPr="00883627">
        <w:rPr>
          <w:rFonts w:cs="Times New Roman"/>
          <w:bCs/>
          <w:szCs w:val="28"/>
        </w:rPr>
        <w:t xml:space="preserve"> розби</w:t>
      </w:r>
      <w:r w:rsidR="00622562">
        <w:rPr>
          <w:rFonts w:cs="Times New Roman"/>
          <w:bCs/>
          <w:szCs w:val="28"/>
        </w:rPr>
        <w:t>вається</w:t>
      </w:r>
      <w:r w:rsidR="00B24663" w:rsidRPr="00883627">
        <w:rPr>
          <w:rFonts w:cs="Times New Roman"/>
          <w:bCs/>
          <w:szCs w:val="28"/>
        </w:rPr>
        <w:t xml:space="preserve"> на ділянки приблизно</w:t>
      </w:r>
      <w:r w:rsidR="00622562">
        <w:rPr>
          <w:rFonts w:cs="Times New Roman"/>
          <w:bCs/>
          <w:szCs w:val="28"/>
        </w:rPr>
        <w:t xml:space="preserve"> по</w:t>
      </w:r>
      <w:r w:rsidR="00B24663" w:rsidRPr="00883627">
        <w:rPr>
          <w:rFonts w:cs="Times New Roman"/>
          <w:bCs/>
          <w:szCs w:val="28"/>
        </w:rPr>
        <w:t xml:space="preserve"> 125, 250 або 500</w:t>
      </w:r>
      <w:r w:rsidR="00622562">
        <w:rPr>
          <w:rFonts w:cs="Times New Roman"/>
          <w:bCs/>
          <w:szCs w:val="28"/>
        </w:rPr>
        <w:t> </w:t>
      </w:r>
      <w:r w:rsidR="00B24663" w:rsidRPr="00883627">
        <w:rPr>
          <w:rFonts w:cs="Times New Roman"/>
          <w:bCs/>
          <w:szCs w:val="28"/>
        </w:rPr>
        <w:t>тон</w:t>
      </w:r>
      <w:r>
        <w:rPr>
          <w:rFonts w:cs="Times New Roman"/>
          <w:bCs/>
          <w:szCs w:val="28"/>
        </w:rPr>
        <w:t>н</w:t>
      </w:r>
      <w:r w:rsidR="00454625">
        <w:rPr>
          <w:rFonts w:cs="Times New Roman"/>
          <w:bCs/>
          <w:szCs w:val="28"/>
        </w:rPr>
        <w:t xml:space="preserve"> </w:t>
      </w:r>
      <w:r w:rsidR="00622562">
        <w:rPr>
          <w:rFonts w:cs="Times New Roman"/>
          <w:bCs/>
          <w:szCs w:val="28"/>
        </w:rPr>
        <w:t xml:space="preserve">кожна </w:t>
      </w:r>
      <w:r w:rsidR="00B24663" w:rsidRPr="00883627">
        <w:rPr>
          <w:rFonts w:cs="Times New Roman"/>
          <w:bCs/>
          <w:szCs w:val="28"/>
        </w:rPr>
        <w:t xml:space="preserve">залежно від кількості концентрату, що перевозився. За допомогою такого плану </w:t>
      </w:r>
      <w:r w:rsidR="00B61F30" w:rsidRPr="00B61F30">
        <w:rPr>
          <w:rFonts w:cs="Times New Roman"/>
          <w:bCs/>
          <w:szCs w:val="28"/>
        </w:rPr>
        <w:t>особа, що відбирає проби</w:t>
      </w:r>
      <w:r w:rsidR="00B61F30">
        <w:rPr>
          <w:rFonts w:cs="Times New Roman"/>
          <w:bCs/>
          <w:szCs w:val="28"/>
        </w:rPr>
        <w:t>,</w:t>
      </w:r>
      <w:r w:rsidR="00454625">
        <w:rPr>
          <w:rFonts w:cs="Times New Roman"/>
          <w:bCs/>
          <w:szCs w:val="28"/>
        </w:rPr>
        <w:t xml:space="preserve"> </w:t>
      </w:r>
      <w:r w:rsidR="00B24663" w:rsidRPr="00883627">
        <w:rPr>
          <w:rFonts w:cs="Times New Roman"/>
          <w:bCs/>
          <w:szCs w:val="28"/>
        </w:rPr>
        <w:t>зможе визначити необхідну кількість проб і місцезнаходження точок, з яких слід відбирати кожну пробу. Відбір кожної проби проводит</w:t>
      </w:r>
      <w:r w:rsidR="00622562">
        <w:rPr>
          <w:rFonts w:cs="Times New Roman"/>
          <w:bCs/>
          <w:szCs w:val="28"/>
        </w:rPr>
        <w:t>ься</w:t>
      </w:r>
      <w:r w:rsidR="00B24663" w:rsidRPr="00883627">
        <w:rPr>
          <w:rFonts w:cs="Times New Roman"/>
          <w:bCs/>
          <w:szCs w:val="28"/>
        </w:rPr>
        <w:t xml:space="preserve"> на глибині близько 50</w:t>
      </w:r>
      <w:r w:rsidR="00622562">
        <w:rPr>
          <w:rFonts w:cs="Times New Roman"/>
          <w:bCs/>
          <w:szCs w:val="28"/>
        </w:rPr>
        <w:t> </w:t>
      </w:r>
      <w:r w:rsidR="00B24663" w:rsidRPr="00883627">
        <w:rPr>
          <w:rFonts w:cs="Times New Roman"/>
          <w:bCs/>
          <w:szCs w:val="28"/>
        </w:rPr>
        <w:t>сантиметрів від поверхні позначеної ділянки.</w:t>
      </w:r>
    </w:p>
    <w:p w:rsidR="00622562" w:rsidRPr="00883627" w:rsidRDefault="00622562" w:rsidP="00B61F30">
      <w:pPr>
        <w:widowControl w:val="0"/>
        <w:tabs>
          <w:tab w:val="left" w:pos="1135"/>
        </w:tabs>
        <w:ind w:firstLine="567"/>
        <w:jc w:val="both"/>
        <w:rPr>
          <w:rFonts w:cs="Times New Roman"/>
          <w:bCs/>
          <w:szCs w:val="28"/>
        </w:rPr>
      </w:pPr>
    </w:p>
    <w:p w:rsidR="00B24663" w:rsidRPr="00883627" w:rsidRDefault="00622562" w:rsidP="00B61F30">
      <w:pPr>
        <w:widowControl w:val="0"/>
        <w:tabs>
          <w:tab w:val="left" w:pos="4546"/>
        </w:tabs>
        <w:ind w:firstLine="567"/>
        <w:jc w:val="both"/>
        <w:rPr>
          <w:rFonts w:cs="Times New Roman"/>
          <w:bCs/>
          <w:szCs w:val="28"/>
        </w:rPr>
      </w:pPr>
      <w:r>
        <w:rPr>
          <w:rFonts w:cs="Times New Roman"/>
          <w:bCs/>
          <w:szCs w:val="28"/>
        </w:rPr>
        <w:t>67</w:t>
      </w:r>
      <w:r w:rsidR="00B24663" w:rsidRPr="00883627">
        <w:rPr>
          <w:rFonts w:cs="Times New Roman"/>
          <w:bCs/>
          <w:szCs w:val="28"/>
        </w:rPr>
        <w:t>.</w:t>
      </w:r>
      <w:r>
        <w:rPr>
          <w:rFonts w:cs="Times New Roman"/>
          <w:bCs/>
          <w:szCs w:val="28"/>
        </w:rPr>
        <w:t> </w:t>
      </w:r>
      <w:r w:rsidR="00B24663" w:rsidRPr="00883627">
        <w:rPr>
          <w:rFonts w:cs="Times New Roman"/>
          <w:bCs/>
          <w:szCs w:val="28"/>
        </w:rPr>
        <w:t>Необхідна кількість проб і вага зразків визнач</w:t>
      </w:r>
      <w:r>
        <w:rPr>
          <w:rFonts w:cs="Times New Roman"/>
          <w:bCs/>
          <w:szCs w:val="28"/>
        </w:rPr>
        <w:t>аються</w:t>
      </w:r>
      <w:r w:rsidR="00454625">
        <w:rPr>
          <w:rFonts w:cs="Times New Roman"/>
          <w:bCs/>
          <w:szCs w:val="28"/>
        </w:rPr>
        <w:t xml:space="preserve"> </w:t>
      </w:r>
      <w:r>
        <w:rPr>
          <w:rFonts w:cs="Times New Roman"/>
          <w:bCs/>
          <w:szCs w:val="28"/>
        </w:rPr>
        <w:t>за такою</w:t>
      </w:r>
      <w:r w:rsidR="00B24663" w:rsidRPr="00883627">
        <w:rPr>
          <w:rFonts w:cs="Times New Roman"/>
          <w:bCs/>
          <w:szCs w:val="28"/>
        </w:rPr>
        <w:t xml:space="preserve"> шкалою:</w:t>
      </w:r>
    </w:p>
    <w:p w:rsidR="00B24663" w:rsidRPr="00883627" w:rsidRDefault="00B24663" w:rsidP="00B61F30">
      <w:pPr>
        <w:widowControl w:val="0"/>
        <w:tabs>
          <w:tab w:val="left" w:pos="4546"/>
        </w:tabs>
        <w:ind w:firstLine="567"/>
        <w:jc w:val="both"/>
        <w:rPr>
          <w:rFonts w:cs="Times New Roman"/>
          <w:bCs/>
          <w:szCs w:val="28"/>
        </w:rPr>
      </w:pPr>
      <w:r w:rsidRPr="00883627">
        <w:rPr>
          <w:rFonts w:cs="Times New Roman"/>
          <w:bCs/>
          <w:szCs w:val="28"/>
        </w:rPr>
        <w:t xml:space="preserve">для партій вантажу </w:t>
      </w:r>
      <w:r w:rsidR="00622562">
        <w:rPr>
          <w:rFonts w:cs="Times New Roman"/>
          <w:bCs/>
          <w:szCs w:val="28"/>
        </w:rPr>
        <w:t xml:space="preserve">вагою </w:t>
      </w:r>
      <w:r w:rsidRPr="00883627">
        <w:rPr>
          <w:rFonts w:cs="Times New Roman"/>
          <w:bCs/>
          <w:szCs w:val="28"/>
        </w:rPr>
        <w:t xml:space="preserve">менше </w:t>
      </w:r>
      <w:r w:rsidR="00622562">
        <w:rPr>
          <w:rFonts w:cs="Times New Roman"/>
          <w:bCs/>
          <w:szCs w:val="28"/>
        </w:rPr>
        <w:t xml:space="preserve">ніж </w:t>
      </w:r>
      <w:r w:rsidRPr="00883627">
        <w:rPr>
          <w:rFonts w:cs="Times New Roman"/>
          <w:bCs/>
          <w:szCs w:val="28"/>
        </w:rPr>
        <w:t>15</w:t>
      </w:r>
      <w:r w:rsidR="00622562">
        <w:rPr>
          <w:rFonts w:cs="Times New Roman"/>
          <w:bCs/>
          <w:szCs w:val="28"/>
        </w:rPr>
        <w:t> </w:t>
      </w:r>
      <w:r w:rsidRPr="00883627">
        <w:rPr>
          <w:rFonts w:cs="Times New Roman"/>
          <w:bCs/>
          <w:szCs w:val="28"/>
        </w:rPr>
        <w:t>000</w:t>
      </w:r>
      <w:r w:rsidR="00622562">
        <w:rPr>
          <w:rFonts w:cs="Times New Roman"/>
          <w:bCs/>
          <w:szCs w:val="28"/>
        </w:rPr>
        <w:t> </w:t>
      </w:r>
      <w:r w:rsidRPr="00883627">
        <w:rPr>
          <w:rFonts w:cs="Times New Roman"/>
          <w:bCs/>
          <w:szCs w:val="28"/>
        </w:rPr>
        <w:t>тон</w:t>
      </w:r>
      <w:r w:rsidR="00622562">
        <w:rPr>
          <w:rFonts w:cs="Times New Roman"/>
          <w:bCs/>
          <w:szCs w:val="28"/>
        </w:rPr>
        <w:t>н</w:t>
      </w:r>
      <w:r w:rsidRPr="00883627">
        <w:rPr>
          <w:rFonts w:cs="Times New Roman"/>
          <w:bCs/>
          <w:szCs w:val="28"/>
        </w:rPr>
        <w:t>: одна проба вагою 200</w:t>
      </w:r>
      <w:r w:rsidR="00622562">
        <w:rPr>
          <w:rFonts w:cs="Times New Roman"/>
          <w:bCs/>
          <w:szCs w:val="28"/>
        </w:rPr>
        <w:t> </w:t>
      </w:r>
      <w:r w:rsidRPr="00883627">
        <w:rPr>
          <w:rFonts w:cs="Times New Roman"/>
          <w:bCs/>
          <w:szCs w:val="28"/>
        </w:rPr>
        <w:t>грам</w:t>
      </w:r>
      <w:r w:rsidR="00622562">
        <w:rPr>
          <w:rFonts w:cs="Times New Roman"/>
          <w:bCs/>
          <w:szCs w:val="28"/>
        </w:rPr>
        <w:t>ів</w:t>
      </w:r>
      <w:r w:rsidRPr="00883627">
        <w:rPr>
          <w:rFonts w:cs="Times New Roman"/>
          <w:bCs/>
          <w:szCs w:val="28"/>
        </w:rPr>
        <w:t xml:space="preserve"> повинна бути відібрана для кожних 125</w:t>
      </w:r>
      <w:r w:rsidR="00622562">
        <w:rPr>
          <w:rFonts w:cs="Times New Roman"/>
          <w:bCs/>
          <w:szCs w:val="28"/>
        </w:rPr>
        <w:t> </w:t>
      </w:r>
      <w:r w:rsidRPr="00883627">
        <w:rPr>
          <w:rFonts w:cs="Times New Roman"/>
          <w:bCs/>
          <w:szCs w:val="28"/>
        </w:rPr>
        <w:t>тон</w:t>
      </w:r>
      <w:r w:rsidR="00622562">
        <w:rPr>
          <w:rFonts w:cs="Times New Roman"/>
          <w:bCs/>
          <w:szCs w:val="28"/>
        </w:rPr>
        <w:t>н</w:t>
      </w:r>
      <w:r w:rsidRPr="00883627">
        <w:rPr>
          <w:rFonts w:cs="Times New Roman"/>
          <w:bCs/>
          <w:szCs w:val="28"/>
        </w:rPr>
        <w:t>, призначених для перевезення;</w:t>
      </w:r>
    </w:p>
    <w:p w:rsidR="00B24663" w:rsidRPr="00883627" w:rsidRDefault="00B24663" w:rsidP="00B61F30">
      <w:pPr>
        <w:widowControl w:val="0"/>
        <w:tabs>
          <w:tab w:val="left" w:pos="4546"/>
        </w:tabs>
        <w:ind w:firstLine="567"/>
        <w:jc w:val="both"/>
        <w:rPr>
          <w:rFonts w:cs="Times New Roman"/>
          <w:bCs/>
          <w:szCs w:val="28"/>
        </w:rPr>
      </w:pPr>
      <w:r w:rsidRPr="00883627">
        <w:rPr>
          <w:rFonts w:cs="Times New Roman"/>
          <w:bCs/>
          <w:szCs w:val="28"/>
        </w:rPr>
        <w:t xml:space="preserve">для партій вантажу </w:t>
      </w:r>
      <w:r w:rsidR="00622562">
        <w:rPr>
          <w:rFonts w:cs="Times New Roman"/>
          <w:bCs/>
          <w:szCs w:val="28"/>
        </w:rPr>
        <w:t xml:space="preserve">вагою </w:t>
      </w:r>
      <w:r w:rsidRPr="00883627">
        <w:rPr>
          <w:rFonts w:cs="Times New Roman"/>
          <w:bCs/>
          <w:szCs w:val="28"/>
        </w:rPr>
        <w:t>від 15</w:t>
      </w:r>
      <w:r w:rsidR="00622562">
        <w:rPr>
          <w:rFonts w:cs="Times New Roman"/>
          <w:bCs/>
          <w:szCs w:val="28"/>
        </w:rPr>
        <w:t> </w:t>
      </w:r>
      <w:r w:rsidRPr="00883627">
        <w:rPr>
          <w:rFonts w:cs="Times New Roman"/>
          <w:bCs/>
          <w:szCs w:val="28"/>
        </w:rPr>
        <w:t>000 до 60</w:t>
      </w:r>
      <w:r w:rsidR="00622562">
        <w:rPr>
          <w:rFonts w:cs="Times New Roman"/>
          <w:bCs/>
          <w:szCs w:val="28"/>
        </w:rPr>
        <w:t> </w:t>
      </w:r>
      <w:r w:rsidRPr="00883627">
        <w:rPr>
          <w:rFonts w:cs="Times New Roman"/>
          <w:bCs/>
          <w:szCs w:val="28"/>
        </w:rPr>
        <w:t>000</w:t>
      </w:r>
      <w:r w:rsidR="00622562">
        <w:rPr>
          <w:rFonts w:cs="Times New Roman"/>
          <w:bCs/>
          <w:szCs w:val="28"/>
        </w:rPr>
        <w:t> </w:t>
      </w:r>
      <w:r w:rsidRPr="00883627">
        <w:rPr>
          <w:rFonts w:cs="Times New Roman"/>
          <w:bCs/>
          <w:szCs w:val="28"/>
        </w:rPr>
        <w:t>то</w:t>
      </w:r>
      <w:r w:rsidR="00622562">
        <w:rPr>
          <w:rFonts w:cs="Times New Roman"/>
          <w:bCs/>
          <w:szCs w:val="28"/>
        </w:rPr>
        <w:t>н</w:t>
      </w:r>
      <w:r w:rsidRPr="00883627">
        <w:rPr>
          <w:rFonts w:cs="Times New Roman"/>
          <w:bCs/>
          <w:szCs w:val="28"/>
        </w:rPr>
        <w:t>н: одна проба вагою 200</w:t>
      </w:r>
      <w:r w:rsidR="00622562">
        <w:rPr>
          <w:rFonts w:cs="Times New Roman"/>
          <w:bCs/>
          <w:szCs w:val="28"/>
        </w:rPr>
        <w:t> </w:t>
      </w:r>
      <w:r w:rsidRPr="00883627">
        <w:rPr>
          <w:rFonts w:cs="Times New Roman"/>
          <w:bCs/>
          <w:szCs w:val="28"/>
        </w:rPr>
        <w:t>грам</w:t>
      </w:r>
      <w:r w:rsidR="00622562">
        <w:rPr>
          <w:rFonts w:cs="Times New Roman"/>
          <w:bCs/>
          <w:szCs w:val="28"/>
        </w:rPr>
        <w:t>ів</w:t>
      </w:r>
      <w:r w:rsidRPr="00883627">
        <w:rPr>
          <w:rFonts w:cs="Times New Roman"/>
          <w:bCs/>
          <w:szCs w:val="28"/>
        </w:rPr>
        <w:t xml:space="preserve"> повинна бути відібрана для кожних 250</w:t>
      </w:r>
      <w:r w:rsidR="00622562">
        <w:rPr>
          <w:rFonts w:cs="Times New Roman"/>
          <w:bCs/>
          <w:szCs w:val="28"/>
        </w:rPr>
        <w:t> </w:t>
      </w:r>
      <w:r w:rsidRPr="00883627">
        <w:rPr>
          <w:rFonts w:cs="Times New Roman"/>
          <w:bCs/>
          <w:szCs w:val="28"/>
        </w:rPr>
        <w:t>тон</w:t>
      </w:r>
      <w:r w:rsidR="00622562">
        <w:rPr>
          <w:rFonts w:cs="Times New Roman"/>
          <w:bCs/>
          <w:szCs w:val="28"/>
        </w:rPr>
        <w:t>н</w:t>
      </w:r>
      <w:r w:rsidRPr="00883627">
        <w:rPr>
          <w:rFonts w:cs="Times New Roman"/>
          <w:bCs/>
          <w:szCs w:val="28"/>
        </w:rPr>
        <w:t>, призначених для перевезення;</w:t>
      </w:r>
    </w:p>
    <w:p w:rsidR="00B24663" w:rsidRDefault="00B24663" w:rsidP="00B61F30">
      <w:pPr>
        <w:widowControl w:val="0"/>
        <w:tabs>
          <w:tab w:val="left" w:pos="4546"/>
        </w:tabs>
        <w:ind w:firstLine="567"/>
        <w:jc w:val="both"/>
        <w:rPr>
          <w:rFonts w:cs="Times New Roman"/>
          <w:bCs/>
          <w:szCs w:val="28"/>
        </w:rPr>
      </w:pPr>
      <w:r w:rsidRPr="00883627">
        <w:rPr>
          <w:rFonts w:cs="Times New Roman"/>
          <w:bCs/>
          <w:szCs w:val="28"/>
        </w:rPr>
        <w:t xml:space="preserve">для партій вантажу </w:t>
      </w:r>
      <w:r w:rsidR="00622562">
        <w:rPr>
          <w:rFonts w:cs="Times New Roman"/>
          <w:bCs/>
          <w:szCs w:val="28"/>
        </w:rPr>
        <w:t>вагою понад</w:t>
      </w:r>
      <w:r w:rsidRPr="00883627">
        <w:rPr>
          <w:rFonts w:cs="Times New Roman"/>
          <w:bCs/>
          <w:szCs w:val="28"/>
        </w:rPr>
        <w:t>60</w:t>
      </w:r>
      <w:r w:rsidR="00622562">
        <w:rPr>
          <w:rFonts w:cs="Times New Roman"/>
          <w:bCs/>
          <w:szCs w:val="28"/>
        </w:rPr>
        <w:t> </w:t>
      </w:r>
      <w:r w:rsidRPr="00883627">
        <w:rPr>
          <w:rFonts w:cs="Times New Roman"/>
          <w:bCs/>
          <w:szCs w:val="28"/>
        </w:rPr>
        <w:t>000</w:t>
      </w:r>
      <w:r w:rsidR="00622562">
        <w:rPr>
          <w:rFonts w:cs="Times New Roman"/>
          <w:bCs/>
          <w:szCs w:val="28"/>
        </w:rPr>
        <w:t> </w:t>
      </w:r>
      <w:r w:rsidRPr="00883627">
        <w:rPr>
          <w:rFonts w:cs="Times New Roman"/>
          <w:bCs/>
          <w:szCs w:val="28"/>
        </w:rPr>
        <w:t>тон</w:t>
      </w:r>
      <w:r w:rsidR="00622562">
        <w:rPr>
          <w:rFonts w:cs="Times New Roman"/>
          <w:bCs/>
          <w:szCs w:val="28"/>
        </w:rPr>
        <w:t>н</w:t>
      </w:r>
      <w:r w:rsidRPr="00883627">
        <w:rPr>
          <w:rFonts w:cs="Times New Roman"/>
          <w:bCs/>
          <w:szCs w:val="28"/>
        </w:rPr>
        <w:t>: одна проба вагою 200</w:t>
      </w:r>
      <w:r w:rsidR="00622562">
        <w:rPr>
          <w:rFonts w:cs="Times New Roman"/>
          <w:bCs/>
          <w:szCs w:val="28"/>
        </w:rPr>
        <w:t> </w:t>
      </w:r>
      <w:r w:rsidRPr="00883627">
        <w:rPr>
          <w:rFonts w:cs="Times New Roman"/>
          <w:bCs/>
          <w:szCs w:val="28"/>
        </w:rPr>
        <w:t>грам</w:t>
      </w:r>
      <w:r w:rsidR="00622562">
        <w:rPr>
          <w:rFonts w:cs="Times New Roman"/>
          <w:bCs/>
          <w:szCs w:val="28"/>
        </w:rPr>
        <w:t>ів</w:t>
      </w:r>
      <w:r w:rsidRPr="00883627">
        <w:rPr>
          <w:rFonts w:cs="Times New Roman"/>
          <w:bCs/>
          <w:szCs w:val="28"/>
        </w:rPr>
        <w:t xml:space="preserve"> повинна бути відібрана для кожних 500</w:t>
      </w:r>
      <w:r w:rsidR="00622562">
        <w:rPr>
          <w:rFonts w:cs="Times New Roman"/>
          <w:bCs/>
          <w:szCs w:val="28"/>
        </w:rPr>
        <w:t> </w:t>
      </w:r>
      <w:r w:rsidRPr="00883627">
        <w:rPr>
          <w:rFonts w:cs="Times New Roman"/>
          <w:bCs/>
          <w:szCs w:val="28"/>
        </w:rPr>
        <w:t>тон</w:t>
      </w:r>
      <w:r w:rsidR="00622562">
        <w:rPr>
          <w:rFonts w:cs="Times New Roman"/>
          <w:bCs/>
          <w:szCs w:val="28"/>
        </w:rPr>
        <w:t>н</w:t>
      </w:r>
      <w:r w:rsidRPr="00883627">
        <w:rPr>
          <w:rFonts w:cs="Times New Roman"/>
          <w:bCs/>
          <w:szCs w:val="28"/>
        </w:rPr>
        <w:t>, призначених для перевезення.</w:t>
      </w:r>
    </w:p>
    <w:p w:rsidR="00622562" w:rsidRPr="00883627" w:rsidRDefault="00622562" w:rsidP="00B61F30">
      <w:pPr>
        <w:widowControl w:val="0"/>
        <w:tabs>
          <w:tab w:val="left" w:pos="4546"/>
        </w:tabs>
        <w:ind w:firstLine="567"/>
        <w:jc w:val="both"/>
        <w:rPr>
          <w:rFonts w:cs="Times New Roman"/>
          <w:bCs/>
          <w:szCs w:val="28"/>
        </w:rPr>
      </w:pPr>
    </w:p>
    <w:p w:rsidR="00B24663" w:rsidRDefault="00622562" w:rsidP="00B61F30">
      <w:pPr>
        <w:widowControl w:val="0"/>
        <w:ind w:firstLine="567"/>
        <w:jc w:val="both"/>
        <w:rPr>
          <w:rFonts w:cs="Times New Roman"/>
          <w:bCs/>
          <w:szCs w:val="28"/>
        </w:rPr>
      </w:pPr>
      <w:r>
        <w:rPr>
          <w:rFonts w:cs="Times New Roman"/>
          <w:bCs/>
          <w:szCs w:val="28"/>
        </w:rPr>
        <w:t>68</w:t>
      </w:r>
      <w:r w:rsidR="00B24663" w:rsidRPr="00883627">
        <w:rPr>
          <w:rFonts w:cs="Times New Roman"/>
          <w:bCs/>
          <w:szCs w:val="28"/>
        </w:rPr>
        <w:t>.</w:t>
      </w:r>
      <w:r>
        <w:rPr>
          <w:rFonts w:cs="Times New Roman"/>
          <w:bCs/>
          <w:szCs w:val="28"/>
        </w:rPr>
        <w:t> </w:t>
      </w:r>
      <w:r w:rsidR="00B24663" w:rsidRPr="00883627">
        <w:rPr>
          <w:rFonts w:cs="Times New Roman"/>
          <w:bCs/>
          <w:szCs w:val="28"/>
        </w:rPr>
        <w:t>Проби, відібрані для визначення вмісту вологи</w:t>
      </w:r>
      <w:r>
        <w:rPr>
          <w:rFonts w:cs="Times New Roman"/>
          <w:bCs/>
          <w:szCs w:val="28"/>
        </w:rPr>
        <w:t xml:space="preserve"> вантажу</w:t>
      </w:r>
      <w:r w:rsidR="00B24663" w:rsidRPr="00883627">
        <w:rPr>
          <w:rFonts w:cs="Times New Roman"/>
          <w:bCs/>
          <w:szCs w:val="28"/>
        </w:rPr>
        <w:t xml:space="preserve">, </w:t>
      </w:r>
      <w:r>
        <w:rPr>
          <w:rFonts w:cs="Times New Roman"/>
          <w:bCs/>
          <w:szCs w:val="28"/>
        </w:rPr>
        <w:t>підлягають негайному</w:t>
      </w:r>
      <w:r w:rsidR="00B24663" w:rsidRPr="00883627">
        <w:rPr>
          <w:rFonts w:cs="Times New Roman"/>
          <w:bCs/>
          <w:szCs w:val="28"/>
        </w:rPr>
        <w:t xml:space="preserve"> поміщен</w:t>
      </w:r>
      <w:r>
        <w:rPr>
          <w:rFonts w:cs="Times New Roman"/>
          <w:bCs/>
          <w:szCs w:val="28"/>
        </w:rPr>
        <w:t>ню</w:t>
      </w:r>
      <w:r w:rsidR="00B24663" w:rsidRPr="00883627">
        <w:rPr>
          <w:rFonts w:cs="Times New Roman"/>
          <w:bCs/>
          <w:szCs w:val="28"/>
        </w:rPr>
        <w:t xml:space="preserve"> в герметичні контейнери (пластикові мішки, банки тощо) і відправлен</w:t>
      </w:r>
      <w:r>
        <w:rPr>
          <w:rFonts w:cs="Times New Roman"/>
          <w:bCs/>
          <w:szCs w:val="28"/>
        </w:rPr>
        <w:t>ню</w:t>
      </w:r>
      <w:r w:rsidR="00B24663" w:rsidRPr="00883627">
        <w:rPr>
          <w:rFonts w:cs="Times New Roman"/>
          <w:bCs/>
          <w:szCs w:val="28"/>
        </w:rPr>
        <w:t xml:space="preserve"> в лабораторію на аналіз. </w:t>
      </w:r>
    </w:p>
    <w:p w:rsidR="00622562" w:rsidRPr="00883627" w:rsidRDefault="00622562" w:rsidP="00B61F30">
      <w:pPr>
        <w:widowControl w:val="0"/>
        <w:ind w:firstLine="567"/>
        <w:jc w:val="both"/>
        <w:rPr>
          <w:rFonts w:cs="Times New Roman"/>
          <w:bCs/>
          <w:szCs w:val="28"/>
        </w:rPr>
      </w:pPr>
    </w:p>
    <w:p w:rsidR="00B24663" w:rsidRPr="00883627" w:rsidRDefault="00622562" w:rsidP="00B61F30">
      <w:pPr>
        <w:ind w:firstLine="567"/>
        <w:jc w:val="both"/>
        <w:rPr>
          <w:rFonts w:cs="Times New Roman"/>
          <w:szCs w:val="28"/>
        </w:rPr>
      </w:pPr>
      <w:r>
        <w:rPr>
          <w:rFonts w:cs="Times New Roman"/>
          <w:szCs w:val="28"/>
        </w:rPr>
        <w:t>69</w:t>
      </w:r>
      <w:r w:rsidR="00B24663" w:rsidRPr="00883627">
        <w:rPr>
          <w:rFonts w:cs="Times New Roman"/>
          <w:szCs w:val="28"/>
        </w:rPr>
        <w:t xml:space="preserve">.Відбір проб </w:t>
      </w:r>
      <w:r>
        <w:rPr>
          <w:rFonts w:cs="Times New Roman"/>
          <w:szCs w:val="28"/>
        </w:rPr>
        <w:t>здійснюється</w:t>
      </w:r>
      <w:r w:rsidR="00454625">
        <w:rPr>
          <w:rFonts w:cs="Times New Roman"/>
          <w:szCs w:val="28"/>
        </w:rPr>
        <w:t xml:space="preserve"> </w:t>
      </w:r>
      <w:r w:rsidR="00B24663" w:rsidRPr="00883627">
        <w:rPr>
          <w:rFonts w:cs="Times New Roman"/>
          <w:szCs w:val="28"/>
        </w:rPr>
        <w:t>в такому порядку:</w:t>
      </w:r>
    </w:p>
    <w:p w:rsidR="00B24663" w:rsidRPr="00883627" w:rsidRDefault="00622562" w:rsidP="00B61F30">
      <w:pPr>
        <w:ind w:firstLine="567"/>
        <w:jc w:val="both"/>
        <w:rPr>
          <w:rFonts w:cs="Times New Roman"/>
          <w:szCs w:val="28"/>
        </w:rPr>
      </w:pPr>
      <w:r>
        <w:rPr>
          <w:rFonts w:cs="Times New Roman"/>
          <w:szCs w:val="28"/>
        </w:rPr>
        <w:t>у</w:t>
      </w:r>
      <w:r w:rsidR="00B24663" w:rsidRPr="00883627">
        <w:rPr>
          <w:rFonts w:cs="Times New Roman"/>
          <w:szCs w:val="28"/>
        </w:rPr>
        <w:t>становлення партії вантажу, призначеної для відбору проб;</w:t>
      </w:r>
    </w:p>
    <w:p w:rsidR="00B24663" w:rsidRDefault="00B24663" w:rsidP="00B61F30">
      <w:pPr>
        <w:ind w:firstLine="567"/>
        <w:jc w:val="both"/>
        <w:rPr>
          <w:rFonts w:cs="Times New Roman"/>
          <w:szCs w:val="28"/>
        </w:rPr>
      </w:pPr>
      <w:r w:rsidRPr="00883627">
        <w:rPr>
          <w:rFonts w:cs="Times New Roman"/>
          <w:szCs w:val="28"/>
        </w:rPr>
        <w:t>визначення необхідної кількості проб і представницьких зразків.</w:t>
      </w:r>
    </w:p>
    <w:p w:rsidR="00622562" w:rsidRPr="00883627" w:rsidRDefault="00622562" w:rsidP="00B61F30">
      <w:pPr>
        <w:ind w:firstLine="567"/>
        <w:jc w:val="both"/>
        <w:rPr>
          <w:rFonts w:cs="Times New Roman"/>
          <w:szCs w:val="28"/>
        </w:rPr>
      </w:pPr>
    </w:p>
    <w:p w:rsidR="00B24663" w:rsidRDefault="00622562" w:rsidP="00B61F30">
      <w:pPr>
        <w:ind w:firstLine="567"/>
        <w:jc w:val="both"/>
        <w:rPr>
          <w:rFonts w:eastAsia="Times New Roman" w:cs="Times New Roman"/>
          <w:szCs w:val="28"/>
          <w:lang w:eastAsia="ru-RU"/>
        </w:rPr>
      </w:pPr>
      <w:r>
        <w:rPr>
          <w:rFonts w:cs="Times New Roman"/>
          <w:szCs w:val="28"/>
        </w:rPr>
        <w:t>70</w:t>
      </w:r>
      <w:r w:rsidR="00B24663" w:rsidRPr="00883627">
        <w:rPr>
          <w:rFonts w:cs="Times New Roman"/>
          <w:szCs w:val="28"/>
        </w:rPr>
        <w:t>.</w:t>
      </w:r>
      <w:r>
        <w:rPr>
          <w:rFonts w:cs="Times New Roman"/>
          <w:szCs w:val="28"/>
        </w:rPr>
        <w:t> Для запобігання</w:t>
      </w:r>
      <w:r w:rsidR="00B24663" w:rsidRPr="00883627">
        <w:rPr>
          <w:rFonts w:eastAsia="Times New Roman" w:cs="Times New Roman"/>
          <w:szCs w:val="28"/>
          <w:lang w:eastAsia="ru-RU"/>
        </w:rPr>
        <w:t xml:space="preserve"> проникненн</w:t>
      </w:r>
      <w:r>
        <w:rPr>
          <w:rFonts w:eastAsia="Times New Roman" w:cs="Times New Roman"/>
          <w:szCs w:val="28"/>
          <w:lang w:eastAsia="ru-RU"/>
        </w:rPr>
        <w:t>ю</w:t>
      </w:r>
      <w:r w:rsidR="00B24663" w:rsidRPr="00883627">
        <w:rPr>
          <w:rFonts w:eastAsia="Times New Roman" w:cs="Times New Roman"/>
          <w:szCs w:val="28"/>
          <w:lang w:eastAsia="ru-RU"/>
        </w:rPr>
        <w:t xml:space="preserve"> повітря в штабель, що може при</w:t>
      </w:r>
      <w:r>
        <w:rPr>
          <w:rFonts w:eastAsia="Times New Roman" w:cs="Times New Roman"/>
          <w:szCs w:val="28"/>
          <w:lang w:eastAsia="ru-RU"/>
        </w:rPr>
        <w:t>з</w:t>
      </w:r>
      <w:r w:rsidR="00B24663" w:rsidRPr="00883627">
        <w:rPr>
          <w:rFonts w:eastAsia="Times New Roman" w:cs="Times New Roman"/>
          <w:szCs w:val="28"/>
          <w:lang w:eastAsia="ru-RU"/>
        </w:rPr>
        <w:t xml:space="preserve">вести до самонагрівання вантажу, </w:t>
      </w:r>
      <w:r>
        <w:rPr>
          <w:rFonts w:eastAsia="Times New Roman" w:cs="Times New Roman"/>
          <w:szCs w:val="28"/>
          <w:lang w:eastAsia="ru-RU"/>
        </w:rPr>
        <w:t xml:space="preserve">штивку </w:t>
      </w:r>
      <w:r w:rsidR="00B24663" w:rsidRPr="00883627">
        <w:rPr>
          <w:rFonts w:eastAsia="Times New Roman" w:cs="Times New Roman"/>
          <w:szCs w:val="28"/>
          <w:lang w:eastAsia="ru-RU"/>
        </w:rPr>
        <w:t>вантаж</w:t>
      </w:r>
      <w:r>
        <w:rPr>
          <w:rFonts w:eastAsia="Times New Roman" w:cs="Times New Roman"/>
          <w:szCs w:val="28"/>
          <w:lang w:eastAsia="ru-RU"/>
        </w:rPr>
        <w:t>у</w:t>
      </w:r>
      <w:r w:rsidR="00454625">
        <w:rPr>
          <w:rFonts w:eastAsia="Times New Roman" w:cs="Times New Roman"/>
          <w:szCs w:val="28"/>
          <w:lang w:eastAsia="ru-RU"/>
        </w:rPr>
        <w:t xml:space="preserve"> </w:t>
      </w:r>
      <w:r>
        <w:rPr>
          <w:rFonts w:eastAsia="Times New Roman" w:cs="Times New Roman"/>
          <w:szCs w:val="28"/>
          <w:lang w:eastAsia="ru-RU"/>
        </w:rPr>
        <w:t>здійснюють</w:t>
      </w:r>
      <w:r w:rsidR="00B24663" w:rsidRPr="00883627">
        <w:rPr>
          <w:rFonts w:eastAsia="Times New Roman" w:cs="Times New Roman"/>
          <w:szCs w:val="28"/>
          <w:lang w:eastAsia="ru-RU"/>
        </w:rPr>
        <w:t xml:space="preserve"> до прийнятного рівня. </w:t>
      </w:r>
    </w:p>
    <w:p w:rsidR="00622562" w:rsidRPr="00883627" w:rsidRDefault="00622562" w:rsidP="00B61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p>
    <w:p w:rsidR="00B24663" w:rsidRDefault="00832EC0" w:rsidP="00B61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Pr>
          <w:rFonts w:eastAsia="Times New Roman" w:cs="Times New Roman"/>
          <w:szCs w:val="28"/>
          <w:lang w:eastAsia="ru-RU"/>
        </w:rPr>
        <w:t>71</w:t>
      </w:r>
      <w:r w:rsidR="00B24663" w:rsidRPr="00883627">
        <w:rPr>
          <w:rFonts w:eastAsia="Times New Roman" w:cs="Times New Roman"/>
          <w:szCs w:val="28"/>
          <w:lang w:eastAsia="ru-RU"/>
        </w:rPr>
        <w:t>.</w:t>
      </w:r>
      <w:r>
        <w:rPr>
          <w:rFonts w:eastAsia="Times New Roman" w:cs="Times New Roman"/>
          <w:szCs w:val="28"/>
          <w:lang w:eastAsia="ru-RU"/>
        </w:rPr>
        <w:t> </w:t>
      </w:r>
      <w:r w:rsidR="00B24663" w:rsidRPr="00883627">
        <w:rPr>
          <w:rFonts w:eastAsia="Times New Roman" w:cs="Times New Roman"/>
          <w:szCs w:val="28"/>
          <w:lang w:eastAsia="ru-RU"/>
        </w:rPr>
        <w:t>Для запобігання ковзанн</w:t>
      </w:r>
      <w:r>
        <w:rPr>
          <w:rFonts w:eastAsia="Times New Roman" w:cs="Times New Roman"/>
          <w:szCs w:val="28"/>
          <w:lang w:eastAsia="ru-RU"/>
        </w:rPr>
        <w:t>ю</w:t>
      </w:r>
      <w:r w:rsidR="00B24663" w:rsidRPr="00883627">
        <w:rPr>
          <w:rFonts w:eastAsia="Times New Roman" w:cs="Times New Roman"/>
          <w:szCs w:val="28"/>
          <w:lang w:eastAsia="ru-RU"/>
        </w:rPr>
        <w:t xml:space="preserve"> навалювального вантажу вантажні приміщення </w:t>
      </w:r>
      <w:r>
        <w:rPr>
          <w:rFonts w:eastAsia="Times New Roman" w:cs="Times New Roman"/>
          <w:szCs w:val="28"/>
          <w:lang w:eastAsia="ru-RU"/>
        </w:rPr>
        <w:t xml:space="preserve">мають </w:t>
      </w:r>
      <w:r w:rsidR="00B24663" w:rsidRPr="00883627">
        <w:rPr>
          <w:rFonts w:eastAsia="Times New Roman" w:cs="Times New Roman"/>
          <w:szCs w:val="28"/>
          <w:lang w:eastAsia="ru-RU"/>
        </w:rPr>
        <w:t>заповнювати</w:t>
      </w:r>
      <w:r>
        <w:rPr>
          <w:rFonts w:eastAsia="Times New Roman" w:cs="Times New Roman"/>
          <w:szCs w:val="28"/>
          <w:lang w:eastAsia="ru-RU"/>
        </w:rPr>
        <w:t>ся</w:t>
      </w:r>
      <w:r w:rsidR="00B24663" w:rsidRPr="00883627">
        <w:rPr>
          <w:rFonts w:eastAsia="Times New Roman" w:cs="Times New Roman"/>
          <w:szCs w:val="28"/>
          <w:lang w:eastAsia="ru-RU"/>
        </w:rPr>
        <w:t xml:space="preserve"> до максимально можливого рівня, але </w:t>
      </w:r>
      <w:r>
        <w:rPr>
          <w:rFonts w:eastAsia="Times New Roman" w:cs="Times New Roman"/>
          <w:szCs w:val="28"/>
          <w:lang w:eastAsia="ru-RU"/>
        </w:rPr>
        <w:t>не допускаючи</w:t>
      </w:r>
      <w:r w:rsidR="00B24663" w:rsidRPr="00883627">
        <w:rPr>
          <w:rFonts w:eastAsia="Times New Roman" w:cs="Times New Roman"/>
          <w:szCs w:val="28"/>
          <w:lang w:eastAsia="ru-RU"/>
        </w:rPr>
        <w:t xml:space="preserve"> виникненн</w:t>
      </w:r>
      <w:r>
        <w:rPr>
          <w:rFonts w:eastAsia="Times New Roman" w:cs="Times New Roman"/>
          <w:szCs w:val="28"/>
          <w:lang w:eastAsia="ru-RU"/>
        </w:rPr>
        <w:t>я</w:t>
      </w:r>
      <w:r w:rsidR="00B24663" w:rsidRPr="00883627">
        <w:rPr>
          <w:rFonts w:eastAsia="Times New Roman" w:cs="Times New Roman"/>
          <w:szCs w:val="28"/>
          <w:lang w:eastAsia="ru-RU"/>
        </w:rPr>
        <w:t xml:space="preserve"> надмірно великих навантажень на конструкції дна судна або твіндек. </w:t>
      </w:r>
      <w:r>
        <w:rPr>
          <w:rFonts w:eastAsia="Times New Roman" w:cs="Times New Roman"/>
          <w:szCs w:val="28"/>
          <w:lang w:eastAsia="ru-RU"/>
        </w:rPr>
        <w:t xml:space="preserve">При цьому береться </w:t>
      </w:r>
      <w:r w:rsidR="00B24663" w:rsidRPr="00883627">
        <w:rPr>
          <w:rFonts w:eastAsia="Times New Roman" w:cs="Times New Roman"/>
          <w:szCs w:val="28"/>
          <w:lang w:eastAsia="ru-RU"/>
        </w:rPr>
        <w:t xml:space="preserve">до уваги кількість навалювального вантажу в кожному вантажному приміщенні </w:t>
      </w:r>
      <w:r>
        <w:rPr>
          <w:rFonts w:eastAsia="Times New Roman" w:cs="Times New Roman"/>
          <w:szCs w:val="28"/>
          <w:lang w:eastAsia="ru-RU"/>
        </w:rPr>
        <w:t>та</w:t>
      </w:r>
      <w:r w:rsidR="00B24663" w:rsidRPr="00883627">
        <w:rPr>
          <w:rFonts w:eastAsia="Times New Roman" w:cs="Times New Roman"/>
          <w:szCs w:val="28"/>
          <w:lang w:eastAsia="ru-RU"/>
        </w:rPr>
        <w:t xml:space="preserve"> його схильність до зсуву, а також поздовжні сили, що виникають </w:t>
      </w:r>
      <w:r>
        <w:rPr>
          <w:rFonts w:eastAsia="Times New Roman" w:cs="Times New Roman"/>
          <w:szCs w:val="28"/>
          <w:lang w:eastAsia="ru-RU"/>
        </w:rPr>
        <w:t>у</w:t>
      </w:r>
      <w:r w:rsidR="00B24663" w:rsidRPr="00883627">
        <w:rPr>
          <w:rFonts w:eastAsia="Times New Roman" w:cs="Times New Roman"/>
          <w:szCs w:val="28"/>
          <w:lang w:eastAsia="ru-RU"/>
        </w:rPr>
        <w:t xml:space="preserve"> конструкції корпусу. Вантаж розподіл</w:t>
      </w:r>
      <w:r>
        <w:rPr>
          <w:rFonts w:eastAsia="Times New Roman" w:cs="Times New Roman"/>
          <w:szCs w:val="28"/>
          <w:lang w:eastAsia="ru-RU"/>
        </w:rPr>
        <w:t>яється</w:t>
      </w:r>
      <w:r w:rsidR="00454625">
        <w:rPr>
          <w:rFonts w:eastAsia="Times New Roman" w:cs="Times New Roman"/>
          <w:szCs w:val="28"/>
          <w:lang w:eastAsia="ru-RU"/>
        </w:rPr>
        <w:t xml:space="preserve"> </w:t>
      </w:r>
      <w:r>
        <w:rPr>
          <w:rFonts w:eastAsia="Times New Roman" w:cs="Times New Roman"/>
          <w:szCs w:val="28"/>
          <w:lang w:eastAsia="ru-RU"/>
        </w:rPr>
        <w:t>на</w:t>
      </w:r>
      <w:r w:rsidR="00454625">
        <w:rPr>
          <w:rFonts w:eastAsia="Times New Roman" w:cs="Times New Roman"/>
          <w:szCs w:val="28"/>
          <w:lang w:eastAsia="ru-RU"/>
        </w:rPr>
        <w:t xml:space="preserve"> </w:t>
      </w:r>
      <w:r w:rsidR="00B24663" w:rsidRPr="00883627">
        <w:rPr>
          <w:rFonts w:eastAsia="Times New Roman" w:cs="Times New Roman"/>
          <w:szCs w:val="28"/>
          <w:lang w:eastAsia="ru-RU"/>
        </w:rPr>
        <w:t>якомога більшій площі</w:t>
      </w:r>
      <w:r>
        <w:rPr>
          <w:rFonts w:eastAsia="Times New Roman" w:cs="Times New Roman"/>
          <w:szCs w:val="28"/>
          <w:lang w:eastAsia="ru-RU"/>
        </w:rPr>
        <w:t>,</w:t>
      </w:r>
      <w:r w:rsidR="00B24663" w:rsidRPr="00883627">
        <w:rPr>
          <w:rFonts w:eastAsia="Times New Roman" w:cs="Times New Roman"/>
          <w:szCs w:val="28"/>
          <w:lang w:eastAsia="ru-RU"/>
        </w:rPr>
        <w:t xml:space="preserve"> аж до меж вантажного приміщення. </w:t>
      </w:r>
    </w:p>
    <w:p w:rsidR="00832EC0" w:rsidRPr="00883627" w:rsidRDefault="00832EC0" w:rsidP="00B61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p>
    <w:p w:rsidR="00B24663" w:rsidRDefault="00832EC0" w:rsidP="00461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Pr>
          <w:rFonts w:eastAsia="Times New Roman" w:cs="Times New Roman"/>
          <w:szCs w:val="28"/>
          <w:lang w:eastAsia="ru-RU"/>
        </w:rPr>
        <w:t>72</w:t>
      </w:r>
      <w:r w:rsidR="00B24663" w:rsidRPr="00883627">
        <w:rPr>
          <w:rFonts w:eastAsia="Times New Roman" w:cs="Times New Roman"/>
          <w:szCs w:val="28"/>
          <w:lang w:eastAsia="ru-RU"/>
        </w:rPr>
        <w:t>.</w:t>
      </w:r>
      <w:r>
        <w:rPr>
          <w:rFonts w:eastAsia="Times New Roman" w:cs="Times New Roman"/>
          <w:szCs w:val="28"/>
          <w:lang w:eastAsia="ru-RU"/>
        </w:rPr>
        <w:t> </w:t>
      </w:r>
      <w:r w:rsidR="00B24663" w:rsidRPr="00883627">
        <w:rPr>
          <w:rFonts w:eastAsia="Times New Roman" w:cs="Times New Roman"/>
          <w:szCs w:val="28"/>
          <w:lang w:eastAsia="ru-RU"/>
        </w:rPr>
        <w:t xml:space="preserve">Капітан судна має право вимагати </w:t>
      </w:r>
      <w:r w:rsidRPr="00883627">
        <w:rPr>
          <w:rFonts w:eastAsia="Times New Roman" w:cs="Times New Roman"/>
          <w:szCs w:val="28"/>
          <w:lang w:eastAsia="ru-RU"/>
        </w:rPr>
        <w:t>розштив</w:t>
      </w:r>
      <w:r>
        <w:rPr>
          <w:rFonts w:eastAsia="Times New Roman" w:cs="Times New Roman"/>
          <w:szCs w:val="28"/>
          <w:lang w:eastAsia="ru-RU"/>
        </w:rPr>
        <w:t>ування</w:t>
      </w:r>
      <w:r w:rsidR="00454625">
        <w:rPr>
          <w:rFonts w:eastAsia="Times New Roman" w:cs="Times New Roman"/>
          <w:szCs w:val="28"/>
          <w:lang w:eastAsia="ru-RU"/>
        </w:rPr>
        <w:t xml:space="preserve"> </w:t>
      </w:r>
      <w:r w:rsidR="00B24663" w:rsidRPr="00883627">
        <w:rPr>
          <w:rFonts w:eastAsia="Times New Roman" w:cs="Times New Roman"/>
          <w:szCs w:val="28"/>
          <w:lang w:eastAsia="ru-RU"/>
        </w:rPr>
        <w:t>вантаж</w:t>
      </w:r>
      <w:r>
        <w:rPr>
          <w:rFonts w:eastAsia="Times New Roman" w:cs="Times New Roman"/>
          <w:szCs w:val="28"/>
          <w:lang w:eastAsia="ru-RU"/>
        </w:rPr>
        <w:t>у</w:t>
      </w:r>
      <w:r w:rsidR="00B24663" w:rsidRPr="00883627">
        <w:rPr>
          <w:rFonts w:eastAsia="Times New Roman" w:cs="Times New Roman"/>
          <w:szCs w:val="28"/>
          <w:lang w:eastAsia="ru-RU"/>
        </w:rPr>
        <w:t xml:space="preserve"> до потрібного рівня </w:t>
      </w:r>
      <w:r>
        <w:rPr>
          <w:rFonts w:eastAsia="Times New Roman" w:cs="Times New Roman"/>
          <w:szCs w:val="28"/>
          <w:lang w:eastAsia="ru-RU"/>
        </w:rPr>
        <w:t>в разі виникнення</w:t>
      </w:r>
      <w:r w:rsidR="00B24663" w:rsidRPr="00883627">
        <w:rPr>
          <w:rFonts w:eastAsia="Times New Roman" w:cs="Times New Roman"/>
          <w:szCs w:val="28"/>
          <w:lang w:eastAsia="ru-RU"/>
        </w:rPr>
        <w:t xml:space="preserve"> сумнів</w:t>
      </w:r>
      <w:r>
        <w:rPr>
          <w:rFonts w:eastAsia="Times New Roman" w:cs="Times New Roman"/>
          <w:szCs w:val="28"/>
          <w:lang w:eastAsia="ru-RU"/>
        </w:rPr>
        <w:t>ів</w:t>
      </w:r>
      <w:r w:rsidR="00454625">
        <w:rPr>
          <w:rFonts w:eastAsia="Times New Roman" w:cs="Times New Roman"/>
          <w:szCs w:val="28"/>
          <w:lang w:eastAsia="ru-RU"/>
        </w:rPr>
        <w:t xml:space="preserve"> </w:t>
      </w:r>
      <w:r>
        <w:rPr>
          <w:rFonts w:eastAsia="Times New Roman" w:cs="Times New Roman"/>
          <w:szCs w:val="28"/>
          <w:lang w:eastAsia="ru-RU"/>
        </w:rPr>
        <w:t>щодо</w:t>
      </w:r>
      <w:r w:rsidR="00B24663" w:rsidRPr="00883627">
        <w:rPr>
          <w:rFonts w:eastAsia="Times New Roman" w:cs="Times New Roman"/>
          <w:szCs w:val="28"/>
          <w:lang w:eastAsia="ru-RU"/>
        </w:rPr>
        <w:t xml:space="preserve"> можливості забезпечення належної остійності судна </w:t>
      </w:r>
      <w:r>
        <w:rPr>
          <w:rFonts w:eastAsia="Times New Roman" w:cs="Times New Roman"/>
          <w:szCs w:val="28"/>
          <w:lang w:eastAsia="ru-RU"/>
        </w:rPr>
        <w:t>(відповідно до</w:t>
      </w:r>
      <w:r w:rsidR="00454625">
        <w:rPr>
          <w:rFonts w:eastAsia="Times New Roman" w:cs="Times New Roman"/>
          <w:szCs w:val="28"/>
          <w:lang w:eastAsia="ru-RU"/>
        </w:rPr>
        <w:t xml:space="preserve"> </w:t>
      </w:r>
      <w:r w:rsidR="00B24663" w:rsidRPr="00883627">
        <w:rPr>
          <w:rFonts w:eastAsia="Times New Roman" w:cs="Times New Roman"/>
          <w:szCs w:val="28"/>
          <w:lang w:eastAsia="ru-RU"/>
        </w:rPr>
        <w:t>наявно</w:t>
      </w:r>
      <w:r>
        <w:rPr>
          <w:rFonts w:eastAsia="Times New Roman" w:cs="Times New Roman"/>
          <w:szCs w:val="28"/>
          <w:lang w:eastAsia="ru-RU"/>
        </w:rPr>
        <w:t>ї</w:t>
      </w:r>
      <w:r w:rsidR="00454625">
        <w:rPr>
          <w:rFonts w:eastAsia="Times New Roman" w:cs="Times New Roman"/>
          <w:szCs w:val="28"/>
          <w:lang w:eastAsia="ru-RU"/>
        </w:rPr>
        <w:t xml:space="preserve"> </w:t>
      </w:r>
      <w:r>
        <w:rPr>
          <w:rFonts w:eastAsia="Times New Roman" w:cs="Times New Roman"/>
          <w:szCs w:val="28"/>
          <w:lang w:eastAsia="ru-RU"/>
        </w:rPr>
        <w:t>в</w:t>
      </w:r>
      <w:r w:rsidR="00B24663" w:rsidRPr="00883627">
        <w:rPr>
          <w:rFonts w:eastAsia="Times New Roman" w:cs="Times New Roman"/>
          <w:szCs w:val="28"/>
          <w:lang w:eastAsia="ru-RU"/>
        </w:rPr>
        <w:t xml:space="preserve"> нього інформаці</w:t>
      </w:r>
      <w:r>
        <w:rPr>
          <w:rFonts w:eastAsia="Times New Roman" w:cs="Times New Roman"/>
          <w:szCs w:val="28"/>
          <w:lang w:eastAsia="ru-RU"/>
        </w:rPr>
        <w:t>ї)</w:t>
      </w:r>
      <w:r w:rsidR="00B24663" w:rsidRPr="00883627">
        <w:rPr>
          <w:rFonts w:eastAsia="Times New Roman" w:cs="Times New Roman"/>
          <w:szCs w:val="28"/>
          <w:lang w:eastAsia="ru-RU"/>
        </w:rPr>
        <w:t xml:space="preserve"> з урахуванням характеристик судна </w:t>
      </w:r>
      <w:r>
        <w:rPr>
          <w:rFonts w:eastAsia="Times New Roman" w:cs="Times New Roman"/>
          <w:szCs w:val="28"/>
          <w:lang w:eastAsia="ru-RU"/>
        </w:rPr>
        <w:t>та</w:t>
      </w:r>
      <w:r w:rsidR="00B24663" w:rsidRPr="00883627">
        <w:rPr>
          <w:rFonts w:eastAsia="Times New Roman" w:cs="Times New Roman"/>
          <w:szCs w:val="28"/>
          <w:lang w:eastAsia="ru-RU"/>
        </w:rPr>
        <w:t xml:space="preserve"> особливостей майбутнього рейсу.</w:t>
      </w:r>
    </w:p>
    <w:p w:rsidR="00832EC0" w:rsidRPr="00883627" w:rsidRDefault="00832EC0" w:rsidP="00461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p>
    <w:p w:rsidR="00B24663" w:rsidRDefault="00832EC0" w:rsidP="0046117A">
      <w:pPr>
        <w:widowControl w:val="0"/>
        <w:tabs>
          <w:tab w:val="left" w:pos="946"/>
        </w:tabs>
        <w:ind w:firstLine="567"/>
        <w:jc w:val="both"/>
        <w:rPr>
          <w:rFonts w:cs="Times New Roman"/>
          <w:bCs/>
          <w:szCs w:val="28"/>
        </w:rPr>
      </w:pPr>
      <w:r>
        <w:rPr>
          <w:rFonts w:cs="Times New Roman"/>
          <w:bCs/>
          <w:szCs w:val="28"/>
        </w:rPr>
        <w:t>73</w:t>
      </w:r>
      <w:r w:rsidR="00B24663" w:rsidRPr="00883627">
        <w:rPr>
          <w:rFonts w:cs="Times New Roman"/>
          <w:bCs/>
          <w:szCs w:val="28"/>
        </w:rPr>
        <w:t>.</w:t>
      </w:r>
      <w:r>
        <w:rPr>
          <w:rFonts w:cs="Times New Roman"/>
          <w:bCs/>
          <w:szCs w:val="28"/>
        </w:rPr>
        <w:t> </w:t>
      </w:r>
      <w:r w:rsidR="00B24663" w:rsidRPr="00883627">
        <w:rPr>
          <w:rFonts w:cs="Times New Roman"/>
          <w:bCs/>
          <w:szCs w:val="28"/>
        </w:rPr>
        <w:t xml:space="preserve">Якщо навалювальний вантаж завантажується тільки </w:t>
      </w:r>
      <w:r>
        <w:rPr>
          <w:rFonts w:cs="Times New Roman"/>
          <w:bCs/>
          <w:szCs w:val="28"/>
        </w:rPr>
        <w:t>до</w:t>
      </w:r>
      <w:r w:rsidR="00B24663" w:rsidRPr="00883627">
        <w:rPr>
          <w:rFonts w:cs="Times New Roman"/>
          <w:bCs/>
          <w:szCs w:val="28"/>
        </w:rPr>
        <w:t xml:space="preserve"> нижні</w:t>
      </w:r>
      <w:r>
        <w:rPr>
          <w:rFonts w:cs="Times New Roman"/>
          <w:bCs/>
          <w:szCs w:val="28"/>
        </w:rPr>
        <w:t>х</w:t>
      </w:r>
      <w:r w:rsidR="00B24663" w:rsidRPr="00883627">
        <w:rPr>
          <w:rFonts w:cs="Times New Roman"/>
          <w:bCs/>
          <w:szCs w:val="28"/>
        </w:rPr>
        <w:t xml:space="preserve"> вантажн</w:t>
      </w:r>
      <w:r>
        <w:rPr>
          <w:rFonts w:cs="Times New Roman"/>
          <w:bCs/>
          <w:szCs w:val="28"/>
        </w:rPr>
        <w:t>их</w:t>
      </w:r>
      <w:r w:rsidR="00B24663" w:rsidRPr="00883627">
        <w:rPr>
          <w:rFonts w:cs="Times New Roman"/>
          <w:bCs/>
          <w:szCs w:val="28"/>
        </w:rPr>
        <w:t xml:space="preserve"> приміщен</w:t>
      </w:r>
      <w:r>
        <w:rPr>
          <w:rFonts w:cs="Times New Roman"/>
          <w:bCs/>
          <w:szCs w:val="28"/>
        </w:rPr>
        <w:t>ь</w:t>
      </w:r>
      <w:r w:rsidR="00B24663" w:rsidRPr="00883627">
        <w:rPr>
          <w:rFonts w:cs="Times New Roman"/>
          <w:bCs/>
          <w:szCs w:val="28"/>
        </w:rPr>
        <w:t xml:space="preserve">, його штивка </w:t>
      </w:r>
      <w:r>
        <w:rPr>
          <w:rFonts w:cs="Times New Roman"/>
          <w:bCs/>
          <w:szCs w:val="28"/>
        </w:rPr>
        <w:t>здійснюється</w:t>
      </w:r>
      <w:r w:rsidR="00B24663" w:rsidRPr="00883627">
        <w:rPr>
          <w:rFonts w:cs="Times New Roman"/>
          <w:bCs/>
          <w:szCs w:val="28"/>
        </w:rPr>
        <w:t xml:space="preserve"> так, щоб тиск вантажу на конструкції дна судна</w:t>
      </w:r>
      <w:r w:rsidR="00454625">
        <w:rPr>
          <w:rFonts w:cs="Times New Roman"/>
          <w:bCs/>
          <w:szCs w:val="28"/>
        </w:rPr>
        <w:t xml:space="preserve"> </w:t>
      </w:r>
      <w:r w:rsidRPr="00883627">
        <w:rPr>
          <w:rFonts w:cs="Times New Roman"/>
          <w:bCs/>
          <w:szCs w:val="28"/>
        </w:rPr>
        <w:t>розподіл</w:t>
      </w:r>
      <w:r>
        <w:rPr>
          <w:rFonts w:cs="Times New Roman"/>
          <w:bCs/>
          <w:szCs w:val="28"/>
        </w:rPr>
        <w:t>явся</w:t>
      </w:r>
      <w:r w:rsidR="00454625">
        <w:rPr>
          <w:rFonts w:cs="Times New Roman"/>
          <w:bCs/>
          <w:szCs w:val="28"/>
        </w:rPr>
        <w:t xml:space="preserve"> </w:t>
      </w:r>
      <w:r w:rsidRPr="00883627">
        <w:rPr>
          <w:rFonts w:cs="Times New Roman"/>
          <w:bCs/>
          <w:szCs w:val="28"/>
        </w:rPr>
        <w:t>рівномірно</w:t>
      </w:r>
      <w:r w:rsidR="00B24663" w:rsidRPr="00883627">
        <w:rPr>
          <w:rFonts w:cs="Times New Roman"/>
          <w:bCs/>
          <w:szCs w:val="28"/>
        </w:rPr>
        <w:t xml:space="preserve">. </w:t>
      </w:r>
    </w:p>
    <w:p w:rsidR="00832EC0" w:rsidRPr="00883627" w:rsidRDefault="00832EC0" w:rsidP="0046117A">
      <w:pPr>
        <w:widowControl w:val="0"/>
        <w:tabs>
          <w:tab w:val="left" w:pos="946"/>
        </w:tabs>
        <w:ind w:firstLine="567"/>
        <w:jc w:val="both"/>
        <w:rPr>
          <w:rFonts w:cs="Times New Roman"/>
          <w:bCs/>
          <w:szCs w:val="28"/>
        </w:rPr>
      </w:pPr>
    </w:p>
    <w:p w:rsidR="00B24663" w:rsidRDefault="00832EC0" w:rsidP="0046117A">
      <w:pPr>
        <w:widowControl w:val="0"/>
        <w:tabs>
          <w:tab w:val="left" w:pos="946"/>
        </w:tabs>
        <w:ind w:firstLine="567"/>
        <w:jc w:val="both"/>
        <w:rPr>
          <w:rFonts w:cs="Times New Roman"/>
          <w:bCs/>
          <w:szCs w:val="28"/>
        </w:rPr>
      </w:pPr>
      <w:r>
        <w:rPr>
          <w:rFonts w:cs="Times New Roman"/>
          <w:bCs/>
          <w:szCs w:val="28"/>
        </w:rPr>
        <w:t>74</w:t>
      </w:r>
      <w:r w:rsidR="00B24663" w:rsidRPr="00883627">
        <w:rPr>
          <w:rFonts w:cs="Times New Roman"/>
          <w:bCs/>
          <w:szCs w:val="28"/>
        </w:rPr>
        <w:t>.</w:t>
      </w:r>
      <w:r>
        <w:rPr>
          <w:rFonts w:cs="Times New Roman"/>
          <w:bCs/>
          <w:szCs w:val="28"/>
        </w:rPr>
        <w:t> У разі</w:t>
      </w:r>
      <w:r w:rsidR="00454625">
        <w:rPr>
          <w:rFonts w:cs="Times New Roman"/>
          <w:bCs/>
          <w:szCs w:val="28"/>
        </w:rPr>
        <w:t xml:space="preserve"> </w:t>
      </w:r>
      <w:r w:rsidRPr="00883627">
        <w:rPr>
          <w:rFonts w:cs="Times New Roman"/>
          <w:bCs/>
          <w:szCs w:val="28"/>
        </w:rPr>
        <w:t>перев</w:t>
      </w:r>
      <w:r>
        <w:rPr>
          <w:rFonts w:cs="Times New Roman"/>
          <w:bCs/>
          <w:szCs w:val="28"/>
        </w:rPr>
        <w:t>езенн</w:t>
      </w:r>
      <w:r w:rsidRPr="00883627">
        <w:rPr>
          <w:rFonts w:cs="Times New Roman"/>
          <w:bCs/>
          <w:szCs w:val="28"/>
        </w:rPr>
        <w:t xml:space="preserve">я </w:t>
      </w:r>
      <w:r w:rsidR="00B24663" w:rsidRPr="00883627">
        <w:rPr>
          <w:rFonts w:cs="Times New Roman"/>
          <w:bCs/>
          <w:szCs w:val="28"/>
        </w:rPr>
        <w:t>навалювальн</w:t>
      </w:r>
      <w:r>
        <w:rPr>
          <w:rFonts w:cs="Times New Roman"/>
          <w:bCs/>
          <w:szCs w:val="28"/>
        </w:rPr>
        <w:t>их</w:t>
      </w:r>
      <w:r w:rsidR="00B24663" w:rsidRPr="00883627">
        <w:rPr>
          <w:rFonts w:cs="Times New Roman"/>
          <w:bCs/>
          <w:szCs w:val="28"/>
        </w:rPr>
        <w:t xml:space="preserve"> вантажів </w:t>
      </w:r>
      <w:r>
        <w:rPr>
          <w:rFonts w:cs="Times New Roman"/>
          <w:bCs/>
          <w:szCs w:val="28"/>
        </w:rPr>
        <w:t xml:space="preserve">у </w:t>
      </w:r>
      <w:r w:rsidR="00B24663" w:rsidRPr="00883627">
        <w:rPr>
          <w:rFonts w:cs="Times New Roman"/>
          <w:bCs/>
          <w:szCs w:val="28"/>
        </w:rPr>
        <w:t>твіндеках твінде</w:t>
      </w:r>
      <w:r>
        <w:rPr>
          <w:rFonts w:cs="Times New Roman"/>
          <w:bCs/>
          <w:szCs w:val="28"/>
        </w:rPr>
        <w:t>ков</w:t>
      </w:r>
      <w:r w:rsidR="00B24663" w:rsidRPr="00883627">
        <w:rPr>
          <w:rFonts w:cs="Times New Roman"/>
          <w:bCs/>
          <w:szCs w:val="28"/>
        </w:rPr>
        <w:t xml:space="preserve">і люки повинні бути закриті, якщо </w:t>
      </w:r>
      <w:r>
        <w:rPr>
          <w:rFonts w:cs="Times New Roman"/>
          <w:bCs/>
          <w:szCs w:val="28"/>
        </w:rPr>
        <w:t xml:space="preserve">відповідно до </w:t>
      </w:r>
      <w:r w:rsidR="00B24663" w:rsidRPr="00883627">
        <w:rPr>
          <w:rFonts w:cs="Times New Roman"/>
          <w:bCs/>
          <w:szCs w:val="28"/>
        </w:rPr>
        <w:t>інформаці</w:t>
      </w:r>
      <w:r>
        <w:rPr>
          <w:rFonts w:cs="Times New Roman"/>
          <w:bCs/>
          <w:szCs w:val="28"/>
        </w:rPr>
        <w:t>ї</w:t>
      </w:r>
      <w:r w:rsidR="00B24663" w:rsidRPr="00883627">
        <w:rPr>
          <w:rFonts w:cs="Times New Roman"/>
          <w:bCs/>
          <w:szCs w:val="28"/>
        </w:rPr>
        <w:t xml:space="preserve"> про завантаження рівень тиску на конструкції дна судна </w:t>
      </w:r>
      <w:r>
        <w:rPr>
          <w:rFonts w:cs="Times New Roman"/>
          <w:bCs/>
          <w:szCs w:val="28"/>
        </w:rPr>
        <w:t>з</w:t>
      </w:r>
      <w:r w:rsidR="00B24663" w:rsidRPr="00883627">
        <w:rPr>
          <w:rFonts w:cs="Times New Roman"/>
          <w:bCs/>
          <w:szCs w:val="28"/>
        </w:rPr>
        <w:t xml:space="preserve"> відкритими люками</w:t>
      </w:r>
      <w:r w:rsidR="00454625">
        <w:rPr>
          <w:rFonts w:cs="Times New Roman"/>
          <w:bCs/>
          <w:szCs w:val="28"/>
        </w:rPr>
        <w:t xml:space="preserve"> </w:t>
      </w:r>
      <w:r>
        <w:rPr>
          <w:rFonts w:cs="Times New Roman"/>
          <w:bCs/>
          <w:szCs w:val="28"/>
        </w:rPr>
        <w:t xml:space="preserve">є </w:t>
      </w:r>
      <w:r w:rsidRPr="00883627">
        <w:rPr>
          <w:rFonts w:cs="Times New Roman"/>
          <w:bCs/>
          <w:szCs w:val="28"/>
        </w:rPr>
        <w:t>неприпустими</w:t>
      </w:r>
      <w:r>
        <w:rPr>
          <w:rFonts w:cs="Times New Roman"/>
          <w:bCs/>
          <w:szCs w:val="28"/>
        </w:rPr>
        <w:t>м</w:t>
      </w:r>
      <w:r w:rsidR="00B24663" w:rsidRPr="00883627">
        <w:rPr>
          <w:rFonts w:cs="Times New Roman"/>
          <w:bCs/>
          <w:szCs w:val="28"/>
        </w:rPr>
        <w:t xml:space="preserve">. </w:t>
      </w:r>
      <w:r>
        <w:rPr>
          <w:rFonts w:cs="Times New Roman"/>
          <w:bCs/>
          <w:szCs w:val="28"/>
        </w:rPr>
        <w:t>Штивка в</w:t>
      </w:r>
      <w:r w:rsidR="00B24663" w:rsidRPr="00883627">
        <w:rPr>
          <w:rFonts w:cs="Times New Roman"/>
          <w:bCs/>
          <w:szCs w:val="28"/>
        </w:rPr>
        <w:t>антаж</w:t>
      </w:r>
      <w:r>
        <w:rPr>
          <w:rFonts w:cs="Times New Roman"/>
          <w:bCs/>
          <w:szCs w:val="28"/>
        </w:rPr>
        <w:t>у</w:t>
      </w:r>
      <w:r w:rsidR="00454625">
        <w:rPr>
          <w:rFonts w:cs="Times New Roman"/>
          <w:bCs/>
          <w:szCs w:val="28"/>
        </w:rPr>
        <w:t xml:space="preserve"> </w:t>
      </w:r>
      <w:r>
        <w:rPr>
          <w:rFonts w:cs="Times New Roman"/>
          <w:bCs/>
          <w:szCs w:val="28"/>
        </w:rPr>
        <w:t>здійснюється</w:t>
      </w:r>
      <w:r w:rsidR="00B24663" w:rsidRPr="00883627">
        <w:rPr>
          <w:rFonts w:cs="Times New Roman"/>
          <w:bCs/>
          <w:szCs w:val="28"/>
        </w:rPr>
        <w:t xml:space="preserve"> так, щоб він або займав весь простір трюму від борта до борту, або був розділений додатковими поздовжніми перегородками достатньої міцності. </w:t>
      </w:r>
      <w:r w:rsidR="00F97C56">
        <w:rPr>
          <w:rFonts w:cs="Times New Roman"/>
          <w:bCs/>
          <w:szCs w:val="28"/>
        </w:rPr>
        <w:t>В</w:t>
      </w:r>
      <w:r w:rsidR="00B24663" w:rsidRPr="00883627">
        <w:rPr>
          <w:rFonts w:cs="Times New Roman"/>
          <w:bCs/>
          <w:szCs w:val="28"/>
        </w:rPr>
        <w:t>антажомісткість твіндеків</w:t>
      </w:r>
      <w:r w:rsidR="00454625">
        <w:rPr>
          <w:rFonts w:cs="Times New Roman"/>
          <w:bCs/>
          <w:szCs w:val="28"/>
        </w:rPr>
        <w:t xml:space="preserve"> </w:t>
      </w:r>
      <w:r w:rsidR="00F97C56">
        <w:rPr>
          <w:rFonts w:cs="Times New Roman"/>
          <w:bCs/>
          <w:szCs w:val="28"/>
        </w:rPr>
        <w:t>п</w:t>
      </w:r>
      <w:r w:rsidR="00F97C56" w:rsidRPr="00883627">
        <w:rPr>
          <w:rFonts w:cs="Times New Roman"/>
          <w:bCs/>
          <w:szCs w:val="28"/>
        </w:rPr>
        <w:t>овинна забезпеч</w:t>
      </w:r>
      <w:r w:rsidR="00F97C56">
        <w:rPr>
          <w:rFonts w:cs="Times New Roman"/>
          <w:bCs/>
          <w:szCs w:val="28"/>
        </w:rPr>
        <w:t>увати</w:t>
      </w:r>
      <w:r w:rsidR="00454625">
        <w:rPr>
          <w:rFonts w:cs="Times New Roman"/>
          <w:bCs/>
          <w:szCs w:val="28"/>
        </w:rPr>
        <w:t xml:space="preserve"> </w:t>
      </w:r>
      <w:r w:rsidR="00F97C56">
        <w:rPr>
          <w:rFonts w:cs="Times New Roman"/>
          <w:bCs/>
          <w:szCs w:val="28"/>
        </w:rPr>
        <w:t>запобігання</w:t>
      </w:r>
      <w:r w:rsidR="00B24663" w:rsidRPr="00883627">
        <w:rPr>
          <w:rFonts w:cs="Times New Roman"/>
          <w:bCs/>
          <w:szCs w:val="28"/>
        </w:rPr>
        <w:t xml:space="preserve"> перенапруженн</w:t>
      </w:r>
      <w:r w:rsidR="00F97C56">
        <w:rPr>
          <w:rFonts w:cs="Times New Roman"/>
          <w:bCs/>
          <w:szCs w:val="28"/>
        </w:rPr>
        <w:t>ю</w:t>
      </w:r>
      <w:r w:rsidR="00B24663" w:rsidRPr="00883627">
        <w:rPr>
          <w:rFonts w:cs="Times New Roman"/>
          <w:bCs/>
          <w:szCs w:val="28"/>
        </w:rPr>
        <w:t xml:space="preserve"> конструкції палуби.</w:t>
      </w:r>
    </w:p>
    <w:p w:rsidR="00F97C56" w:rsidRPr="00883627" w:rsidRDefault="00F97C56" w:rsidP="0046117A">
      <w:pPr>
        <w:widowControl w:val="0"/>
        <w:tabs>
          <w:tab w:val="left" w:pos="946"/>
        </w:tabs>
        <w:ind w:firstLine="567"/>
        <w:jc w:val="both"/>
        <w:rPr>
          <w:rFonts w:cs="Times New Roman"/>
          <w:bCs/>
          <w:szCs w:val="28"/>
        </w:rPr>
      </w:pPr>
    </w:p>
    <w:p w:rsidR="00B24663" w:rsidRDefault="00647FC3" w:rsidP="0046117A">
      <w:pPr>
        <w:widowControl w:val="0"/>
        <w:tabs>
          <w:tab w:val="left" w:pos="946"/>
        </w:tabs>
        <w:ind w:firstLine="567"/>
        <w:jc w:val="both"/>
        <w:rPr>
          <w:rFonts w:cs="Times New Roman"/>
          <w:bCs/>
          <w:szCs w:val="28"/>
        </w:rPr>
      </w:pPr>
      <w:r>
        <w:rPr>
          <w:rFonts w:cs="Times New Roman"/>
          <w:bCs/>
          <w:szCs w:val="28"/>
        </w:rPr>
        <w:t>75</w:t>
      </w:r>
      <w:r w:rsidR="00B24663" w:rsidRPr="00883627">
        <w:rPr>
          <w:rFonts w:cs="Times New Roman"/>
          <w:bCs/>
          <w:szCs w:val="28"/>
        </w:rPr>
        <w:t>.</w:t>
      </w:r>
      <w:r>
        <w:rPr>
          <w:rFonts w:cs="Times New Roman"/>
          <w:bCs/>
          <w:szCs w:val="28"/>
        </w:rPr>
        <w:t> </w:t>
      </w:r>
      <w:r w:rsidR="00B24663" w:rsidRPr="00883627">
        <w:rPr>
          <w:rFonts w:cs="Times New Roman"/>
          <w:bCs/>
          <w:szCs w:val="28"/>
        </w:rPr>
        <w:t>Штивка вологих і деяких сухих навалювальних вантажів, які мають зчеплення, повинна здійснюватися з урахуванням загальних запобіжних заходів.</w:t>
      </w:r>
    </w:p>
    <w:p w:rsidR="00647FC3" w:rsidRPr="00883627" w:rsidRDefault="00647FC3" w:rsidP="0046117A">
      <w:pPr>
        <w:widowControl w:val="0"/>
        <w:tabs>
          <w:tab w:val="left" w:pos="946"/>
        </w:tabs>
        <w:ind w:firstLine="567"/>
        <w:jc w:val="both"/>
        <w:rPr>
          <w:rFonts w:cs="Times New Roman"/>
          <w:bCs/>
          <w:szCs w:val="28"/>
        </w:rPr>
      </w:pPr>
    </w:p>
    <w:p w:rsidR="00B24663" w:rsidRDefault="00647FC3" w:rsidP="00461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Pr>
          <w:rFonts w:eastAsia="Times New Roman" w:cs="Times New Roman"/>
          <w:szCs w:val="28"/>
          <w:lang w:eastAsia="ru-RU"/>
        </w:rPr>
        <w:t>76</w:t>
      </w:r>
      <w:r w:rsidR="00B24663" w:rsidRPr="00883627">
        <w:rPr>
          <w:rFonts w:eastAsia="Times New Roman" w:cs="Times New Roman"/>
          <w:szCs w:val="28"/>
          <w:lang w:eastAsia="ru-RU"/>
        </w:rPr>
        <w:t>.</w:t>
      </w:r>
      <w:r>
        <w:rPr>
          <w:rFonts w:eastAsia="Times New Roman" w:cs="Times New Roman"/>
          <w:szCs w:val="28"/>
          <w:lang w:eastAsia="ru-RU"/>
        </w:rPr>
        <w:t> </w:t>
      </w:r>
      <w:r w:rsidR="00B24663" w:rsidRPr="00883627">
        <w:rPr>
          <w:rFonts w:eastAsia="Times New Roman" w:cs="Times New Roman"/>
          <w:szCs w:val="28"/>
          <w:lang w:eastAsia="ru-RU"/>
        </w:rPr>
        <w:t>Штивка</w:t>
      </w:r>
      <w:r w:rsidR="00454625">
        <w:rPr>
          <w:rFonts w:eastAsia="Times New Roman" w:cs="Times New Roman"/>
          <w:szCs w:val="28"/>
          <w:lang w:eastAsia="ru-RU"/>
        </w:rPr>
        <w:t xml:space="preserve"> </w:t>
      </w:r>
      <w:r w:rsidR="00B24663" w:rsidRPr="00883627">
        <w:rPr>
          <w:rFonts w:eastAsia="Times New Roman" w:cs="Times New Roman"/>
          <w:szCs w:val="28"/>
          <w:lang w:eastAsia="ru-RU"/>
        </w:rPr>
        <w:t xml:space="preserve">навалювальних вантажів, які не мають зчеплення, повинна </w:t>
      </w:r>
      <w:r>
        <w:rPr>
          <w:rFonts w:eastAsia="Times New Roman" w:cs="Times New Roman"/>
          <w:szCs w:val="28"/>
          <w:lang w:eastAsia="ru-RU"/>
        </w:rPr>
        <w:t>здійснюватися</w:t>
      </w:r>
      <w:r w:rsidR="00454625">
        <w:rPr>
          <w:rFonts w:eastAsia="Times New Roman" w:cs="Times New Roman"/>
          <w:szCs w:val="28"/>
          <w:lang w:eastAsia="ru-RU"/>
        </w:rPr>
        <w:t xml:space="preserve"> </w:t>
      </w:r>
      <w:r w:rsidR="00B24663" w:rsidRPr="00883627">
        <w:rPr>
          <w:rFonts w:eastAsia="Times New Roman" w:cs="Times New Roman"/>
          <w:szCs w:val="28"/>
          <w:lang w:eastAsia="ru-RU"/>
        </w:rPr>
        <w:t xml:space="preserve">з урахуванням кута природного укосу. При цьому навалювальні вантажі можуть бути віднесені до категорії вантажів, що мають або не мають зчеплення. Враховуючи те, що кут природного укосу є показником стійкості навалювальних вантажів, величина кута природного укосу таких вантажів повинна вказувати, якими вимогами цього розділу необхідно керуватися </w:t>
      </w:r>
      <w:r>
        <w:rPr>
          <w:rFonts w:eastAsia="Times New Roman" w:cs="Times New Roman"/>
          <w:szCs w:val="28"/>
          <w:lang w:eastAsia="ru-RU"/>
        </w:rPr>
        <w:t>під час здійснення</w:t>
      </w:r>
      <w:r w:rsidR="00B24663" w:rsidRPr="00883627">
        <w:rPr>
          <w:rFonts w:eastAsia="Times New Roman" w:cs="Times New Roman"/>
          <w:szCs w:val="28"/>
          <w:lang w:eastAsia="ru-RU"/>
        </w:rPr>
        <w:t xml:space="preserve"> штивки. </w:t>
      </w:r>
    </w:p>
    <w:p w:rsidR="00647FC3" w:rsidRPr="00883627" w:rsidRDefault="00647FC3" w:rsidP="00461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p>
    <w:p w:rsidR="00B24663" w:rsidRDefault="00647FC3" w:rsidP="00461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r>
        <w:rPr>
          <w:rFonts w:eastAsia="Times New Roman" w:cs="Times New Roman"/>
          <w:szCs w:val="28"/>
          <w:lang w:eastAsia="ru-RU"/>
        </w:rPr>
        <w:t>77</w:t>
      </w:r>
      <w:r w:rsidR="00B24663" w:rsidRPr="00883627">
        <w:rPr>
          <w:rFonts w:eastAsia="Times New Roman" w:cs="Times New Roman"/>
          <w:szCs w:val="28"/>
          <w:lang w:eastAsia="ru-RU"/>
        </w:rPr>
        <w:t>.</w:t>
      </w:r>
      <w:r>
        <w:rPr>
          <w:rFonts w:eastAsia="Times New Roman" w:cs="Times New Roman"/>
          <w:szCs w:val="28"/>
          <w:lang w:eastAsia="ru-RU"/>
        </w:rPr>
        <w:t> </w:t>
      </w:r>
      <w:r w:rsidR="00B24663" w:rsidRPr="00883627">
        <w:rPr>
          <w:rFonts w:eastAsia="Times New Roman" w:cs="Times New Roman"/>
          <w:szCs w:val="28"/>
          <w:lang w:eastAsia="ru-RU"/>
        </w:rPr>
        <w:t>Насипна маса навалювального вантажу</w:t>
      </w:r>
      <w:r>
        <w:rPr>
          <w:rFonts w:eastAsia="Times New Roman" w:cs="Times New Roman"/>
          <w:szCs w:val="28"/>
          <w:lang w:eastAsia="ru-RU"/>
        </w:rPr>
        <w:t>,</w:t>
      </w:r>
      <w:r w:rsidR="00B24663" w:rsidRPr="00883627">
        <w:rPr>
          <w:rFonts w:eastAsia="Times New Roman" w:cs="Times New Roman"/>
          <w:szCs w:val="28"/>
          <w:lang w:eastAsia="ru-RU"/>
        </w:rPr>
        <w:t xml:space="preserve"> який не має зчеплення, з кутом природного укосу 30° або менше повинна враховуватися </w:t>
      </w:r>
      <w:r>
        <w:rPr>
          <w:rFonts w:eastAsia="Times New Roman" w:cs="Times New Roman"/>
          <w:szCs w:val="28"/>
          <w:lang w:eastAsia="ru-RU"/>
        </w:rPr>
        <w:t>під час</w:t>
      </w:r>
      <w:r w:rsidR="00454625">
        <w:rPr>
          <w:rFonts w:eastAsia="Times New Roman" w:cs="Times New Roman"/>
          <w:szCs w:val="28"/>
          <w:lang w:eastAsia="ru-RU"/>
        </w:rPr>
        <w:t xml:space="preserve"> </w:t>
      </w:r>
      <w:r w:rsidR="00B24663" w:rsidRPr="00883627">
        <w:rPr>
          <w:rFonts w:eastAsia="Times New Roman" w:cs="Times New Roman"/>
          <w:szCs w:val="28"/>
          <w:lang w:eastAsia="ru-RU"/>
        </w:rPr>
        <w:t>визначенн</w:t>
      </w:r>
      <w:r>
        <w:rPr>
          <w:rFonts w:eastAsia="Times New Roman" w:cs="Times New Roman"/>
          <w:szCs w:val="28"/>
          <w:lang w:eastAsia="ru-RU"/>
        </w:rPr>
        <w:t>я</w:t>
      </w:r>
      <w:r w:rsidR="00B24663" w:rsidRPr="00883627">
        <w:rPr>
          <w:rFonts w:eastAsia="Times New Roman" w:cs="Times New Roman"/>
          <w:szCs w:val="28"/>
          <w:lang w:eastAsia="ru-RU"/>
        </w:rPr>
        <w:t xml:space="preserve"> розмірів матеріалу </w:t>
      </w:r>
      <w:r>
        <w:rPr>
          <w:rFonts w:eastAsia="Times New Roman" w:cs="Times New Roman"/>
          <w:szCs w:val="28"/>
          <w:lang w:eastAsia="ru-RU"/>
        </w:rPr>
        <w:t>та</w:t>
      </w:r>
      <w:r w:rsidR="00B24663" w:rsidRPr="00883627">
        <w:rPr>
          <w:rFonts w:eastAsia="Times New Roman" w:cs="Times New Roman"/>
          <w:szCs w:val="28"/>
          <w:lang w:eastAsia="ru-RU"/>
        </w:rPr>
        <w:t xml:space="preserve"> кріпильних пристроїв для поздовжніх перегородок і перегородок у вигородках, а також </w:t>
      </w:r>
      <w:r>
        <w:rPr>
          <w:rFonts w:eastAsia="Times New Roman" w:cs="Times New Roman"/>
          <w:szCs w:val="28"/>
          <w:lang w:eastAsia="ru-RU"/>
        </w:rPr>
        <w:t>під час</w:t>
      </w:r>
      <w:r w:rsidR="00454625">
        <w:rPr>
          <w:rFonts w:eastAsia="Times New Roman" w:cs="Times New Roman"/>
          <w:szCs w:val="28"/>
          <w:lang w:eastAsia="ru-RU"/>
        </w:rPr>
        <w:t xml:space="preserve"> </w:t>
      </w:r>
      <w:r w:rsidR="00B24663" w:rsidRPr="00883627">
        <w:rPr>
          <w:rFonts w:eastAsia="Times New Roman" w:cs="Times New Roman"/>
          <w:szCs w:val="28"/>
          <w:lang w:eastAsia="ru-RU"/>
        </w:rPr>
        <w:t>визначенн</w:t>
      </w:r>
      <w:r>
        <w:rPr>
          <w:rFonts w:eastAsia="Times New Roman" w:cs="Times New Roman"/>
          <w:szCs w:val="28"/>
          <w:lang w:eastAsia="ru-RU"/>
        </w:rPr>
        <w:t>я</w:t>
      </w:r>
      <w:r w:rsidR="00B24663" w:rsidRPr="00883627">
        <w:rPr>
          <w:rFonts w:eastAsia="Times New Roman" w:cs="Times New Roman"/>
          <w:szCs w:val="28"/>
          <w:lang w:eastAsia="ru-RU"/>
        </w:rPr>
        <w:t xml:space="preserve"> впливу вільної поверхні вантажу на остійність.</w:t>
      </w:r>
    </w:p>
    <w:p w:rsidR="00647FC3" w:rsidRPr="00883627" w:rsidRDefault="00647FC3" w:rsidP="00461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szCs w:val="28"/>
          <w:lang w:eastAsia="ru-RU"/>
        </w:rPr>
      </w:pPr>
    </w:p>
    <w:p w:rsidR="00B24663" w:rsidRDefault="00647FC3" w:rsidP="0046117A">
      <w:pPr>
        <w:ind w:firstLine="567"/>
        <w:jc w:val="both"/>
        <w:rPr>
          <w:rFonts w:cs="Times New Roman"/>
          <w:szCs w:val="28"/>
        </w:rPr>
      </w:pPr>
      <w:r>
        <w:rPr>
          <w:rFonts w:cs="Times New Roman"/>
          <w:szCs w:val="28"/>
        </w:rPr>
        <w:t>78</w:t>
      </w:r>
      <w:r w:rsidR="00B24663" w:rsidRPr="00883627">
        <w:rPr>
          <w:rFonts w:cs="Times New Roman"/>
          <w:szCs w:val="28"/>
        </w:rPr>
        <w:t>.</w:t>
      </w:r>
      <w:r>
        <w:rPr>
          <w:rFonts w:cs="Times New Roman"/>
          <w:szCs w:val="28"/>
        </w:rPr>
        <w:t> </w:t>
      </w:r>
      <w:r w:rsidR="00B24663" w:rsidRPr="00883627">
        <w:rPr>
          <w:rFonts w:cs="Times New Roman"/>
          <w:szCs w:val="28"/>
        </w:rPr>
        <w:t xml:space="preserve">Штивка навалювальних вантажів, які не мають зчеплення, з кутом природного укосу від 30° до 35° включно повинна </w:t>
      </w:r>
      <w:r>
        <w:rPr>
          <w:rFonts w:cs="Times New Roman"/>
          <w:szCs w:val="28"/>
        </w:rPr>
        <w:t>здійснюватися</w:t>
      </w:r>
      <w:r w:rsidR="00454625">
        <w:rPr>
          <w:rFonts w:cs="Times New Roman"/>
          <w:szCs w:val="28"/>
        </w:rPr>
        <w:t xml:space="preserve"> </w:t>
      </w:r>
      <w:r w:rsidR="00B24663" w:rsidRPr="00883627">
        <w:rPr>
          <w:rFonts w:cs="Times New Roman"/>
          <w:szCs w:val="28"/>
        </w:rPr>
        <w:t>у випадку, коли нерівність поверхні вантажу (відстань по вертикалі між найвищим і найнижчим рівнями поверхні вантажу) на 1/10 ширини судна становить 1</w:t>
      </w:r>
      <w:r>
        <w:rPr>
          <w:rFonts w:cs="Times New Roman"/>
          <w:szCs w:val="28"/>
        </w:rPr>
        <w:t>,</w:t>
      </w:r>
      <w:r w:rsidR="00B24663" w:rsidRPr="00883627">
        <w:rPr>
          <w:rFonts w:cs="Times New Roman"/>
          <w:szCs w:val="28"/>
        </w:rPr>
        <w:t xml:space="preserve">5 м. </w:t>
      </w:r>
    </w:p>
    <w:p w:rsidR="00647FC3" w:rsidRPr="00883627" w:rsidRDefault="00647FC3" w:rsidP="0046117A">
      <w:pPr>
        <w:ind w:firstLine="567"/>
        <w:jc w:val="both"/>
        <w:rPr>
          <w:rFonts w:cs="Times New Roman"/>
          <w:szCs w:val="28"/>
        </w:rPr>
      </w:pPr>
    </w:p>
    <w:p w:rsidR="00B24663" w:rsidRDefault="00647FC3" w:rsidP="0046117A">
      <w:pPr>
        <w:ind w:firstLine="567"/>
        <w:jc w:val="both"/>
        <w:rPr>
          <w:rFonts w:cs="Times New Roman"/>
          <w:szCs w:val="28"/>
        </w:rPr>
      </w:pPr>
      <w:r>
        <w:rPr>
          <w:rFonts w:cs="Times New Roman"/>
          <w:szCs w:val="28"/>
        </w:rPr>
        <w:t>79</w:t>
      </w:r>
      <w:r w:rsidR="00B24663" w:rsidRPr="00883627">
        <w:rPr>
          <w:rFonts w:cs="Times New Roman"/>
          <w:szCs w:val="28"/>
        </w:rPr>
        <w:t>.</w:t>
      </w:r>
      <w:r>
        <w:rPr>
          <w:rFonts w:cs="Times New Roman"/>
          <w:szCs w:val="28"/>
        </w:rPr>
        <w:t> </w:t>
      </w:r>
      <w:r w:rsidR="00B24663" w:rsidRPr="00883627">
        <w:rPr>
          <w:rFonts w:cs="Times New Roman"/>
          <w:szCs w:val="28"/>
        </w:rPr>
        <w:t xml:space="preserve">Штивка навалювальних вантажів, які не мають зчеплення, з кутом природного укосу 35° </w:t>
      </w:r>
      <w:r>
        <w:rPr>
          <w:rFonts w:cs="Times New Roman"/>
          <w:szCs w:val="28"/>
        </w:rPr>
        <w:t>і більше</w:t>
      </w:r>
      <w:r w:rsidR="00454625">
        <w:rPr>
          <w:rFonts w:cs="Times New Roman"/>
          <w:szCs w:val="28"/>
        </w:rPr>
        <w:t xml:space="preserve"> </w:t>
      </w:r>
      <w:r w:rsidR="00B24663" w:rsidRPr="00883627">
        <w:rPr>
          <w:rFonts w:cs="Times New Roman"/>
          <w:szCs w:val="28"/>
        </w:rPr>
        <w:t xml:space="preserve">повинна </w:t>
      </w:r>
      <w:r>
        <w:rPr>
          <w:rFonts w:cs="Times New Roman"/>
          <w:szCs w:val="28"/>
        </w:rPr>
        <w:t>здійснюватися</w:t>
      </w:r>
      <w:r w:rsidR="00454625">
        <w:rPr>
          <w:rFonts w:cs="Times New Roman"/>
          <w:szCs w:val="28"/>
        </w:rPr>
        <w:t xml:space="preserve"> </w:t>
      </w:r>
      <w:r w:rsidR="00B24663" w:rsidRPr="00883627">
        <w:rPr>
          <w:rFonts w:cs="Times New Roman"/>
          <w:szCs w:val="28"/>
        </w:rPr>
        <w:t>у випадку, коли нерівність поверхні вантажу (відстань по вертикалі між найвищим і найнижчим рівнями поверхні вантажу) на 1/10 ширини судна становить 2 м.</w:t>
      </w:r>
    </w:p>
    <w:p w:rsidR="00647FC3" w:rsidRPr="00883627" w:rsidRDefault="00647FC3" w:rsidP="0046117A">
      <w:pPr>
        <w:ind w:firstLine="567"/>
        <w:jc w:val="both"/>
        <w:rPr>
          <w:rFonts w:cs="Times New Roman"/>
          <w:szCs w:val="28"/>
        </w:rPr>
      </w:pPr>
    </w:p>
    <w:p w:rsidR="00B24663" w:rsidRDefault="00647FC3" w:rsidP="0046117A">
      <w:pPr>
        <w:autoSpaceDE w:val="0"/>
        <w:autoSpaceDN w:val="0"/>
        <w:adjustRightInd w:val="0"/>
        <w:ind w:firstLine="567"/>
        <w:jc w:val="both"/>
        <w:rPr>
          <w:rFonts w:cs="Times New Roman"/>
          <w:szCs w:val="28"/>
        </w:rPr>
      </w:pPr>
      <w:r>
        <w:rPr>
          <w:rFonts w:cs="Times New Roman"/>
          <w:szCs w:val="28"/>
          <w:shd w:val="clear" w:color="auto" w:fill="FFFFFF"/>
        </w:rPr>
        <w:t>80</w:t>
      </w:r>
      <w:r w:rsidR="00B24663" w:rsidRPr="00883627">
        <w:rPr>
          <w:rFonts w:cs="Times New Roman"/>
          <w:szCs w:val="28"/>
        </w:rPr>
        <w:t>.</w:t>
      </w:r>
      <w:r>
        <w:rPr>
          <w:rFonts w:cs="Times New Roman"/>
          <w:szCs w:val="28"/>
        </w:rPr>
        <w:t> </w:t>
      </w:r>
      <w:r w:rsidR="00B24663" w:rsidRPr="00883627">
        <w:rPr>
          <w:rFonts w:cs="Times New Roman"/>
          <w:szCs w:val="28"/>
        </w:rPr>
        <w:t xml:space="preserve">Кут природного укосу речовин, які перевозяться навалом </w:t>
      </w:r>
      <w:r>
        <w:rPr>
          <w:rFonts w:cs="Times New Roman"/>
          <w:szCs w:val="28"/>
        </w:rPr>
        <w:t>і</w:t>
      </w:r>
      <w:r w:rsidR="00454625">
        <w:rPr>
          <w:rFonts w:cs="Times New Roman"/>
          <w:szCs w:val="28"/>
        </w:rPr>
        <w:t xml:space="preserve"> </w:t>
      </w:r>
      <w:r w:rsidR="00B24663" w:rsidRPr="00883627">
        <w:rPr>
          <w:rFonts w:cs="Times New Roman"/>
          <w:szCs w:val="28"/>
        </w:rPr>
        <w:t>не мають зчеплення, визнача</w:t>
      </w:r>
      <w:r>
        <w:rPr>
          <w:rFonts w:cs="Times New Roman"/>
          <w:szCs w:val="28"/>
        </w:rPr>
        <w:t>єть</w:t>
      </w:r>
      <w:r w:rsidR="00B24663" w:rsidRPr="00883627">
        <w:rPr>
          <w:rFonts w:cs="Times New Roman"/>
          <w:szCs w:val="28"/>
        </w:rPr>
        <w:t xml:space="preserve">ся методом, </w:t>
      </w:r>
      <w:r>
        <w:rPr>
          <w:rFonts w:cs="Times New Roman"/>
          <w:szCs w:val="28"/>
        </w:rPr>
        <w:t xml:space="preserve">який </w:t>
      </w:r>
      <w:r w:rsidR="00B24663" w:rsidRPr="00883627">
        <w:rPr>
          <w:rFonts w:cs="Times New Roman"/>
          <w:szCs w:val="28"/>
        </w:rPr>
        <w:t>схвал</w:t>
      </w:r>
      <w:r>
        <w:rPr>
          <w:rFonts w:cs="Times New Roman"/>
          <w:szCs w:val="28"/>
        </w:rPr>
        <w:t>ив</w:t>
      </w:r>
      <w:r w:rsidR="00B24663" w:rsidRPr="00883627">
        <w:rPr>
          <w:rFonts w:cs="Times New Roman"/>
          <w:szCs w:val="28"/>
        </w:rPr>
        <w:t xml:space="preserve"> відповідни</w:t>
      </w:r>
      <w:r>
        <w:rPr>
          <w:rFonts w:cs="Times New Roman"/>
          <w:szCs w:val="28"/>
        </w:rPr>
        <w:t>й</w:t>
      </w:r>
      <w:r w:rsidR="00B24663" w:rsidRPr="00883627">
        <w:rPr>
          <w:rFonts w:cs="Times New Roman"/>
          <w:szCs w:val="28"/>
        </w:rPr>
        <w:t xml:space="preserve"> орган, </w:t>
      </w:r>
      <w:r>
        <w:rPr>
          <w:rFonts w:cs="Times New Roman"/>
          <w:szCs w:val="28"/>
        </w:rPr>
        <w:t>згідно з</w:t>
      </w:r>
      <w:r w:rsidR="00B24663" w:rsidRPr="00883627">
        <w:rPr>
          <w:rFonts w:cs="Times New Roman"/>
          <w:szCs w:val="28"/>
        </w:rPr>
        <w:t xml:space="preserve"> пункт</w:t>
      </w:r>
      <w:r>
        <w:rPr>
          <w:rFonts w:cs="Times New Roman"/>
          <w:szCs w:val="28"/>
        </w:rPr>
        <w:t>ом</w:t>
      </w:r>
      <w:r w:rsidR="00B06230">
        <w:rPr>
          <w:rFonts w:cs="Times New Roman"/>
          <w:szCs w:val="28"/>
        </w:rPr>
        <w:t xml:space="preserve"> </w:t>
      </w:r>
      <w:r w:rsidR="0046117A">
        <w:rPr>
          <w:rFonts w:cs="Times New Roman"/>
          <w:szCs w:val="28"/>
        </w:rPr>
        <w:t>54</w:t>
      </w:r>
      <w:r w:rsidR="00B24663" w:rsidRPr="00883627">
        <w:rPr>
          <w:rFonts w:cs="Times New Roman"/>
          <w:szCs w:val="28"/>
        </w:rPr>
        <w:t xml:space="preserve"> цього розділу.</w:t>
      </w:r>
    </w:p>
    <w:p w:rsidR="00647FC3" w:rsidRPr="00883627" w:rsidRDefault="00647FC3" w:rsidP="0046117A">
      <w:pPr>
        <w:autoSpaceDE w:val="0"/>
        <w:autoSpaceDN w:val="0"/>
        <w:adjustRightInd w:val="0"/>
        <w:ind w:firstLine="567"/>
        <w:jc w:val="both"/>
        <w:rPr>
          <w:rFonts w:cs="Times New Roman"/>
          <w:szCs w:val="28"/>
        </w:rPr>
      </w:pPr>
    </w:p>
    <w:p w:rsidR="00B24663" w:rsidRPr="00883627" w:rsidRDefault="00647FC3" w:rsidP="0046117A">
      <w:pPr>
        <w:autoSpaceDE w:val="0"/>
        <w:autoSpaceDN w:val="0"/>
        <w:adjustRightInd w:val="0"/>
        <w:ind w:firstLine="567"/>
        <w:jc w:val="both"/>
        <w:rPr>
          <w:rFonts w:cs="Times New Roman"/>
          <w:szCs w:val="28"/>
        </w:rPr>
      </w:pPr>
      <w:r>
        <w:rPr>
          <w:rFonts w:cs="Times New Roman"/>
          <w:szCs w:val="28"/>
        </w:rPr>
        <w:t>8</w:t>
      </w:r>
      <w:r w:rsidR="00B24663" w:rsidRPr="00883627">
        <w:rPr>
          <w:rFonts w:cs="Times New Roman"/>
          <w:szCs w:val="28"/>
        </w:rPr>
        <w:t>1.</w:t>
      </w:r>
      <w:r>
        <w:rPr>
          <w:rFonts w:cs="Times New Roman"/>
          <w:szCs w:val="28"/>
        </w:rPr>
        <w:t> </w:t>
      </w:r>
      <w:r w:rsidR="00B24663" w:rsidRPr="00883627">
        <w:rPr>
          <w:rFonts w:cs="Times New Roman"/>
          <w:szCs w:val="28"/>
        </w:rPr>
        <w:t xml:space="preserve">Для визначення кута природного укосу речовин, що перевозяться навалом </w:t>
      </w:r>
      <w:r>
        <w:rPr>
          <w:rFonts w:cs="Times New Roman"/>
          <w:szCs w:val="28"/>
        </w:rPr>
        <w:t>і</w:t>
      </w:r>
      <w:r w:rsidR="00454625">
        <w:rPr>
          <w:rFonts w:cs="Times New Roman"/>
          <w:szCs w:val="28"/>
        </w:rPr>
        <w:t xml:space="preserve"> </w:t>
      </w:r>
      <w:r w:rsidR="00B24663" w:rsidRPr="00883627">
        <w:rPr>
          <w:rFonts w:cs="Times New Roman"/>
          <w:szCs w:val="28"/>
        </w:rPr>
        <w:t xml:space="preserve">не мають зчеплення, </w:t>
      </w:r>
      <w:r w:rsidRPr="00883627">
        <w:rPr>
          <w:rFonts w:cs="Times New Roman"/>
          <w:szCs w:val="28"/>
        </w:rPr>
        <w:t>застосову</w:t>
      </w:r>
      <w:r>
        <w:rPr>
          <w:rFonts w:cs="Times New Roman"/>
          <w:szCs w:val="28"/>
        </w:rPr>
        <w:t>ються</w:t>
      </w:r>
      <w:r w:rsidR="00454625">
        <w:rPr>
          <w:rFonts w:cs="Times New Roman"/>
          <w:szCs w:val="28"/>
        </w:rPr>
        <w:t xml:space="preserve"> </w:t>
      </w:r>
      <w:r>
        <w:rPr>
          <w:rFonts w:cs="Times New Roman"/>
          <w:szCs w:val="28"/>
        </w:rPr>
        <w:t>такі</w:t>
      </w:r>
      <w:r w:rsidR="00454625">
        <w:rPr>
          <w:rFonts w:cs="Times New Roman"/>
          <w:szCs w:val="28"/>
        </w:rPr>
        <w:t xml:space="preserve"> </w:t>
      </w:r>
      <w:r w:rsidR="00B24663" w:rsidRPr="00883627">
        <w:rPr>
          <w:rFonts w:cs="Times New Roman"/>
          <w:szCs w:val="28"/>
        </w:rPr>
        <w:t>методи:</w:t>
      </w:r>
    </w:p>
    <w:p w:rsidR="00B24663" w:rsidRPr="00883627" w:rsidRDefault="00B24663" w:rsidP="0046117A">
      <w:pPr>
        <w:autoSpaceDE w:val="0"/>
        <w:autoSpaceDN w:val="0"/>
        <w:adjustRightInd w:val="0"/>
        <w:ind w:firstLine="567"/>
        <w:jc w:val="both"/>
        <w:rPr>
          <w:rFonts w:cs="Times New Roman"/>
          <w:szCs w:val="28"/>
        </w:rPr>
      </w:pPr>
      <w:r w:rsidRPr="00883627">
        <w:rPr>
          <w:rFonts w:cs="Times New Roman"/>
          <w:szCs w:val="28"/>
        </w:rPr>
        <w:t xml:space="preserve">метод похилого столу. Цей метод лабораторних випробувань </w:t>
      </w:r>
      <w:r w:rsidR="00D45E82">
        <w:rPr>
          <w:rFonts w:cs="Times New Roman"/>
          <w:szCs w:val="28"/>
        </w:rPr>
        <w:t>застосовується</w:t>
      </w:r>
      <w:r w:rsidR="00454625">
        <w:rPr>
          <w:rFonts w:cs="Times New Roman"/>
          <w:szCs w:val="28"/>
        </w:rPr>
        <w:t xml:space="preserve"> </w:t>
      </w:r>
      <w:r w:rsidRPr="00883627">
        <w:rPr>
          <w:rFonts w:cs="Times New Roman"/>
          <w:szCs w:val="28"/>
        </w:rPr>
        <w:t xml:space="preserve">для визначення кута природного укосу гранульованих речовин, що не мають </w:t>
      </w:r>
      <w:r w:rsidRPr="00883627">
        <w:rPr>
          <w:rFonts w:cs="Times New Roman"/>
          <w:szCs w:val="28"/>
        </w:rPr>
        <w:lastRenderedPageBreak/>
        <w:t>зчеплення, розмір гранул яких не перевищує 10</w:t>
      </w:r>
      <w:r w:rsidR="00D45E82">
        <w:rPr>
          <w:rFonts w:cs="Times New Roman"/>
          <w:szCs w:val="28"/>
        </w:rPr>
        <w:t> </w:t>
      </w:r>
      <w:r w:rsidRPr="00883627">
        <w:rPr>
          <w:rFonts w:cs="Times New Roman"/>
          <w:szCs w:val="28"/>
        </w:rPr>
        <w:t xml:space="preserve">мм. Детальний опис обладнання </w:t>
      </w:r>
      <w:r w:rsidR="00D45E82">
        <w:rPr>
          <w:rFonts w:cs="Times New Roman"/>
          <w:szCs w:val="28"/>
        </w:rPr>
        <w:t>та</w:t>
      </w:r>
      <w:r w:rsidRPr="00883627">
        <w:rPr>
          <w:rFonts w:cs="Times New Roman"/>
          <w:szCs w:val="28"/>
        </w:rPr>
        <w:t xml:space="preserve"> порядку випробування наведено в пункті 2.1 додатк</w:t>
      </w:r>
      <w:r w:rsidR="00D45E82">
        <w:rPr>
          <w:rFonts w:cs="Times New Roman"/>
          <w:szCs w:val="28"/>
        </w:rPr>
        <w:t>а</w:t>
      </w:r>
      <w:r w:rsidRPr="00883627">
        <w:rPr>
          <w:rFonts w:cs="Times New Roman"/>
          <w:szCs w:val="28"/>
        </w:rPr>
        <w:t xml:space="preserve"> 10 до цих Правил;</w:t>
      </w:r>
    </w:p>
    <w:p w:rsidR="00B24663" w:rsidRDefault="00B24663" w:rsidP="0046117A">
      <w:pPr>
        <w:autoSpaceDE w:val="0"/>
        <w:autoSpaceDN w:val="0"/>
        <w:adjustRightInd w:val="0"/>
        <w:ind w:firstLine="567"/>
        <w:jc w:val="both"/>
        <w:rPr>
          <w:rFonts w:cs="Times New Roman"/>
          <w:szCs w:val="28"/>
        </w:rPr>
      </w:pPr>
      <w:r w:rsidRPr="00883627">
        <w:rPr>
          <w:rFonts w:cs="Times New Roman"/>
          <w:szCs w:val="28"/>
        </w:rPr>
        <w:t>судновий метод. Альтернативний метод визначення приблизного значення кута природного укосу</w:t>
      </w:r>
      <w:r w:rsidR="00D45E82">
        <w:rPr>
          <w:rFonts w:cs="Times New Roman"/>
          <w:szCs w:val="28"/>
        </w:rPr>
        <w:t>,</w:t>
      </w:r>
      <w:r w:rsidR="00454625">
        <w:rPr>
          <w:rFonts w:cs="Times New Roman"/>
          <w:szCs w:val="28"/>
        </w:rPr>
        <w:t xml:space="preserve"> </w:t>
      </w:r>
      <w:r w:rsidR="00D45E82">
        <w:rPr>
          <w:rFonts w:cs="Times New Roman"/>
          <w:szCs w:val="28"/>
        </w:rPr>
        <w:t>якщо немає</w:t>
      </w:r>
      <w:r w:rsidRPr="00883627">
        <w:rPr>
          <w:rFonts w:cs="Times New Roman"/>
          <w:szCs w:val="28"/>
        </w:rPr>
        <w:t xml:space="preserve"> похилого столу</w:t>
      </w:r>
      <w:r w:rsidR="00D45E82">
        <w:rPr>
          <w:rFonts w:cs="Times New Roman"/>
          <w:szCs w:val="28"/>
        </w:rPr>
        <w:t>,</w:t>
      </w:r>
      <w:r w:rsidR="00454625">
        <w:rPr>
          <w:rFonts w:cs="Times New Roman"/>
          <w:szCs w:val="28"/>
        </w:rPr>
        <w:t xml:space="preserve"> </w:t>
      </w:r>
      <w:r w:rsidR="00D45E82">
        <w:rPr>
          <w:rFonts w:cs="Times New Roman"/>
          <w:szCs w:val="28"/>
        </w:rPr>
        <w:t>опис якого надано</w:t>
      </w:r>
      <w:r w:rsidR="00454625">
        <w:rPr>
          <w:rFonts w:cs="Times New Roman"/>
          <w:szCs w:val="28"/>
        </w:rPr>
        <w:t xml:space="preserve"> </w:t>
      </w:r>
      <w:r w:rsidRPr="00883627">
        <w:rPr>
          <w:rFonts w:cs="Times New Roman"/>
          <w:szCs w:val="28"/>
        </w:rPr>
        <w:t>в пункті</w:t>
      </w:r>
      <w:r w:rsidR="00D45E82">
        <w:rPr>
          <w:rFonts w:cs="Times New Roman"/>
          <w:szCs w:val="28"/>
        </w:rPr>
        <w:t> </w:t>
      </w:r>
      <w:r w:rsidRPr="00883627">
        <w:rPr>
          <w:rFonts w:cs="Times New Roman"/>
          <w:szCs w:val="28"/>
        </w:rPr>
        <w:t>2.2 додатк</w:t>
      </w:r>
      <w:r w:rsidR="00D45E82">
        <w:rPr>
          <w:rFonts w:cs="Times New Roman"/>
          <w:szCs w:val="28"/>
        </w:rPr>
        <w:t>а</w:t>
      </w:r>
      <w:r w:rsidRPr="00883627">
        <w:rPr>
          <w:rFonts w:cs="Times New Roman"/>
          <w:szCs w:val="28"/>
        </w:rPr>
        <w:t xml:space="preserve"> 10 до цих Правил.</w:t>
      </w:r>
    </w:p>
    <w:p w:rsidR="00D45E82" w:rsidRPr="00883627" w:rsidRDefault="00D45E82" w:rsidP="0046117A">
      <w:pPr>
        <w:autoSpaceDE w:val="0"/>
        <w:autoSpaceDN w:val="0"/>
        <w:adjustRightInd w:val="0"/>
        <w:ind w:firstLine="567"/>
        <w:rPr>
          <w:rFonts w:cs="Times New Roman"/>
          <w:szCs w:val="28"/>
          <w:shd w:val="clear" w:color="auto" w:fill="FFFFFF"/>
        </w:rPr>
      </w:pPr>
    </w:p>
    <w:p w:rsidR="00B24663" w:rsidRDefault="00B24663" w:rsidP="0046117A">
      <w:pPr>
        <w:autoSpaceDE w:val="0"/>
        <w:autoSpaceDN w:val="0"/>
        <w:adjustRightInd w:val="0"/>
        <w:ind w:firstLine="567"/>
        <w:jc w:val="both"/>
        <w:rPr>
          <w:rFonts w:cs="Times New Roman"/>
          <w:bCs/>
          <w:szCs w:val="28"/>
        </w:rPr>
      </w:pPr>
      <w:r w:rsidRPr="00FE1B18">
        <w:rPr>
          <w:rFonts w:cs="Times New Roman"/>
          <w:szCs w:val="28"/>
        </w:rPr>
        <w:t>8</w:t>
      </w:r>
      <w:r w:rsidR="00D45E82" w:rsidRPr="00FE1B18">
        <w:rPr>
          <w:rFonts w:cs="Times New Roman"/>
          <w:szCs w:val="28"/>
        </w:rPr>
        <w:t>2</w:t>
      </w:r>
      <w:r w:rsidRPr="00FE1B18">
        <w:rPr>
          <w:rFonts w:cs="Times New Roman"/>
          <w:szCs w:val="28"/>
        </w:rPr>
        <w:t>.</w:t>
      </w:r>
      <w:r w:rsidR="00D45E82" w:rsidRPr="00FE1B18">
        <w:rPr>
          <w:rFonts w:cs="Times New Roman"/>
          <w:szCs w:val="28"/>
        </w:rPr>
        <w:t> </w:t>
      </w:r>
      <w:r w:rsidRPr="00D45E82">
        <w:rPr>
          <w:rFonts w:cs="Times New Roman"/>
          <w:bCs/>
          <w:szCs w:val="28"/>
        </w:rPr>
        <w:t>Концентрати або інші вантажі, схильні до розрідження, прийма</w:t>
      </w:r>
      <w:r w:rsidR="00D45E82">
        <w:rPr>
          <w:rFonts w:cs="Times New Roman"/>
          <w:bCs/>
          <w:szCs w:val="28"/>
        </w:rPr>
        <w:t>ють</w:t>
      </w:r>
      <w:r w:rsidRPr="00FE1B18">
        <w:rPr>
          <w:rFonts w:cs="Times New Roman"/>
          <w:bCs/>
          <w:szCs w:val="28"/>
        </w:rPr>
        <w:t>ся до навантаження</w:t>
      </w:r>
      <w:r w:rsidR="00D45E82">
        <w:rPr>
          <w:rFonts w:cs="Times New Roman"/>
          <w:bCs/>
          <w:szCs w:val="28"/>
        </w:rPr>
        <w:t xml:space="preserve"> за умови</w:t>
      </w:r>
      <w:r w:rsidRPr="00FE1B18">
        <w:rPr>
          <w:rFonts w:cs="Times New Roman"/>
          <w:bCs/>
          <w:szCs w:val="28"/>
        </w:rPr>
        <w:t xml:space="preserve">, якщо їх фактичний вміст вологи </w:t>
      </w:r>
      <w:r w:rsidR="00D45E82">
        <w:rPr>
          <w:rFonts w:cs="Times New Roman"/>
          <w:bCs/>
          <w:szCs w:val="28"/>
        </w:rPr>
        <w:t>становитиме</w:t>
      </w:r>
      <w:r w:rsidR="00454625">
        <w:rPr>
          <w:rFonts w:cs="Times New Roman"/>
          <w:bCs/>
          <w:szCs w:val="28"/>
        </w:rPr>
        <w:t xml:space="preserve"> </w:t>
      </w:r>
      <w:r w:rsidRPr="00FE1B18">
        <w:rPr>
          <w:rFonts w:cs="Times New Roman"/>
          <w:bCs/>
          <w:szCs w:val="28"/>
        </w:rPr>
        <w:t xml:space="preserve">менше </w:t>
      </w:r>
      <w:r w:rsidR="00D45E82">
        <w:rPr>
          <w:rFonts w:cs="Times New Roman"/>
          <w:bCs/>
          <w:szCs w:val="28"/>
        </w:rPr>
        <w:t xml:space="preserve">ніж </w:t>
      </w:r>
      <w:r w:rsidRPr="00FE1B18">
        <w:rPr>
          <w:rFonts w:cs="Times New Roman"/>
          <w:szCs w:val="28"/>
          <w:shd w:val="clear" w:color="auto" w:fill="FFFFFF"/>
        </w:rPr>
        <w:t>ТМВ</w:t>
      </w:r>
      <w:r w:rsidRPr="00FE1B18">
        <w:rPr>
          <w:rFonts w:cs="Times New Roman"/>
          <w:bCs/>
          <w:szCs w:val="28"/>
        </w:rPr>
        <w:t>.</w:t>
      </w:r>
      <w:r w:rsidR="00454625">
        <w:rPr>
          <w:rFonts w:cs="Times New Roman"/>
          <w:bCs/>
          <w:szCs w:val="28"/>
        </w:rPr>
        <w:t xml:space="preserve"> </w:t>
      </w:r>
      <w:r w:rsidR="00D45E82">
        <w:rPr>
          <w:rFonts w:cs="Times New Roman"/>
          <w:bCs/>
          <w:szCs w:val="28"/>
        </w:rPr>
        <w:t>Т</w:t>
      </w:r>
      <w:r w:rsidRPr="0046117A">
        <w:rPr>
          <w:rFonts w:cs="Times New Roman"/>
          <w:bCs/>
          <w:szCs w:val="28"/>
        </w:rPr>
        <w:t>акі вантажі можуть бути завантажені на спеціально сконструйовані або спеціально обладнані судна, навіть якщо їх вміст вологи перевищувати</w:t>
      </w:r>
      <w:r w:rsidR="00D45E82">
        <w:rPr>
          <w:rFonts w:cs="Times New Roman"/>
          <w:bCs/>
          <w:szCs w:val="28"/>
        </w:rPr>
        <w:t>ме</w:t>
      </w:r>
      <w:r w:rsidR="00454625">
        <w:rPr>
          <w:rFonts w:cs="Times New Roman"/>
          <w:bCs/>
          <w:szCs w:val="28"/>
        </w:rPr>
        <w:t xml:space="preserve"> </w:t>
      </w:r>
      <w:r w:rsidRPr="0046117A">
        <w:rPr>
          <w:rFonts w:cs="Times New Roman"/>
          <w:szCs w:val="28"/>
          <w:shd w:val="clear" w:color="auto" w:fill="FFFFFF"/>
        </w:rPr>
        <w:t>ТМВ.</w:t>
      </w:r>
      <w:r w:rsidR="00454625">
        <w:rPr>
          <w:rFonts w:cs="Times New Roman"/>
          <w:szCs w:val="28"/>
          <w:shd w:val="clear" w:color="auto" w:fill="FFFFFF"/>
        </w:rPr>
        <w:t xml:space="preserve"> </w:t>
      </w:r>
      <w:r w:rsidR="00D45E82">
        <w:rPr>
          <w:rFonts w:cs="Times New Roman"/>
          <w:bCs/>
          <w:szCs w:val="28"/>
        </w:rPr>
        <w:t>Під час</w:t>
      </w:r>
      <w:r w:rsidRPr="0046117A">
        <w:rPr>
          <w:rFonts w:cs="Times New Roman"/>
          <w:bCs/>
          <w:szCs w:val="28"/>
        </w:rPr>
        <w:t xml:space="preserve"> рейс</w:t>
      </w:r>
      <w:r w:rsidR="00D45E82">
        <w:rPr>
          <w:rFonts w:cs="Times New Roman"/>
          <w:bCs/>
          <w:szCs w:val="28"/>
        </w:rPr>
        <w:t xml:space="preserve">у з перевезення таких </w:t>
      </w:r>
      <w:r w:rsidR="00D45E82" w:rsidRPr="00415989">
        <w:rPr>
          <w:rFonts w:cs="Times New Roman"/>
          <w:bCs/>
          <w:szCs w:val="28"/>
        </w:rPr>
        <w:t>навалювальни</w:t>
      </w:r>
      <w:r w:rsidR="00D45E82">
        <w:rPr>
          <w:rFonts w:cs="Times New Roman"/>
          <w:bCs/>
          <w:szCs w:val="28"/>
        </w:rPr>
        <w:t>х</w:t>
      </w:r>
      <w:r w:rsidR="00454625">
        <w:rPr>
          <w:rFonts w:cs="Times New Roman"/>
          <w:bCs/>
          <w:szCs w:val="28"/>
        </w:rPr>
        <w:t xml:space="preserve"> </w:t>
      </w:r>
      <w:r w:rsidR="00D45E82">
        <w:rPr>
          <w:rFonts w:cs="Times New Roman"/>
          <w:bCs/>
          <w:szCs w:val="28"/>
        </w:rPr>
        <w:t>вантажів</w:t>
      </w:r>
      <w:r w:rsidRPr="0046117A">
        <w:rPr>
          <w:rFonts w:cs="Times New Roman"/>
          <w:bCs/>
          <w:szCs w:val="28"/>
        </w:rPr>
        <w:t xml:space="preserve"> повинні вживатися заходи щодо запобігання потраплянн</w:t>
      </w:r>
      <w:r w:rsidR="00D45E82">
        <w:rPr>
          <w:rFonts w:cs="Times New Roman"/>
          <w:bCs/>
          <w:szCs w:val="28"/>
        </w:rPr>
        <w:t>ю</w:t>
      </w:r>
      <w:r w:rsidRPr="0046117A">
        <w:rPr>
          <w:rFonts w:cs="Times New Roman"/>
          <w:bCs/>
          <w:szCs w:val="28"/>
        </w:rPr>
        <w:t xml:space="preserve"> рідин </w:t>
      </w:r>
      <w:r w:rsidR="00D45E82">
        <w:rPr>
          <w:rFonts w:cs="Times New Roman"/>
          <w:bCs/>
          <w:szCs w:val="28"/>
        </w:rPr>
        <w:t>до</w:t>
      </w:r>
      <w:r w:rsidRPr="0046117A">
        <w:rPr>
          <w:rFonts w:cs="Times New Roman"/>
          <w:bCs/>
          <w:szCs w:val="28"/>
        </w:rPr>
        <w:t xml:space="preserve"> вантажн</w:t>
      </w:r>
      <w:r w:rsidR="00D45E82">
        <w:rPr>
          <w:rFonts w:cs="Times New Roman"/>
          <w:bCs/>
          <w:szCs w:val="28"/>
        </w:rPr>
        <w:t>ого</w:t>
      </w:r>
      <w:r w:rsidRPr="0046117A">
        <w:rPr>
          <w:rFonts w:cs="Times New Roman"/>
          <w:bCs/>
          <w:szCs w:val="28"/>
        </w:rPr>
        <w:t xml:space="preserve"> приміщення з </w:t>
      </w:r>
      <w:r w:rsidR="00D45E82">
        <w:rPr>
          <w:rFonts w:cs="Times New Roman"/>
          <w:bCs/>
          <w:szCs w:val="28"/>
        </w:rPr>
        <w:t>цими</w:t>
      </w:r>
      <w:r w:rsidR="00454625">
        <w:rPr>
          <w:rFonts w:cs="Times New Roman"/>
          <w:bCs/>
          <w:szCs w:val="28"/>
        </w:rPr>
        <w:t xml:space="preserve"> </w:t>
      </w:r>
      <w:r w:rsidRPr="0046117A">
        <w:rPr>
          <w:rFonts w:cs="Times New Roman"/>
          <w:bCs/>
          <w:szCs w:val="28"/>
        </w:rPr>
        <w:t>вантажами.</w:t>
      </w:r>
    </w:p>
    <w:p w:rsidR="00D45E82" w:rsidRPr="0046117A" w:rsidRDefault="00D45E82" w:rsidP="0046117A">
      <w:pPr>
        <w:autoSpaceDE w:val="0"/>
        <w:autoSpaceDN w:val="0"/>
        <w:adjustRightInd w:val="0"/>
        <w:ind w:firstLine="567"/>
        <w:jc w:val="both"/>
        <w:rPr>
          <w:rFonts w:cs="Times New Roman"/>
          <w:szCs w:val="28"/>
          <w:shd w:val="clear" w:color="auto" w:fill="FFFFFF"/>
        </w:rPr>
      </w:pPr>
    </w:p>
    <w:p w:rsidR="00B24663" w:rsidRDefault="00B24663" w:rsidP="0046117A">
      <w:pPr>
        <w:autoSpaceDE w:val="0"/>
        <w:autoSpaceDN w:val="0"/>
        <w:adjustRightInd w:val="0"/>
        <w:ind w:firstLine="567"/>
        <w:jc w:val="both"/>
        <w:rPr>
          <w:rFonts w:cs="Times New Roman"/>
          <w:szCs w:val="28"/>
        </w:rPr>
      </w:pPr>
      <w:r w:rsidRPr="00883627">
        <w:rPr>
          <w:rFonts w:cs="Times New Roman"/>
          <w:szCs w:val="28"/>
        </w:rPr>
        <w:t>8</w:t>
      </w:r>
      <w:r w:rsidR="00D45E82">
        <w:rPr>
          <w:rFonts w:cs="Times New Roman"/>
          <w:szCs w:val="28"/>
        </w:rPr>
        <w:t>3</w:t>
      </w:r>
      <w:r w:rsidRPr="00883627">
        <w:rPr>
          <w:rFonts w:cs="Times New Roman"/>
          <w:szCs w:val="28"/>
        </w:rPr>
        <w:t>.</w:t>
      </w:r>
      <w:r w:rsidR="00D45E82">
        <w:rPr>
          <w:rFonts w:cs="Times New Roman"/>
          <w:szCs w:val="28"/>
        </w:rPr>
        <w:t> </w:t>
      </w:r>
      <w:r w:rsidRPr="00883627">
        <w:rPr>
          <w:rFonts w:cs="Times New Roman"/>
          <w:szCs w:val="28"/>
        </w:rPr>
        <w:t xml:space="preserve">Капітани суден повинні бути попереджені про небезпеку, пов’язану з використанням води для охолодження вантажів, схильних до розрідження, під час </w:t>
      </w:r>
      <w:r w:rsidR="00D45E82">
        <w:rPr>
          <w:rFonts w:cs="Times New Roman"/>
          <w:szCs w:val="28"/>
        </w:rPr>
        <w:t>перебування</w:t>
      </w:r>
      <w:r w:rsidR="00454625">
        <w:rPr>
          <w:rFonts w:cs="Times New Roman"/>
          <w:szCs w:val="28"/>
        </w:rPr>
        <w:t xml:space="preserve"> </w:t>
      </w:r>
      <w:r w:rsidRPr="00883627">
        <w:rPr>
          <w:rFonts w:cs="Times New Roman"/>
          <w:szCs w:val="28"/>
        </w:rPr>
        <w:t xml:space="preserve">судна в морі. </w:t>
      </w:r>
      <w:r w:rsidR="00D45E82">
        <w:rPr>
          <w:rFonts w:cs="Times New Roman"/>
          <w:szCs w:val="28"/>
        </w:rPr>
        <w:t>Потрапляння</w:t>
      </w:r>
      <w:r w:rsidR="00454625">
        <w:rPr>
          <w:rFonts w:cs="Times New Roman"/>
          <w:szCs w:val="28"/>
        </w:rPr>
        <w:t xml:space="preserve"> </w:t>
      </w:r>
      <w:r w:rsidRPr="00883627">
        <w:rPr>
          <w:rFonts w:cs="Times New Roman"/>
          <w:szCs w:val="28"/>
        </w:rPr>
        <w:t xml:space="preserve">води </w:t>
      </w:r>
      <w:r w:rsidR="00D45E82">
        <w:rPr>
          <w:rFonts w:cs="Times New Roman"/>
          <w:szCs w:val="28"/>
        </w:rPr>
        <w:t xml:space="preserve">до такого вантажу </w:t>
      </w:r>
      <w:r w:rsidRPr="00883627">
        <w:rPr>
          <w:rFonts w:cs="Times New Roman"/>
          <w:szCs w:val="28"/>
        </w:rPr>
        <w:t xml:space="preserve">може </w:t>
      </w:r>
      <w:r w:rsidR="00D45E82">
        <w:rPr>
          <w:rFonts w:cs="Times New Roman"/>
          <w:szCs w:val="28"/>
        </w:rPr>
        <w:t>спричинити</w:t>
      </w:r>
      <w:r w:rsidRPr="00883627">
        <w:rPr>
          <w:rFonts w:cs="Times New Roman"/>
          <w:szCs w:val="28"/>
        </w:rPr>
        <w:t xml:space="preserve"> підвищення вмісту вологи </w:t>
      </w:r>
      <w:r w:rsidR="00D45E82">
        <w:rPr>
          <w:rFonts w:cs="Times New Roman"/>
          <w:szCs w:val="28"/>
          <w:lang w:val="ru-RU"/>
        </w:rPr>
        <w:t>в ньому</w:t>
      </w:r>
      <w:r w:rsidRPr="00883627">
        <w:rPr>
          <w:rFonts w:cs="Times New Roman"/>
          <w:szCs w:val="28"/>
        </w:rPr>
        <w:t xml:space="preserve"> до такої величини, </w:t>
      </w:r>
      <w:r w:rsidR="00D45E82">
        <w:rPr>
          <w:rFonts w:cs="Times New Roman"/>
          <w:szCs w:val="28"/>
        </w:rPr>
        <w:t>за</w:t>
      </w:r>
      <w:r w:rsidR="00454625">
        <w:rPr>
          <w:rFonts w:cs="Times New Roman"/>
          <w:szCs w:val="28"/>
        </w:rPr>
        <w:t xml:space="preserve"> </w:t>
      </w:r>
      <w:r w:rsidRPr="00883627">
        <w:rPr>
          <w:rFonts w:cs="Times New Roman"/>
          <w:szCs w:val="28"/>
        </w:rPr>
        <w:t>як</w:t>
      </w:r>
      <w:r w:rsidR="00D45E82">
        <w:rPr>
          <w:rFonts w:cs="Times New Roman"/>
          <w:szCs w:val="28"/>
        </w:rPr>
        <w:t>ої</w:t>
      </w:r>
      <w:r w:rsidRPr="00883627">
        <w:rPr>
          <w:rFonts w:cs="Times New Roman"/>
          <w:szCs w:val="28"/>
        </w:rPr>
        <w:t xml:space="preserve"> може наст</w:t>
      </w:r>
      <w:r w:rsidR="00D45E82">
        <w:rPr>
          <w:rFonts w:cs="Times New Roman"/>
          <w:szCs w:val="28"/>
        </w:rPr>
        <w:t>а</w:t>
      </w:r>
      <w:r w:rsidRPr="00883627">
        <w:rPr>
          <w:rFonts w:cs="Times New Roman"/>
          <w:szCs w:val="28"/>
        </w:rPr>
        <w:t>ти його розрідження.</w:t>
      </w:r>
    </w:p>
    <w:p w:rsidR="00D45E82" w:rsidRPr="00883627" w:rsidRDefault="00D45E82" w:rsidP="0046117A">
      <w:pPr>
        <w:autoSpaceDE w:val="0"/>
        <w:autoSpaceDN w:val="0"/>
        <w:adjustRightInd w:val="0"/>
        <w:ind w:firstLine="567"/>
        <w:jc w:val="both"/>
        <w:rPr>
          <w:rFonts w:cs="Times New Roman"/>
          <w:szCs w:val="28"/>
        </w:rPr>
      </w:pPr>
    </w:p>
    <w:p w:rsidR="00B24663" w:rsidRDefault="00B24663" w:rsidP="0046117A">
      <w:pPr>
        <w:autoSpaceDE w:val="0"/>
        <w:autoSpaceDN w:val="0"/>
        <w:adjustRightInd w:val="0"/>
        <w:ind w:firstLine="567"/>
        <w:jc w:val="both"/>
        <w:rPr>
          <w:rFonts w:cs="Times New Roman"/>
          <w:szCs w:val="28"/>
          <w:shd w:val="clear" w:color="auto" w:fill="FFFFFF"/>
        </w:rPr>
      </w:pPr>
      <w:r w:rsidRPr="00883627">
        <w:rPr>
          <w:rFonts w:cs="Times New Roman"/>
          <w:szCs w:val="28"/>
        </w:rPr>
        <w:t>8</w:t>
      </w:r>
      <w:r w:rsidR="00D45E82">
        <w:rPr>
          <w:rFonts w:cs="Times New Roman"/>
          <w:szCs w:val="28"/>
        </w:rPr>
        <w:t>4</w:t>
      </w:r>
      <w:r w:rsidRPr="00883627">
        <w:rPr>
          <w:rFonts w:cs="Times New Roman"/>
          <w:szCs w:val="28"/>
        </w:rPr>
        <w:t>.</w:t>
      </w:r>
      <w:r w:rsidR="00D45E82">
        <w:rPr>
          <w:rFonts w:cs="Times New Roman"/>
          <w:szCs w:val="28"/>
        </w:rPr>
        <w:t> </w:t>
      </w:r>
      <w:r w:rsidRPr="00883627">
        <w:rPr>
          <w:rFonts w:cs="Times New Roman"/>
          <w:szCs w:val="28"/>
          <w:shd w:val="clear" w:color="auto" w:fill="FFFFFF"/>
        </w:rPr>
        <w:t xml:space="preserve">Визначення вмісту вологи вантажів, які можуть розріджуватися, здійснюється згідно </w:t>
      </w:r>
      <w:r w:rsidR="00D45E82">
        <w:rPr>
          <w:rFonts w:cs="Times New Roman"/>
          <w:szCs w:val="28"/>
          <w:shd w:val="clear" w:color="auto" w:fill="FFFFFF"/>
        </w:rPr>
        <w:t xml:space="preserve">з </w:t>
      </w:r>
      <w:r w:rsidR="00E316C8">
        <w:rPr>
          <w:rFonts w:cs="Times New Roman"/>
          <w:szCs w:val="28"/>
          <w:shd w:val="clear" w:color="auto" w:fill="FFFFFF"/>
        </w:rPr>
        <w:t>підрозділом «Визначення вмісту вологи» розділу «</w:t>
      </w:r>
      <w:r w:rsidR="00E316C8" w:rsidRPr="00E316C8">
        <w:rPr>
          <w:rFonts w:cs="Times New Roman"/>
          <w:szCs w:val="28"/>
          <w:shd w:val="clear" w:color="auto" w:fill="FFFFFF"/>
        </w:rPr>
        <w:t>Метод випробування на столі плинності</w:t>
      </w:r>
      <w:r w:rsidR="00E316C8">
        <w:rPr>
          <w:rFonts w:cs="Times New Roman"/>
          <w:szCs w:val="28"/>
          <w:shd w:val="clear" w:color="auto" w:fill="FFFFFF"/>
        </w:rPr>
        <w:t>»</w:t>
      </w:r>
      <w:r w:rsidR="00E316C8" w:rsidRPr="00E316C8">
        <w:rPr>
          <w:rFonts w:cs="Times New Roman"/>
          <w:szCs w:val="28"/>
          <w:shd w:val="clear" w:color="auto" w:fill="FFFFFF"/>
        </w:rPr>
        <w:t xml:space="preserve"> </w:t>
      </w:r>
      <w:r w:rsidR="00E316C8" w:rsidRPr="00883627">
        <w:rPr>
          <w:rFonts w:cs="Times New Roman"/>
          <w:szCs w:val="28"/>
          <w:shd w:val="clear" w:color="auto" w:fill="FFFFFF"/>
        </w:rPr>
        <w:t>додатк</w:t>
      </w:r>
      <w:r w:rsidR="00E316C8">
        <w:rPr>
          <w:rFonts w:cs="Times New Roman"/>
          <w:szCs w:val="28"/>
          <w:shd w:val="clear" w:color="auto" w:fill="FFFFFF"/>
        </w:rPr>
        <w:t>а</w:t>
      </w:r>
      <w:r w:rsidR="00E316C8" w:rsidRPr="00883627">
        <w:rPr>
          <w:rFonts w:cs="Times New Roman"/>
          <w:szCs w:val="28"/>
          <w:shd w:val="clear" w:color="auto" w:fill="FFFFFF"/>
        </w:rPr>
        <w:t xml:space="preserve"> </w:t>
      </w:r>
      <w:r w:rsidRPr="00883627">
        <w:rPr>
          <w:rFonts w:cs="Times New Roman"/>
          <w:szCs w:val="28"/>
          <w:shd w:val="clear" w:color="auto" w:fill="FFFFFF"/>
        </w:rPr>
        <w:t>10 до цих Правил.</w:t>
      </w:r>
    </w:p>
    <w:p w:rsidR="00D45E82" w:rsidRPr="00883627" w:rsidRDefault="00D45E82" w:rsidP="0046117A">
      <w:pPr>
        <w:autoSpaceDE w:val="0"/>
        <w:autoSpaceDN w:val="0"/>
        <w:adjustRightInd w:val="0"/>
        <w:ind w:firstLine="567"/>
        <w:jc w:val="both"/>
        <w:rPr>
          <w:rFonts w:cs="Times New Roman"/>
          <w:szCs w:val="28"/>
          <w:shd w:val="clear" w:color="auto" w:fill="FFFFFF"/>
        </w:rPr>
      </w:pPr>
    </w:p>
    <w:p w:rsidR="00B24663" w:rsidRDefault="00B24663" w:rsidP="0046117A">
      <w:pPr>
        <w:autoSpaceDE w:val="0"/>
        <w:autoSpaceDN w:val="0"/>
        <w:adjustRightInd w:val="0"/>
        <w:ind w:firstLine="567"/>
        <w:jc w:val="both"/>
        <w:rPr>
          <w:rFonts w:cs="Times New Roman"/>
          <w:szCs w:val="28"/>
          <w:shd w:val="clear" w:color="auto" w:fill="FFFFFF"/>
        </w:rPr>
      </w:pPr>
      <w:r w:rsidRPr="00883627">
        <w:rPr>
          <w:rFonts w:cs="Times New Roman"/>
          <w:szCs w:val="28"/>
          <w:shd w:val="clear" w:color="auto" w:fill="FFFFFF"/>
        </w:rPr>
        <w:t>8</w:t>
      </w:r>
      <w:r w:rsidR="00D45E82">
        <w:rPr>
          <w:rFonts w:cs="Times New Roman"/>
          <w:szCs w:val="28"/>
          <w:shd w:val="clear" w:color="auto" w:fill="FFFFFF"/>
        </w:rPr>
        <w:t>5</w:t>
      </w:r>
      <w:r w:rsidRPr="00883627">
        <w:rPr>
          <w:rFonts w:cs="Times New Roman"/>
          <w:szCs w:val="28"/>
          <w:shd w:val="clear" w:color="auto" w:fill="FFFFFF"/>
        </w:rPr>
        <w:t>.</w:t>
      </w:r>
      <w:r w:rsidR="00D45E82">
        <w:rPr>
          <w:rFonts w:cs="Times New Roman"/>
          <w:szCs w:val="28"/>
          <w:shd w:val="clear" w:color="auto" w:fill="FFFFFF"/>
        </w:rPr>
        <w:t> </w:t>
      </w:r>
      <w:r w:rsidRPr="00883627">
        <w:rPr>
          <w:rFonts w:cs="Times New Roman"/>
          <w:szCs w:val="28"/>
          <w:shd w:val="clear" w:color="auto" w:fill="FFFFFF"/>
        </w:rPr>
        <w:t xml:space="preserve">Визначення транспортабельної межі вологості для вантажів, які можуть розріджуватися, здійснюється згідно </w:t>
      </w:r>
      <w:r w:rsidR="00D45E82">
        <w:rPr>
          <w:rFonts w:cs="Times New Roman"/>
          <w:szCs w:val="28"/>
          <w:shd w:val="clear" w:color="auto" w:fill="FFFFFF"/>
        </w:rPr>
        <w:t xml:space="preserve">з </w:t>
      </w:r>
      <w:r w:rsidRPr="00883627">
        <w:rPr>
          <w:rFonts w:cs="Times New Roman"/>
          <w:szCs w:val="28"/>
          <w:shd w:val="clear" w:color="auto" w:fill="FFFFFF"/>
        </w:rPr>
        <w:t>додатк</w:t>
      </w:r>
      <w:r w:rsidR="00D45E82">
        <w:rPr>
          <w:rFonts w:cs="Times New Roman"/>
          <w:szCs w:val="28"/>
          <w:shd w:val="clear" w:color="auto" w:fill="FFFFFF"/>
        </w:rPr>
        <w:t>ом</w:t>
      </w:r>
      <w:r w:rsidRPr="00883627">
        <w:rPr>
          <w:rFonts w:cs="Times New Roman"/>
          <w:szCs w:val="28"/>
          <w:shd w:val="clear" w:color="auto" w:fill="FFFFFF"/>
        </w:rPr>
        <w:t xml:space="preserve"> 10 до цих Правил.</w:t>
      </w:r>
    </w:p>
    <w:p w:rsidR="00D45E82" w:rsidRPr="00883627" w:rsidRDefault="00D45E82" w:rsidP="0046117A">
      <w:pPr>
        <w:autoSpaceDE w:val="0"/>
        <w:autoSpaceDN w:val="0"/>
        <w:adjustRightInd w:val="0"/>
        <w:ind w:firstLine="567"/>
        <w:jc w:val="both"/>
        <w:rPr>
          <w:rFonts w:cs="Times New Roman"/>
          <w:szCs w:val="28"/>
        </w:rPr>
      </w:pPr>
    </w:p>
    <w:p w:rsidR="00FE1B18" w:rsidRDefault="00B24663" w:rsidP="0046117A">
      <w:pPr>
        <w:widowControl w:val="0"/>
        <w:tabs>
          <w:tab w:val="left" w:pos="1080"/>
        </w:tabs>
        <w:ind w:firstLine="567"/>
        <w:jc w:val="both"/>
        <w:rPr>
          <w:rFonts w:cs="Times New Roman"/>
          <w:szCs w:val="28"/>
          <w:shd w:val="clear" w:color="auto" w:fill="FFFFFF"/>
        </w:rPr>
      </w:pPr>
      <w:r w:rsidRPr="00883627">
        <w:rPr>
          <w:rFonts w:cs="Times New Roman"/>
          <w:bCs/>
          <w:szCs w:val="28"/>
          <w:shd w:val="clear" w:color="auto" w:fill="FFFFFF"/>
          <w:lang w:val="ru-RU"/>
        </w:rPr>
        <w:t>8</w:t>
      </w:r>
      <w:r w:rsidR="00D45E82">
        <w:rPr>
          <w:rFonts w:cs="Times New Roman"/>
          <w:bCs/>
          <w:szCs w:val="28"/>
          <w:shd w:val="clear" w:color="auto" w:fill="FFFFFF"/>
        </w:rPr>
        <w:t>6</w:t>
      </w:r>
      <w:r w:rsidRPr="00883627">
        <w:rPr>
          <w:rFonts w:cs="Times New Roman"/>
          <w:bCs/>
          <w:szCs w:val="28"/>
          <w:shd w:val="clear" w:color="auto" w:fill="FFFFFF"/>
          <w:lang w:val="ru-RU"/>
        </w:rPr>
        <w:t>.</w:t>
      </w:r>
      <w:r w:rsidR="00D45E82">
        <w:rPr>
          <w:rFonts w:cs="Times New Roman"/>
          <w:bCs/>
          <w:szCs w:val="28"/>
          <w:shd w:val="clear" w:color="auto" w:fill="FFFFFF"/>
          <w:lang w:val="ru-RU"/>
        </w:rPr>
        <w:t> </w:t>
      </w:r>
      <w:r w:rsidR="00D45E82">
        <w:rPr>
          <w:rFonts w:cs="Times New Roman"/>
          <w:szCs w:val="28"/>
          <w:shd w:val="clear" w:color="auto" w:fill="FFFFFF"/>
        </w:rPr>
        <w:t>У разі потреби</w:t>
      </w:r>
      <w:r w:rsidRPr="00883627">
        <w:rPr>
          <w:rFonts w:cs="Times New Roman"/>
          <w:szCs w:val="28"/>
          <w:shd w:val="clear" w:color="auto" w:fill="FFFFFF"/>
        </w:rPr>
        <w:t xml:space="preserve"> капітан судна може </w:t>
      </w:r>
      <w:r w:rsidR="00D45E82" w:rsidRPr="00883627">
        <w:rPr>
          <w:rFonts w:cs="Times New Roman"/>
          <w:szCs w:val="28"/>
          <w:shd w:val="clear" w:color="auto" w:fill="FFFFFF"/>
        </w:rPr>
        <w:t xml:space="preserve">провести </w:t>
      </w:r>
      <w:r w:rsidRPr="00883627">
        <w:rPr>
          <w:rFonts w:cs="Times New Roman"/>
          <w:szCs w:val="28"/>
          <w:shd w:val="clear" w:color="auto" w:fill="FFFFFF"/>
        </w:rPr>
        <w:t>на борту судна або на причалі перевірний тест для приблизного визначення можливості розрідження</w:t>
      </w:r>
      <w:r w:rsidR="005431A2">
        <w:rPr>
          <w:rFonts w:cs="Times New Roman"/>
          <w:szCs w:val="28"/>
          <w:shd w:val="clear" w:color="auto" w:fill="FFFFFF"/>
        </w:rPr>
        <w:t>. Вказаний тест рекомендується здійснювати</w:t>
      </w:r>
      <w:r w:rsidRPr="00883627">
        <w:rPr>
          <w:rFonts w:cs="Times New Roman"/>
          <w:szCs w:val="28"/>
          <w:shd w:val="clear" w:color="auto" w:fill="FFFFFF"/>
        </w:rPr>
        <w:t xml:space="preserve"> </w:t>
      </w:r>
      <w:r w:rsidR="00D45E82">
        <w:rPr>
          <w:rFonts w:cs="Times New Roman"/>
          <w:szCs w:val="28"/>
          <w:shd w:val="clear" w:color="auto" w:fill="FFFFFF"/>
        </w:rPr>
        <w:t>таким</w:t>
      </w:r>
      <w:r w:rsidR="00454625">
        <w:rPr>
          <w:rFonts w:cs="Times New Roman"/>
          <w:szCs w:val="28"/>
          <w:shd w:val="clear" w:color="auto" w:fill="FFFFFF"/>
        </w:rPr>
        <w:t xml:space="preserve"> </w:t>
      </w:r>
      <w:r w:rsidRPr="00883627">
        <w:rPr>
          <w:rFonts w:cs="Times New Roman"/>
          <w:szCs w:val="28"/>
          <w:shd w:val="clear" w:color="auto" w:fill="FFFFFF"/>
        </w:rPr>
        <w:t>допоміжним методом</w:t>
      </w:r>
      <w:r w:rsidR="00D45E82">
        <w:rPr>
          <w:rFonts w:cs="Times New Roman"/>
          <w:szCs w:val="28"/>
          <w:shd w:val="clear" w:color="auto" w:fill="FFFFFF"/>
        </w:rPr>
        <w:t xml:space="preserve">: </w:t>
      </w:r>
    </w:p>
    <w:p w:rsidR="00FE1B18" w:rsidRDefault="00D45E82" w:rsidP="0046117A">
      <w:pPr>
        <w:widowControl w:val="0"/>
        <w:tabs>
          <w:tab w:val="left" w:pos="1080"/>
        </w:tabs>
        <w:ind w:firstLine="567"/>
        <w:jc w:val="both"/>
        <w:rPr>
          <w:rFonts w:cs="Times New Roman"/>
          <w:szCs w:val="28"/>
          <w:shd w:val="clear" w:color="auto" w:fill="FFFFFF"/>
        </w:rPr>
      </w:pPr>
      <w:r>
        <w:rPr>
          <w:rFonts w:cs="Times New Roman"/>
          <w:szCs w:val="28"/>
          <w:shd w:val="clear" w:color="auto" w:fill="FFFFFF"/>
        </w:rPr>
        <w:t>з</w:t>
      </w:r>
      <w:r w:rsidR="00B24663" w:rsidRPr="00883627">
        <w:rPr>
          <w:rFonts w:cs="Times New Roman"/>
          <w:szCs w:val="28"/>
          <w:shd w:val="clear" w:color="auto" w:fill="FFFFFF"/>
        </w:rPr>
        <w:t>аповнити на половину зразком матеріалу циліндричну банку або подібну ємність (</w:t>
      </w:r>
      <w:r>
        <w:rPr>
          <w:rFonts w:cs="Times New Roman"/>
          <w:szCs w:val="28"/>
          <w:shd w:val="clear" w:color="auto" w:fill="FFFFFF"/>
        </w:rPr>
        <w:t xml:space="preserve">від </w:t>
      </w:r>
      <w:r w:rsidR="00B24663" w:rsidRPr="00883627">
        <w:rPr>
          <w:rFonts w:cs="Times New Roman"/>
          <w:szCs w:val="28"/>
          <w:shd w:val="clear" w:color="auto" w:fill="FFFFFF"/>
        </w:rPr>
        <w:t xml:space="preserve">0,5 до </w:t>
      </w:r>
      <w:smartTag w:uri="urn:schemas-microsoft-com:office:smarttags" w:element="metricconverter">
        <w:smartTagPr>
          <w:attr w:name="ProductID" w:val="1386 a"/>
        </w:smartTagPr>
        <w:r w:rsidR="00B24663" w:rsidRPr="00883627">
          <w:rPr>
            <w:rFonts w:cs="Times New Roman"/>
            <w:szCs w:val="28"/>
            <w:shd w:val="clear" w:color="auto" w:fill="FFFFFF"/>
          </w:rPr>
          <w:t>1 л</w:t>
        </w:r>
      </w:smartTag>
      <w:r w:rsidR="00B24663" w:rsidRPr="00883627">
        <w:rPr>
          <w:rFonts w:cs="Times New Roman"/>
          <w:szCs w:val="28"/>
          <w:shd w:val="clear" w:color="auto" w:fill="FFFFFF"/>
        </w:rPr>
        <w:t>)</w:t>
      </w:r>
      <w:r w:rsidR="00FE1B18">
        <w:rPr>
          <w:rFonts w:cs="Times New Roman"/>
          <w:szCs w:val="28"/>
          <w:shd w:val="clear" w:color="auto" w:fill="FFFFFF"/>
        </w:rPr>
        <w:t>;</w:t>
      </w:r>
    </w:p>
    <w:p w:rsidR="00FE1B18" w:rsidRDefault="00FE1B18" w:rsidP="0046117A">
      <w:pPr>
        <w:widowControl w:val="0"/>
        <w:tabs>
          <w:tab w:val="left" w:pos="1080"/>
        </w:tabs>
        <w:ind w:firstLine="567"/>
        <w:jc w:val="both"/>
        <w:rPr>
          <w:rFonts w:cs="Times New Roman"/>
          <w:szCs w:val="28"/>
          <w:shd w:val="clear" w:color="auto" w:fill="FFFFFF"/>
        </w:rPr>
      </w:pPr>
      <w:r>
        <w:rPr>
          <w:rFonts w:cs="Times New Roman"/>
          <w:szCs w:val="28"/>
          <w:shd w:val="clear" w:color="auto" w:fill="FFFFFF"/>
        </w:rPr>
        <w:t>у</w:t>
      </w:r>
      <w:r w:rsidR="00B24663" w:rsidRPr="00883627">
        <w:rPr>
          <w:rFonts w:cs="Times New Roman"/>
          <w:szCs w:val="28"/>
          <w:shd w:val="clear" w:color="auto" w:fill="FFFFFF"/>
        </w:rPr>
        <w:t>зяти банку в одну руку і з висоти близько 0,2</w:t>
      </w:r>
      <w:r>
        <w:rPr>
          <w:rFonts w:cs="Times New Roman"/>
          <w:szCs w:val="28"/>
          <w:shd w:val="clear" w:color="auto" w:fill="FFFFFF"/>
        </w:rPr>
        <w:t> </w:t>
      </w:r>
      <w:r w:rsidR="00B24663" w:rsidRPr="00883627">
        <w:rPr>
          <w:rFonts w:cs="Times New Roman"/>
          <w:szCs w:val="28"/>
          <w:shd w:val="clear" w:color="auto" w:fill="FFFFFF"/>
        </w:rPr>
        <w:t>м різко вдарити об тверду поверхню, таку як твердий стіл</w:t>
      </w:r>
      <w:r>
        <w:rPr>
          <w:rFonts w:cs="Times New Roman"/>
          <w:szCs w:val="28"/>
          <w:shd w:val="clear" w:color="auto" w:fill="FFFFFF"/>
        </w:rPr>
        <w:t>;</w:t>
      </w:r>
    </w:p>
    <w:p w:rsidR="00FE1B18" w:rsidRDefault="00FE1B18" w:rsidP="0046117A">
      <w:pPr>
        <w:widowControl w:val="0"/>
        <w:tabs>
          <w:tab w:val="left" w:pos="1080"/>
        </w:tabs>
        <w:ind w:firstLine="567"/>
        <w:jc w:val="both"/>
        <w:rPr>
          <w:rFonts w:cs="Times New Roman"/>
          <w:szCs w:val="28"/>
          <w:shd w:val="clear" w:color="auto" w:fill="FFFFFF"/>
        </w:rPr>
      </w:pPr>
      <w:r>
        <w:rPr>
          <w:rFonts w:cs="Times New Roman"/>
          <w:szCs w:val="28"/>
          <w:shd w:val="clear" w:color="auto" w:fill="FFFFFF"/>
        </w:rPr>
        <w:t>п</w:t>
      </w:r>
      <w:r w:rsidR="00B24663" w:rsidRPr="00883627">
        <w:rPr>
          <w:rFonts w:cs="Times New Roman"/>
          <w:szCs w:val="28"/>
          <w:shd w:val="clear" w:color="auto" w:fill="FFFFFF"/>
        </w:rPr>
        <w:t xml:space="preserve">овторити процедуру 25 разів з інтервалами </w:t>
      </w:r>
      <w:r>
        <w:rPr>
          <w:rFonts w:cs="Times New Roman"/>
          <w:szCs w:val="28"/>
          <w:shd w:val="clear" w:color="auto" w:fill="FFFFFF"/>
        </w:rPr>
        <w:t>тривалістю1−2 с;</w:t>
      </w:r>
    </w:p>
    <w:p w:rsidR="00FE1B18" w:rsidRDefault="00FE1B18" w:rsidP="0046117A">
      <w:pPr>
        <w:widowControl w:val="0"/>
        <w:tabs>
          <w:tab w:val="left" w:pos="1080"/>
        </w:tabs>
        <w:ind w:firstLine="567"/>
        <w:jc w:val="both"/>
        <w:rPr>
          <w:rFonts w:cs="Times New Roman"/>
          <w:szCs w:val="28"/>
          <w:shd w:val="clear" w:color="auto" w:fill="FFFFFF"/>
        </w:rPr>
      </w:pPr>
      <w:r w:rsidRPr="00883627">
        <w:rPr>
          <w:rFonts w:cs="Times New Roman"/>
          <w:szCs w:val="28"/>
          <w:shd w:val="clear" w:color="auto" w:fill="FFFFFF"/>
        </w:rPr>
        <w:t>перевірити</w:t>
      </w:r>
      <w:r>
        <w:rPr>
          <w:rFonts w:cs="Times New Roman"/>
          <w:szCs w:val="28"/>
          <w:shd w:val="clear" w:color="auto" w:fill="FFFFFF"/>
        </w:rPr>
        <w:t xml:space="preserve"> п</w:t>
      </w:r>
      <w:r w:rsidR="00B24663" w:rsidRPr="00883627">
        <w:rPr>
          <w:rFonts w:cs="Times New Roman"/>
          <w:szCs w:val="28"/>
          <w:shd w:val="clear" w:color="auto" w:fill="FFFFFF"/>
        </w:rPr>
        <w:t xml:space="preserve">ісля </w:t>
      </w:r>
      <w:r>
        <w:rPr>
          <w:rFonts w:cs="Times New Roman"/>
          <w:szCs w:val="28"/>
          <w:shd w:val="clear" w:color="auto" w:fill="FFFFFF"/>
        </w:rPr>
        <w:t xml:space="preserve">цього </w:t>
      </w:r>
      <w:r w:rsidR="00B24663" w:rsidRPr="00883627">
        <w:rPr>
          <w:rFonts w:cs="Times New Roman"/>
          <w:szCs w:val="28"/>
          <w:shd w:val="clear" w:color="auto" w:fill="FFFFFF"/>
        </w:rPr>
        <w:t xml:space="preserve">поверхню на предмет появи вільної вологи або стану розрідження. </w:t>
      </w:r>
    </w:p>
    <w:p w:rsidR="00B24663" w:rsidRDefault="00B24663" w:rsidP="0046117A">
      <w:pPr>
        <w:widowControl w:val="0"/>
        <w:tabs>
          <w:tab w:val="left" w:pos="1080"/>
        </w:tabs>
        <w:ind w:firstLine="567"/>
        <w:jc w:val="both"/>
        <w:rPr>
          <w:rFonts w:cs="Times New Roman"/>
          <w:szCs w:val="28"/>
          <w:shd w:val="clear" w:color="auto" w:fill="FFFFFF"/>
        </w:rPr>
      </w:pPr>
      <w:r w:rsidRPr="00883627">
        <w:rPr>
          <w:rFonts w:cs="Times New Roman"/>
          <w:szCs w:val="28"/>
          <w:shd w:val="clear" w:color="auto" w:fill="FFFFFF"/>
        </w:rPr>
        <w:t xml:space="preserve">Якщо </w:t>
      </w:r>
      <w:r w:rsidR="00FE1B18">
        <w:rPr>
          <w:rFonts w:cs="Times New Roman"/>
          <w:szCs w:val="28"/>
          <w:shd w:val="clear" w:color="auto" w:fill="FFFFFF"/>
        </w:rPr>
        <w:t xml:space="preserve">в результаті проведення перевірного тесту </w:t>
      </w:r>
      <w:r w:rsidRPr="00883627">
        <w:rPr>
          <w:rFonts w:cs="Times New Roman"/>
          <w:szCs w:val="28"/>
          <w:shd w:val="clear" w:color="auto" w:fill="FFFFFF"/>
        </w:rPr>
        <w:t>виявлен</w:t>
      </w:r>
      <w:r w:rsidR="00FE1B18">
        <w:rPr>
          <w:rFonts w:cs="Times New Roman"/>
          <w:szCs w:val="28"/>
          <w:shd w:val="clear" w:color="auto" w:fill="FFFFFF"/>
        </w:rPr>
        <w:t>о</w:t>
      </w:r>
      <w:r w:rsidRPr="00883627">
        <w:rPr>
          <w:rFonts w:cs="Times New Roman"/>
          <w:szCs w:val="28"/>
          <w:shd w:val="clear" w:color="auto" w:fill="FFFFFF"/>
        </w:rPr>
        <w:t xml:space="preserve"> появ</w:t>
      </w:r>
      <w:r w:rsidR="00FE1B18">
        <w:rPr>
          <w:rFonts w:cs="Times New Roman"/>
          <w:szCs w:val="28"/>
          <w:shd w:val="clear" w:color="auto" w:fill="FFFFFF"/>
        </w:rPr>
        <w:t>у</w:t>
      </w:r>
      <w:r w:rsidRPr="00883627">
        <w:rPr>
          <w:rFonts w:cs="Times New Roman"/>
          <w:szCs w:val="28"/>
          <w:shd w:val="clear" w:color="auto" w:fill="FFFFFF"/>
        </w:rPr>
        <w:t xml:space="preserve"> вільної вологи або виявлено стан розрідження, </w:t>
      </w:r>
      <w:r w:rsidR="00FE1B18">
        <w:rPr>
          <w:rFonts w:cs="Times New Roman"/>
          <w:szCs w:val="28"/>
          <w:shd w:val="clear" w:color="auto" w:fill="FFFFFF"/>
        </w:rPr>
        <w:t xml:space="preserve">перед </w:t>
      </w:r>
      <w:r w:rsidR="00FE1B18" w:rsidRPr="00883627">
        <w:rPr>
          <w:rFonts w:cs="Times New Roman"/>
          <w:szCs w:val="28"/>
          <w:shd w:val="clear" w:color="auto" w:fill="FFFFFF"/>
        </w:rPr>
        <w:t>прийнят</w:t>
      </w:r>
      <w:r w:rsidR="00FE1B18">
        <w:rPr>
          <w:rFonts w:cs="Times New Roman"/>
          <w:szCs w:val="28"/>
          <w:shd w:val="clear" w:color="auto" w:fill="FFFFFF"/>
        </w:rPr>
        <w:t>тям такого вантажу</w:t>
      </w:r>
      <w:r w:rsidR="00FE1B18" w:rsidRPr="00883627">
        <w:rPr>
          <w:rFonts w:cs="Times New Roman"/>
          <w:szCs w:val="28"/>
          <w:shd w:val="clear" w:color="auto" w:fill="FFFFFF"/>
        </w:rPr>
        <w:t xml:space="preserve"> до завантаження</w:t>
      </w:r>
      <w:r w:rsidR="00454625">
        <w:rPr>
          <w:rFonts w:cs="Times New Roman"/>
          <w:szCs w:val="28"/>
          <w:shd w:val="clear" w:color="auto" w:fill="FFFFFF"/>
        </w:rPr>
        <w:t xml:space="preserve"> </w:t>
      </w:r>
      <w:r w:rsidRPr="00883627">
        <w:rPr>
          <w:rFonts w:cs="Times New Roman"/>
          <w:szCs w:val="28"/>
          <w:shd w:val="clear" w:color="auto" w:fill="FFFFFF"/>
        </w:rPr>
        <w:t>вжи</w:t>
      </w:r>
      <w:r w:rsidR="00FE1B18">
        <w:rPr>
          <w:rFonts w:cs="Times New Roman"/>
          <w:szCs w:val="28"/>
          <w:shd w:val="clear" w:color="auto" w:fill="FFFFFF"/>
        </w:rPr>
        <w:t>ваються</w:t>
      </w:r>
      <w:r w:rsidRPr="00883627">
        <w:rPr>
          <w:rFonts w:cs="Times New Roman"/>
          <w:szCs w:val="28"/>
          <w:shd w:val="clear" w:color="auto" w:fill="FFFFFF"/>
        </w:rPr>
        <w:t xml:space="preserve"> заходи щодо проведення </w:t>
      </w:r>
      <w:r w:rsidR="00FE1B18">
        <w:rPr>
          <w:rFonts w:cs="Times New Roman"/>
          <w:szCs w:val="28"/>
          <w:shd w:val="clear" w:color="auto" w:fill="FFFFFF"/>
        </w:rPr>
        <w:t xml:space="preserve">його </w:t>
      </w:r>
      <w:r w:rsidRPr="00883627">
        <w:rPr>
          <w:rFonts w:cs="Times New Roman"/>
          <w:szCs w:val="28"/>
          <w:shd w:val="clear" w:color="auto" w:fill="FFFFFF"/>
        </w:rPr>
        <w:t>додаткових лабораторних випробувань.</w:t>
      </w:r>
    </w:p>
    <w:p w:rsidR="00B24663" w:rsidRPr="00883627" w:rsidRDefault="00B24663" w:rsidP="00EF6198">
      <w:pPr>
        <w:widowControl w:val="0"/>
        <w:ind w:firstLine="567"/>
        <w:jc w:val="both"/>
        <w:rPr>
          <w:rFonts w:cs="Times New Roman"/>
          <w:szCs w:val="28"/>
          <w:shd w:val="clear" w:color="auto" w:fill="FFFFFF"/>
        </w:rPr>
      </w:pPr>
      <w:r w:rsidRPr="0046117A">
        <w:rPr>
          <w:rFonts w:cs="Times New Roman"/>
          <w:szCs w:val="28"/>
          <w:shd w:val="clear" w:color="auto" w:fill="FFFFFF"/>
        </w:rPr>
        <w:t>Класифікація, вимоги до розміщення та розділення окремих видів навалювальних вантажів наведено в додатку 11 до цих Правил.</w:t>
      </w:r>
    </w:p>
    <w:p w:rsidR="00B24663" w:rsidRPr="00883627" w:rsidRDefault="00B24663" w:rsidP="00EF6198">
      <w:pPr>
        <w:widowControl w:val="0"/>
        <w:ind w:firstLine="567"/>
        <w:jc w:val="both"/>
        <w:rPr>
          <w:rFonts w:cs="Times New Roman"/>
          <w:szCs w:val="28"/>
          <w:shd w:val="clear" w:color="auto" w:fill="FFFFFF"/>
        </w:rPr>
      </w:pPr>
    </w:p>
    <w:p w:rsidR="00B24663" w:rsidRDefault="00B24663" w:rsidP="007505C2">
      <w:pPr>
        <w:widowControl w:val="0"/>
        <w:ind w:firstLine="0"/>
        <w:jc w:val="center"/>
        <w:rPr>
          <w:rFonts w:cs="Times New Roman"/>
          <w:b/>
          <w:szCs w:val="28"/>
          <w:shd w:val="clear" w:color="auto" w:fill="FFFFFF"/>
        </w:rPr>
      </w:pPr>
      <w:r w:rsidRPr="00883627">
        <w:rPr>
          <w:rFonts w:cs="Times New Roman"/>
          <w:b/>
          <w:szCs w:val="28"/>
          <w:shd w:val="clear" w:color="auto" w:fill="FFFFFF"/>
          <w:lang w:val="en-US"/>
        </w:rPr>
        <w:t>XVIII</w:t>
      </w:r>
      <w:r w:rsidRPr="00883627">
        <w:rPr>
          <w:rFonts w:cs="Times New Roman"/>
          <w:b/>
          <w:szCs w:val="28"/>
          <w:shd w:val="clear" w:color="auto" w:fill="FFFFFF"/>
        </w:rPr>
        <w:t>. Надання послуг з перевезення пасажирів, багажу та пошти</w:t>
      </w:r>
    </w:p>
    <w:p w:rsidR="00FE1B18" w:rsidRPr="00883627" w:rsidRDefault="00FE1B18" w:rsidP="007505C2">
      <w:pPr>
        <w:widowControl w:val="0"/>
        <w:ind w:firstLine="0"/>
        <w:jc w:val="center"/>
        <w:rPr>
          <w:rFonts w:cs="Times New Roman"/>
          <w:b/>
          <w:szCs w:val="28"/>
          <w:shd w:val="clear" w:color="auto" w:fill="FFFFFF"/>
        </w:rPr>
      </w:pPr>
    </w:p>
    <w:p w:rsidR="00B24663" w:rsidRDefault="00B24663" w:rsidP="007505C2">
      <w:pPr>
        <w:widowControl w:val="0"/>
        <w:ind w:firstLine="567"/>
        <w:jc w:val="both"/>
        <w:rPr>
          <w:rFonts w:cs="Times New Roman"/>
          <w:szCs w:val="28"/>
          <w:shd w:val="clear" w:color="auto" w:fill="FFFFFF"/>
        </w:rPr>
      </w:pPr>
      <w:r w:rsidRPr="00883627">
        <w:rPr>
          <w:rFonts w:cs="Times New Roman"/>
          <w:szCs w:val="28"/>
          <w:shd w:val="clear" w:color="auto" w:fill="FFFFFF"/>
        </w:rPr>
        <w:t>1. Перевезення пасажирів, багажу та пошти морським транспортом України здійснюється відповідно до вимог Кодексу торговельного мореплавства України, Афінської конвенції про перевезення морем пасажирів та їх багажу 1974 року та протоколу до неї, Міжнародної конвенції про уніфікацію деяких правил, що відносяться до перевезення пасажирів морем</w:t>
      </w:r>
      <w:r w:rsidR="00FE1B18">
        <w:rPr>
          <w:rFonts w:cs="Times New Roman"/>
          <w:szCs w:val="28"/>
          <w:shd w:val="clear" w:color="auto" w:fill="FFFFFF"/>
        </w:rPr>
        <w:t>,</w:t>
      </w:r>
      <w:r w:rsidRPr="00883627">
        <w:rPr>
          <w:rFonts w:cs="Times New Roman"/>
          <w:szCs w:val="28"/>
          <w:shd w:val="clear" w:color="auto" w:fill="FFFFFF"/>
        </w:rPr>
        <w:t xml:space="preserve"> 1924 року, Міжнародної конвенції про уніфікацію деяких правил, що відносяться до перевезення багажу пасажирів морем</w:t>
      </w:r>
      <w:r w:rsidR="00FE1B18">
        <w:rPr>
          <w:rFonts w:cs="Times New Roman"/>
          <w:szCs w:val="28"/>
          <w:shd w:val="clear" w:color="auto" w:fill="FFFFFF"/>
        </w:rPr>
        <w:t>,</w:t>
      </w:r>
      <w:r w:rsidRPr="00883627">
        <w:rPr>
          <w:rFonts w:cs="Times New Roman"/>
          <w:szCs w:val="28"/>
          <w:shd w:val="clear" w:color="auto" w:fill="FFFFFF"/>
        </w:rPr>
        <w:t xml:space="preserve"> 1967 року, Конвенції про права осіб з інвалідністю 2006 року та інших нормативно-правових актів.</w:t>
      </w:r>
    </w:p>
    <w:p w:rsidR="00FE1B18" w:rsidRPr="00883627" w:rsidRDefault="00FE1B18" w:rsidP="007505C2">
      <w:pPr>
        <w:widowControl w:val="0"/>
        <w:ind w:firstLine="567"/>
        <w:jc w:val="both"/>
        <w:rPr>
          <w:rFonts w:cs="Times New Roman"/>
          <w:szCs w:val="28"/>
          <w:shd w:val="clear" w:color="auto" w:fill="FFFFFF"/>
        </w:rPr>
      </w:pPr>
    </w:p>
    <w:p w:rsidR="00B24663" w:rsidRDefault="00B24663" w:rsidP="007505C2">
      <w:pPr>
        <w:widowControl w:val="0"/>
        <w:ind w:firstLine="567"/>
        <w:jc w:val="both"/>
        <w:rPr>
          <w:rFonts w:cs="Times New Roman"/>
          <w:szCs w:val="28"/>
          <w:shd w:val="clear" w:color="auto" w:fill="FFFFFF"/>
        </w:rPr>
      </w:pPr>
      <w:r w:rsidRPr="00883627">
        <w:rPr>
          <w:rFonts w:cs="Times New Roman"/>
          <w:szCs w:val="28"/>
          <w:shd w:val="clear" w:color="auto" w:fill="FFFFFF"/>
        </w:rPr>
        <w:t>2.</w:t>
      </w:r>
      <w:r w:rsidR="00FE1B18">
        <w:rPr>
          <w:rFonts w:cs="Times New Roman"/>
          <w:szCs w:val="28"/>
          <w:shd w:val="clear" w:color="auto" w:fill="FFFFFF"/>
        </w:rPr>
        <w:t> П</w:t>
      </w:r>
      <w:r w:rsidRPr="00883627">
        <w:rPr>
          <w:rFonts w:cs="Times New Roman"/>
          <w:szCs w:val="28"/>
          <w:shd w:val="clear" w:color="auto" w:fill="FFFFFF"/>
        </w:rPr>
        <w:t>ослуг</w:t>
      </w:r>
      <w:r w:rsidR="00FE1B18">
        <w:rPr>
          <w:rFonts w:cs="Times New Roman"/>
          <w:szCs w:val="28"/>
          <w:shd w:val="clear" w:color="auto" w:fill="FFFFFF"/>
        </w:rPr>
        <w:t>и</w:t>
      </w:r>
      <w:r w:rsidRPr="00883627">
        <w:rPr>
          <w:rFonts w:cs="Times New Roman"/>
          <w:szCs w:val="28"/>
          <w:shd w:val="clear" w:color="auto" w:fill="FFFFFF"/>
        </w:rPr>
        <w:t xml:space="preserve"> з перевезення пасажирів у морських портах України можуть </w:t>
      </w:r>
      <w:r w:rsidR="00FE1B18">
        <w:rPr>
          <w:rFonts w:cs="Times New Roman"/>
          <w:szCs w:val="28"/>
          <w:shd w:val="clear" w:color="auto" w:fill="FFFFFF"/>
        </w:rPr>
        <w:t>н</w:t>
      </w:r>
      <w:r w:rsidR="00FE1B18" w:rsidRPr="00883627">
        <w:rPr>
          <w:rFonts w:cs="Times New Roman"/>
          <w:szCs w:val="28"/>
          <w:shd w:val="clear" w:color="auto" w:fill="FFFFFF"/>
        </w:rPr>
        <w:t>ада</w:t>
      </w:r>
      <w:r w:rsidRPr="00883627">
        <w:rPr>
          <w:rFonts w:cs="Times New Roman"/>
          <w:szCs w:val="28"/>
          <w:shd w:val="clear" w:color="auto" w:fill="FFFFFF"/>
        </w:rPr>
        <w:t xml:space="preserve">вати лише особи, які </w:t>
      </w:r>
      <w:r w:rsidR="00FE1B18" w:rsidRPr="00883627">
        <w:rPr>
          <w:rFonts w:cs="Times New Roman"/>
          <w:szCs w:val="28"/>
          <w:shd w:val="clear" w:color="auto" w:fill="FFFFFF"/>
        </w:rPr>
        <w:t xml:space="preserve">отримали ліцензію на </w:t>
      </w:r>
      <w:r w:rsidR="00FE1B18">
        <w:rPr>
          <w:rFonts w:cs="Times New Roman"/>
          <w:szCs w:val="28"/>
          <w:shd w:val="clear" w:color="auto" w:fill="FFFFFF"/>
        </w:rPr>
        <w:t xml:space="preserve">провадження </w:t>
      </w:r>
      <w:r w:rsidR="00FE1B18" w:rsidRPr="00883627">
        <w:rPr>
          <w:rFonts w:cs="Times New Roman"/>
          <w:szCs w:val="28"/>
          <w:shd w:val="clear" w:color="auto" w:fill="FFFFFF"/>
        </w:rPr>
        <w:t>ц</w:t>
      </w:r>
      <w:r w:rsidR="00FE1B18">
        <w:rPr>
          <w:rFonts w:cs="Times New Roman"/>
          <w:szCs w:val="28"/>
          <w:shd w:val="clear" w:color="auto" w:fill="FFFFFF"/>
        </w:rPr>
        <w:t>ього</w:t>
      </w:r>
      <w:r w:rsidR="00FE1B18" w:rsidRPr="00883627">
        <w:rPr>
          <w:rFonts w:cs="Times New Roman"/>
          <w:szCs w:val="28"/>
          <w:shd w:val="clear" w:color="auto" w:fill="FFFFFF"/>
        </w:rPr>
        <w:t xml:space="preserve"> вид</w:t>
      </w:r>
      <w:r w:rsidR="00FE1B18">
        <w:rPr>
          <w:rFonts w:cs="Times New Roman"/>
          <w:szCs w:val="28"/>
          <w:shd w:val="clear" w:color="auto" w:fill="FFFFFF"/>
        </w:rPr>
        <w:t>у</w:t>
      </w:r>
      <w:r w:rsidR="00454625">
        <w:rPr>
          <w:rFonts w:cs="Times New Roman"/>
          <w:szCs w:val="28"/>
          <w:shd w:val="clear" w:color="auto" w:fill="FFFFFF"/>
        </w:rPr>
        <w:t xml:space="preserve"> </w:t>
      </w:r>
      <w:r w:rsidR="00FE1B18" w:rsidRPr="00883627">
        <w:rPr>
          <w:rFonts w:cs="Times New Roman"/>
          <w:szCs w:val="28"/>
          <w:shd w:val="clear" w:color="auto" w:fill="FFFFFF"/>
        </w:rPr>
        <w:t>господарської діяльності</w:t>
      </w:r>
      <w:r w:rsidR="00454625">
        <w:rPr>
          <w:rFonts w:cs="Times New Roman"/>
          <w:szCs w:val="28"/>
          <w:shd w:val="clear" w:color="auto" w:fill="FFFFFF"/>
        </w:rPr>
        <w:t xml:space="preserve"> </w:t>
      </w:r>
      <w:r w:rsidR="00FE1B18">
        <w:rPr>
          <w:rFonts w:cs="Times New Roman"/>
          <w:szCs w:val="28"/>
          <w:shd w:val="clear" w:color="auto" w:fill="FFFFFF"/>
        </w:rPr>
        <w:t>згідно</w:t>
      </w:r>
      <w:r w:rsidRPr="00883627">
        <w:rPr>
          <w:rFonts w:cs="Times New Roman"/>
          <w:szCs w:val="28"/>
          <w:shd w:val="clear" w:color="auto" w:fill="FFFFFF"/>
        </w:rPr>
        <w:t xml:space="preserve"> з вимогами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w:t>
      </w:r>
      <w:r w:rsidR="00FE1B18">
        <w:rPr>
          <w:rFonts w:cs="Times New Roman"/>
          <w:szCs w:val="28"/>
          <w:shd w:val="clear" w:color="auto" w:fill="FFFFFF"/>
        </w:rPr>
        <w:t xml:space="preserve"> грудня </w:t>
      </w:r>
      <w:r w:rsidRPr="00883627">
        <w:rPr>
          <w:rFonts w:cs="Times New Roman"/>
          <w:szCs w:val="28"/>
          <w:shd w:val="clear" w:color="auto" w:fill="FFFFFF"/>
        </w:rPr>
        <w:t>2015</w:t>
      </w:r>
      <w:r w:rsidR="00FE1B18">
        <w:rPr>
          <w:rFonts w:cs="Times New Roman"/>
          <w:szCs w:val="28"/>
          <w:shd w:val="clear" w:color="auto" w:fill="FFFFFF"/>
        </w:rPr>
        <w:t xml:space="preserve"> року</w:t>
      </w:r>
      <w:r w:rsidRPr="00883627">
        <w:rPr>
          <w:rFonts w:cs="Times New Roman"/>
          <w:szCs w:val="28"/>
          <w:shd w:val="clear" w:color="auto" w:fill="FFFFFF"/>
        </w:rPr>
        <w:t xml:space="preserve"> №</w:t>
      </w:r>
      <w:r w:rsidR="00FE1B18">
        <w:rPr>
          <w:rFonts w:cs="Times New Roman"/>
          <w:szCs w:val="28"/>
          <w:shd w:val="clear" w:color="auto" w:fill="FFFFFF"/>
        </w:rPr>
        <w:t> </w:t>
      </w:r>
      <w:r w:rsidRPr="00883627">
        <w:rPr>
          <w:rFonts w:cs="Times New Roman"/>
          <w:szCs w:val="28"/>
          <w:shd w:val="clear" w:color="auto" w:fill="FFFFFF"/>
        </w:rPr>
        <w:t>1186.</w:t>
      </w:r>
    </w:p>
    <w:p w:rsidR="00276233" w:rsidRDefault="00276233" w:rsidP="007505C2">
      <w:pPr>
        <w:widowControl w:val="0"/>
        <w:ind w:firstLine="567"/>
        <w:jc w:val="both"/>
        <w:rPr>
          <w:rFonts w:cs="Times New Roman"/>
          <w:szCs w:val="28"/>
          <w:shd w:val="clear" w:color="auto" w:fill="FFFFFF"/>
        </w:rPr>
      </w:pPr>
    </w:p>
    <w:p w:rsidR="00276233" w:rsidRDefault="00276233" w:rsidP="007505C2">
      <w:pPr>
        <w:widowControl w:val="0"/>
        <w:ind w:firstLine="567"/>
        <w:jc w:val="both"/>
        <w:rPr>
          <w:rFonts w:cs="Times New Roman"/>
          <w:szCs w:val="28"/>
          <w:shd w:val="clear" w:color="auto" w:fill="FFFFFF"/>
        </w:rPr>
      </w:pPr>
    </w:p>
    <w:p w:rsidR="00276233" w:rsidRDefault="00276233" w:rsidP="00276233">
      <w:pPr>
        <w:widowControl w:val="0"/>
        <w:ind w:firstLine="0"/>
        <w:jc w:val="both"/>
        <w:rPr>
          <w:rFonts w:cs="Times New Roman"/>
          <w:szCs w:val="28"/>
          <w:shd w:val="clear" w:color="auto" w:fill="FFFFFF"/>
        </w:rPr>
      </w:pPr>
      <w:r>
        <w:rPr>
          <w:rFonts w:cs="Times New Roman"/>
          <w:szCs w:val="28"/>
          <w:shd w:val="clear" w:color="auto" w:fill="FFFFFF"/>
        </w:rPr>
        <w:t>Генеральний директор Директорату</w:t>
      </w:r>
    </w:p>
    <w:p w:rsidR="00276233" w:rsidRPr="00883627" w:rsidRDefault="00276233" w:rsidP="00276233">
      <w:pPr>
        <w:widowControl w:val="0"/>
        <w:ind w:firstLine="0"/>
        <w:jc w:val="both"/>
        <w:rPr>
          <w:rFonts w:cs="Times New Roman"/>
          <w:szCs w:val="28"/>
          <w:shd w:val="clear" w:color="auto" w:fill="FFFFFF"/>
        </w:rPr>
      </w:pPr>
      <w:r>
        <w:rPr>
          <w:rFonts w:cs="Times New Roman"/>
          <w:szCs w:val="28"/>
          <w:shd w:val="clear" w:color="auto" w:fill="FFFFFF"/>
        </w:rPr>
        <w:t>реформування морської та річкової галузі</w:t>
      </w:r>
      <w:r>
        <w:rPr>
          <w:rFonts w:cs="Times New Roman"/>
          <w:szCs w:val="28"/>
          <w:shd w:val="clear" w:color="auto" w:fill="FFFFFF"/>
        </w:rPr>
        <w:tab/>
      </w:r>
      <w:r>
        <w:rPr>
          <w:rFonts w:cs="Times New Roman"/>
          <w:szCs w:val="28"/>
          <w:shd w:val="clear" w:color="auto" w:fill="FFFFFF"/>
        </w:rPr>
        <w:tab/>
      </w:r>
      <w:r>
        <w:rPr>
          <w:rFonts w:cs="Times New Roman"/>
          <w:szCs w:val="28"/>
          <w:shd w:val="clear" w:color="auto" w:fill="FFFFFF"/>
        </w:rPr>
        <w:tab/>
        <w:t>Ярослав ІЛЯСЕВИЧ</w:t>
      </w:r>
    </w:p>
    <w:p w:rsidR="00B24663" w:rsidRPr="00883627" w:rsidRDefault="00B24663" w:rsidP="007505C2">
      <w:pPr>
        <w:widowControl w:val="0"/>
        <w:ind w:firstLine="567"/>
        <w:jc w:val="both"/>
        <w:rPr>
          <w:rFonts w:cs="Times New Roman"/>
          <w:szCs w:val="28"/>
          <w:shd w:val="clear" w:color="auto" w:fill="FFFFFF"/>
        </w:rPr>
      </w:pPr>
    </w:p>
    <w:p w:rsidR="00D73BD0" w:rsidRPr="00883627" w:rsidRDefault="00D73BD0" w:rsidP="007505C2">
      <w:pPr>
        <w:pStyle w:val="210"/>
        <w:shd w:val="clear" w:color="auto" w:fill="auto"/>
        <w:spacing w:line="240" w:lineRule="auto"/>
        <w:ind w:firstLine="567"/>
        <w:rPr>
          <w:rStyle w:val="21"/>
          <w:rFonts w:ascii="Times New Roman" w:hAnsi="Times New Roman" w:cs="Times New Roman"/>
          <w:b/>
          <w:bCs/>
          <w:sz w:val="28"/>
          <w:szCs w:val="28"/>
          <w:lang w:val="uk-UA"/>
        </w:rPr>
      </w:pPr>
      <w:bookmarkStart w:id="2" w:name="n16"/>
      <w:bookmarkStart w:id="3" w:name="n17"/>
      <w:bookmarkStart w:id="4" w:name="n18"/>
      <w:bookmarkStart w:id="5" w:name="n19"/>
      <w:bookmarkStart w:id="6" w:name="n20"/>
      <w:bookmarkStart w:id="7" w:name="n21"/>
      <w:bookmarkStart w:id="8" w:name="n22"/>
      <w:bookmarkStart w:id="9" w:name="n23"/>
      <w:bookmarkStart w:id="10" w:name="n24"/>
      <w:bookmarkStart w:id="11" w:name="n25"/>
      <w:bookmarkStart w:id="12" w:name="n26"/>
      <w:bookmarkStart w:id="13" w:name="n27"/>
      <w:bookmarkStart w:id="14" w:name="n28"/>
      <w:bookmarkStart w:id="15" w:name="n29"/>
      <w:bookmarkStart w:id="16" w:name="n30"/>
      <w:bookmarkStart w:id="17" w:name="n31"/>
      <w:bookmarkStart w:id="18" w:name="n32"/>
      <w:bookmarkStart w:id="19" w:name="n33"/>
      <w:bookmarkStart w:id="20" w:name="n34"/>
      <w:bookmarkStart w:id="21" w:name="n35"/>
      <w:bookmarkStart w:id="22" w:name="n36"/>
      <w:bookmarkStart w:id="23" w:name="n37"/>
      <w:bookmarkStart w:id="24" w:name="n38"/>
      <w:bookmarkStart w:id="25" w:name="n39"/>
      <w:bookmarkStart w:id="26" w:name="n40"/>
      <w:bookmarkStart w:id="27" w:name="n41"/>
      <w:bookmarkStart w:id="28" w:name="n42"/>
      <w:bookmarkStart w:id="29" w:name="n43"/>
      <w:bookmarkStart w:id="30" w:name="n44"/>
      <w:bookmarkStart w:id="31" w:name="n45"/>
      <w:bookmarkStart w:id="32" w:name="n46"/>
      <w:bookmarkStart w:id="33" w:name="n47"/>
      <w:bookmarkStart w:id="34" w:name="n48"/>
      <w:bookmarkStart w:id="35" w:name="n49"/>
      <w:bookmarkStart w:id="36" w:name="n50"/>
      <w:bookmarkStart w:id="37" w:name="n51"/>
      <w:bookmarkStart w:id="38" w:name="n52"/>
      <w:bookmarkStart w:id="39" w:name="n53"/>
      <w:bookmarkStart w:id="40" w:name="n54"/>
      <w:bookmarkStart w:id="41" w:name="n55"/>
      <w:bookmarkStart w:id="42" w:name="n56"/>
      <w:bookmarkStart w:id="43" w:name="n57"/>
      <w:bookmarkStart w:id="44" w:name="n58"/>
      <w:bookmarkStart w:id="45" w:name="n59"/>
      <w:bookmarkStart w:id="46" w:name="n60"/>
      <w:bookmarkStart w:id="47" w:name="n61"/>
      <w:bookmarkStart w:id="48" w:name="n62"/>
      <w:bookmarkStart w:id="49" w:name="n63"/>
      <w:bookmarkStart w:id="50" w:name="n64"/>
      <w:bookmarkStart w:id="51" w:name="n65"/>
      <w:bookmarkStart w:id="52" w:name="n66"/>
      <w:bookmarkStart w:id="53" w:name="n67"/>
      <w:bookmarkStart w:id="54" w:name="n68"/>
      <w:bookmarkStart w:id="55" w:name="n69"/>
      <w:bookmarkStart w:id="56" w:name="n70"/>
      <w:bookmarkStart w:id="57" w:name="n71"/>
      <w:bookmarkStart w:id="58" w:name="n72"/>
      <w:bookmarkStart w:id="59" w:name="n73"/>
      <w:bookmarkStart w:id="60" w:name="n74"/>
      <w:bookmarkStart w:id="61" w:name="n75"/>
      <w:bookmarkStart w:id="62" w:name="n76"/>
      <w:bookmarkStart w:id="63" w:name="n77"/>
      <w:bookmarkStart w:id="64" w:name="n78"/>
      <w:bookmarkStart w:id="65" w:name="n79"/>
      <w:bookmarkStart w:id="66" w:name="n80"/>
      <w:bookmarkStart w:id="67" w:name="n81"/>
      <w:bookmarkStart w:id="68" w:name="n82"/>
      <w:bookmarkStart w:id="69" w:name="n83"/>
      <w:bookmarkStart w:id="70" w:name="n84"/>
      <w:bookmarkStart w:id="71" w:name="n85"/>
      <w:bookmarkStart w:id="72" w:name="n86"/>
      <w:bookmarkStart w:id="73" w:name="n87"/>
      <w:bookmarkStart w:id="74" w:name="n88"/>
      <w:bookmarkStart w:id="75" w:name="n89"/>
      <w:bookmarkStart w:id="76" w:name="n310"/>
      <w:bookmarkStart w:id="77" w:name="n311"/>
      <w:bookmarkStart w:id="78" w:name="n312"/>
      <w:bookmarkStart w:id="79" w:name="n313"/>
      <w:bookmarkStart w:id="80" w:name="n314"/>
      <w:bookmarkStart w:id="81" w:name="n315"/>
      <w:bookmarkStart w:id="82" w:name="n316"/>
      <w:bookmarkStart w:id="83" w:name="n317"/>
      <w:bookmarkStart w:id="84" w:name="n96"/>
      <w:bookmarkStart w:id="85" w:name="n318"/>
      <w:bookmarkStart w:id="86" w:name="n319"/>
      <w:bookmarkStart w:id="87" w:name="n98"/>
      <w:bookmarkStart w:id="88" w:name="n99"/>
      <w:bookmarkStart w:id="89" w:name="n100"/>
      <w:bookmarkStart w:id="90" w:name="n320"/>
      <w:bookmarkStart w:id="91" w:name="n101"/>
      <w:bookmarkStart w:id="92" w:name="n102"/>
      <w:bookmarkStart w:id="93" w:name="n103"/>
      <w:bookmarkStart w:id="94" w:name="n104"/>
      <w:bookmarkStart w:id="95" w:name="n105"/>
      <w:bookmarkStart w:id="96" w:name="n106"/>
      <w:bookmarkStart w:id="97" w:name="n107"/>
      <w:bookmarkStart w:id="98" w:name="n108"/>
      <w:bookmarkStart w:id="99" w:name="n109"/>
      <w:bookmarkStart w:id="100" w:name="n110"/>
      <w:bookmarkStart w:id="101" w:name="n111"/>
      <w:bookmarkStart w:id="102" w:name="n321"/>
      <w:bookmarkStart w:id="103" w:name="n112"/>
      <w:bookmarkStart w:id="104" w:name="n113"/>
      <w:bookmarkStart w:id="105" w:name="n114"/>
      <w:bookmarkStart w:id="106" w:name="n115"/>
      <w:bookmarkStart w:id="107" w:name="n116"/>
      <w:bookmarkStart w:id="108" w:name="n117"/>
      <w:bookmarkStart w:id="109" w:name="n118"/>
      <w:bookmarkStart w:id="110" w:name="n119"/>
      <w:bookmarkStart w:id="111" w:name="n120"/>
      <w:bookmarkStart w:id="112" w:name="n121"/>
      <w:bookmarkStart w:id="113" w:name="n122"/>
      <w:bookmarkStart w:id="114" w:name="n123"/>
      <w:bookmarkStart w:id="115" w:name="n124"/>
      <w:bookmarkStart w:id="116" w:name="n125"/>
      <w:bookmarkStart w:id="117" w:name="n126"/>
      <w:bookmarkStart w:id="118" w:name="n127"/>
      <w:bookmarkStart w:id="119" w:name="n128"/>
      <w:bookmarkStart w:id="120" w:name="n129"/>
      <w:bookmarkStart w:id="121" w:name="n130"/>
      <w:bookmarkStart w:id="122" w:name="n131"/>
      <w:bookmarkStart w:id="123" w:name="n132"/>
      <w:bookmarkStart w:id="124" w:name="n133"/>
      <w:bookmarkStart w:id="125" w:name="n134"/>
      <w:bookmarkStart w:id="126" w:name="n135"/>
      <w:bookmarkStart w:id="127" w:name="n136"/>
      <w:bookmarkStart w:id="128" w:name="n137"/>
      <w:bookmarkStart w:id="129" w:name="n138"/>
      <w:bookmarkStart w:id="130" w:name="n139"/>
      <w:bookmarkStart w:id="131" w:name="n140"/>
      <w:bookmarkStart w:id="132" w:name="n141"/>
      <w:bookmarkStart w:id="133" w:name="n322"/>
      <w:bookmarkStart w:id="134" w:name="n142"/>
      <w:bookmarkStart w:id="135" w:name="n325"/>
      <w:bookmarkStart w:id="136" w:name="n326"/>
      <w:bookmarkStart w:id="137" w:name="n327"/>
      <w:bookmarkStart w:id="138" w:name="n323"/>
      <w:bookmarkStart w:id="139" w:name="n143"/>
      <w:bookmarkStart w:id="140" w:name="n328"/>
      <w:bookmarkStart w:id="141" w:name="n145"/>
      <w:bookmarkStart w:id="142" w:name="n146"/>
      <w:bookmarkStart w:id="143" w:name="n147"/>
      <w:bookmarkStart w:id="144" w:name="n148"/>
      <w:bookmarkStart w:id="145" w:name="n149"/>
      <w:bookmarkStart w:id="146" w:name="n150"/>
      <w:bookmarkStart w:id="147" w:name="n151"/>
      <w:bookmarkStart w:id="148" w:name="n152"/>
      <w:bookmarkStart w:id="149" w:name="n153"/>
      <w:bookmarkStart w:id="150" w:name="n329"/>
      <w:bookmarkStart w:id="151" w:name="n330"/>
      <w:bookmarkStart w:id="152" w:name="n155"/>
      <w:bookmarkStart w:id="153" w:name="n156"/>
      <w:bookmarkStart w:id="154" w:name="n157"/>
      <w:bookmarkStart w:id="155" w:name="n158"/>
      <w:bookmarkStart w:id="156" w:name="n159"/>
      <w:bookmarkStart w:id="157" w:name="n160"/>
      <w:bookmarkStart w:id="158" w:name="n161"/>
      <w:bookmarkStart w:id="159" w:name="n162"/>
      <w:bookmarkStart w:id="160" w:name="n163"/>
      <w:bookmarkStart w:id="161" w:name="n164"/>
      <w:bookmarkStart w:id="162" w:name="n165"/>
      <w:bookmarkStart w:id="163" w:name="n166"/>
      <w:bookmarkStart w:id="164" w:name="n167"/>
      <w:bookmarkStart w:id="165" w:name="n168"/>
      <w:bookmarkStart w:id="166" w:name="n169"/>
      <w:bookmarkStart w:id="167" w:name="n170"/>
      <w:bookmarkStart w:id="168" w:name="n171"/>
      <w:bookmarkStart w:id="169" w:name="n172"/>
      <w:bookmarkStart w:id="170" w:name="n173"/>
      <w:bookmarkStart w:id="171" w:name="n174"/>
      <w:bookmarkStart w:id="172" w:name="n175"/>
      <w:bookmarkStart w:id="173" w:name="n176"/>
      <w:bookmarkStart w:id="174" w:name="n177"/>
      <w:bookmarkStart w:id="175" w:name="n178"/>
      <w:bookmarkStart w:id="176" w:name="n179"/>
      <w:bookmarkStart w:id="177" w:name="n180"/>
      <w:bookmarkStart w:id="178" w:name="n181"/>
      <w:bookmarkStart w:id="179" w:name="n182"/>
      <w:bookmarkStart w:id="180" w:name="n183"/>
      <w:bookmarkStart w:id="181" w:name="n184"/>
      <w:bookmarkStart w:id="182" w:name="n185"/>
      <w:bookmarkStart w:id="183" w:name="n186"/>
      <w:bookmarkStart w:id="184" w:name="n187"/>
      <w:bookmarkStart w:id="185" w:name="n188"/>
      <w:bookmarkStart w:id="186" w:name="n189"/>
      <w:bookmarkStart w:id="187" w:name="n190"/>
      <w:bookmarkStart w:id="188" w:name="n191"/>
      <w:bookmarkStart w:id="189" w:name="n192"/>
      <w:bookmarkStart w:id="190" w:name="n193"/>
      <w:bookmarkStart w:id="191" w:name="n194"/>
      <w:bookmarkStart w:id="192" w:name="n195"/>
      <w:bookmarkStart w:id="193" w:name="n196"/>
      <w:bookmarkStart w:id="194" w:name="n197"/>
      <w:bookmarkStart w:id="195" w:name="n198"/>
      <w:bookmarkStart w:id="196" w:name="n199"/>
      <w:bookmarkStart w:id="197" w:name="n200"/>
      <w:bookmarkStart w:id="198" w:name="n201"/>
      <w:bookmarkStart w:id="199" w:name="n202"/>
      <w:bookmarkStart w:id="200" w:name="n203"/>
      <w:bookmarkStart w:id="201" w:name="n204"/>
      <w:bookmarkStart w:id="202" w:name="n205"/>
      <w:bookmarkStart w:id="203" w:name="n206"/>
      <w:bookmarkStart w:id="204" w:name="n207"/>
      <w:bookmarkStart w:id="205" w:name="n208"/>
      <w:bookmarkStart w:id="206" w:name="n209"/>
      <w:bookmarkStart w:id="207" w:name="n210"/>
      <w:bookmarkStart w:id="208" w:name="n211"/>
      <w:bookmarkStart w:id="209" w:name="n212"/>
      <w:bookmarkStart w:id="210" w:name="n213"/>
      <w:bookmarkStart w:id="211" w:name="n214"/>
      <w:bookmarkStart w:id="212" w:name="n215"/>
      <w:bookmarkStart w:id="213" w:name="n216"/>
      <w:bookmarkStart w:id="214" w:name="n217"/>
      <w:bookmarkStart w:id="215" w:name="n218"/>
      <w:bookmarkStart w:id="216" w:name="n219"/>
      <w:bookmarkStart w:id="217" w:name="n220"/>
      <w:bookmarkStart w:id="218" w:name="n221"/>
      <w:bookmarkStart w:id="219" w:name="n222"/>
      <w:bookmarkStart w:id="220" w:name="n223"/>
      <w:bookmarkStart w:id="221" w:name="n224"/>
      <w:bookmarkStart w:id="222" w:name="n225"/>
      <w:bookmarkStart w:id="223" w:name="n226"/>
      <w:bookmarkStart w:id="224" w:name="n227"/>
      <w:bookmarkStart w:id="225" w:name="n228"/>
      <w:bookmarkStart w:id="226" w:name="n331"/>
      <w:bookmarkStart w:id="227" w:name="n229"/>
      <w:bookmarkStart w:id="228" w:name="n230"/>
      <w:bookmarkStart w:id="229" w:name="n231"/>
      <w:bookmarkStart w:id="230" w:name="n232"/>
      <w:bookmarkStart w:id="231" w:name="n233"/>
      <w:bookmarkStart w:id="232" w:name="n234"/>
      <w:bookmarkStart w:id="233" w:name="n235"/>
      <w:bookmarkStart w:id="234" w:name="n236"/>
      <w:bookmarkStart w:id="235" w:name="n237"/>
      <w:bookmarkStart w:id="236" w:name="n238"/>
      <w:bookmarkStart w:id="237" w:name="n239"/>
      <w:bookmarkStart w:id="238" w:name="n332"/>
      <w:bookmarkStart w:id="239" w:name="n240"/>
      <w:bookmarkStart w:id="240" w:name="n241"/>
      <w:bookmarkStart w:id="241" w:name="n242"/>
      <w:bookmarkStart w:id="242" w:name="n243"/>
      <w:bookmarkStart w:id="243" w:name="n244"/>
      <w:bookmarkStart w:id="244" w:name="n245"/>
      <w:bookmarkStart w:id="245" w:name="n246"/>
      <w:bookmarkStart w:id="246" w:name="n247"/>
      <w:bookmarkStart w:id="247" w:name="n248"/>
      <w:bookmarkStart w:id="248" w:name="n249"/>
      <w:bookmarkStart w:id="249" w:name="n250"/>
      <w:bookmarkStart w:id="250" w:name="n251"/>
      <w:bookmarkStart w:id="251" w:name="n333"/>
      <w:bookmarkStart w:id="252" w:name="n252"/>
      <w:bookmarkStart w:id="253" w:name="n253"/>
      <w:bookmarkStart w:id="254" w:name="n254"/>
      <w:bookmarkStart w:id="255" w:name="n255"/>
      <w:bookmarkStart w:id="256" w:name="n256"/>
      <w:bookmarkStart w:id="257" w:name="n257"/>
      <w:bookmarkStart w:id="258" w:name="n258"/>
      <w:bookmarkStart w:id="259" w:name="n259"/>
      <w:bookmarkStart w:id="260" w:name="n260"/>
      <w:bookmarkStart w:id="261" w:name="n335"/>
      <w:bookmarkStart w:id="262" w:name="n334"/>
      <w:bookmarkStart w:id="263" w:name="n261"/>
      <w:bookmarkStart w:id="264" w:name="n262"/>
      <w:bookmarkStart w:id="265" w:name="n263"/>
      <w:bookmarkStart w:id="266" w:name="n264"/>
      <w:bookmarkStart w:id="267" w:name="n265"/>
      <w:bookmarkStart w:id="268" w:name="n266"/>
      <w:bookmarkStart w:id="269" w:name="n267"/>
      <w:bookmarkStart w:id="270" w:name="n268"/>
      <w:bookmarkStart w:id="271" w:name="n269"/>
      <w:bookmarkStart w:id="272" w:name="n270"/>
      <w:bookmarkStart w:id="273" w:name="n271"/>
      <w:bookmarkStart w:id="274" w:name="n272"/>
      <w:bookmarkStart w:id="275" w:name="n273"/>
      <w:bookmarkStart w:id="276" w:name="n274"/>
      <w:bookmarkStart w:id="277" w:name="n275"/>
      <w:bookmarkStart w:id="278" w:name="n276"/>
      <w:bookmarkStart w:id="279" w:name="n277"/>
      <w:bookmarkStart w:id="280" w:name="n278"/>
      <w:bookmarkStart w:id="281" w:name="n279"/>
      <w:bookmarkStart w:id="282" w:name="n280"/>
      <w:bookmarkStart w:id="283" w:name="n281"/>
      <w:bookmarkStart w:id="284" w:name="n282"/>
      <w:bookmarkStart w:id="285" w:name="n283"/>
      <w:bookmarkStart w:id="286" w:name="n284"/>
      <w:bookmarkStart w:id="287" w:name="n285"/>
      <w:bookmarkStart w:id="288" w:name="n286"/>
      <w:bookmarkStart w:id="289" w:name="n287"/>
      <w:bookmarkStart w:id="290" w:name="n288"/>
      <w:bookmarkStart w:id="291" w:name="n289"/>
      <w:bookmarkStart w:id="292" w:name="n290"/>
      <w:bookmarkStart w:id="293" w:name="n291"/>
      <w:bookmarkStart w:id="294" w:name="n292"/>
      <w:bookmarkStart w:id="295" w:name="n293"/>
      <w:bookmarkStart w:id="296" w:name="n294"/>
      <w:bookmarkStart w:id="297" w:name="n295"/>
      <w:bookmarkStart w:id="298" w:name="n296"/>
      <w:bookmarkStart w:id="299" w:name="n297"/>
      <w:bookmarkStart w:id="300" w:name="n298"/>
      <w:bookmarkStart w:id="301" w:name="n336"/>
      <w:bookmarkStart w:id="302" w:name="n299"/>
      <w:bookmarkStart w:id="303" w:name="n300"/>
      <w:bookmarkStart w:id="304" w:name="n301"/>
      <w:bookmarkStart w:id="305" w:name="n302"/>
      <w:bookmarkStart w:id="306" w:name="n30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sectPr w:rsidR="00D73BD0" w:rsidRPr="00883627" w:rsidSect="0007357A">
      <w:headerReference w:type="default" r:id="rId16"/>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86" w:rsidRDefault="00E00A86" w:rsidP="000C0A70">
      <w:r>
        <w:separator/>
      </w:r>
    </w:p>
  </w:endnote>
  <w:endnote w:type="continuationSeparator" w:id="0">
    <w:p w:rsidR="00E00A86" w:rsidRDefault="00E00A86" w:rsidP="000C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86" w:rsidRDefault="00E00A86" w:rsidP="000C0A70">
      <w:r>
        <w:separator/>
      </w:r>
    </w:p>
  </w:footnote>
  <w:footnote w:type="continuationSeparator" w:id="0">
    <w:p w:rsidR="00E00A86" w:rsidRDefault="00E00A86" w:rsidP="000C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07590131"/>
      <w:docPartObj>
        <w:docPartGallery w:val="Page Numbers (Top of Page)"/>
        <w:docPartUnique/>
      </w:docPartObj>
    </w:sdtPr>
    <w:sdtEndPr>
      <w:rPr>
        <w:sz w:val="28"/>
      </w:rPr>
    </w:sdtEndPr>
    <w:sdtContent>
      <w:p w:rsidR="00C95B49" w:rsidRPr="008C354A" w:rsidRDefault="00C95B49" w:rsidP="000C0A70">
        <w:pPr>
          <w:pStyle w:val="ac"/>
          <w:jc w:val="center"/>
          <w:rPr>
            <w:rFonts w:ascii="Times New Roman" w:hAnsi="Times New Roman" w:cs="Times New Roman"/>
            <w:sz w:val="28"/>
          </w:rPr>
        </w:pPr>
        <w:r w:rsidRPr="008C354A">
          <w:rPr>
            <w:rFonts w:ascii="Times New Roman" w:hAnsi="Times New Roman" w:cs="Times New Roman"/>
            <w:sz w:val="28"/>
          </w:rPr>
          <w:fldChar w:fldCharType="begin"/>
        </w:r>
        <w:r w:rsidRPr="008C354A">
          <w:rPr>
            <w:rFonts w:ascii="Times New Roman" w:hAnsi="Times New Roman" w:cs="Times New Roman"/>
            <w:sz w:val="28"/>
          </w:rPr>
          <w:instrText>PAGE   \* MERGEFORMAT</w:instrText>
        </w:r>
        <w:r w:rsidRPr="008C354A">
          <w:rPr>
            <w:rFonts w:ascii="Times New Roman" w:hAnsi="Times New Roman" w:cs="Times New Roman"/>
            <w:sz w:val="28"/>
          </w:rPr>
          <w:fldChar w:fldCharType="separate"/>
        </w:r>
        <w:r w:rsidR="00472BF8">
          <w:rPr>
            <w:rFonts w:ascii="Times New Roman" w:hAnsi="Times New Roman" w:cs="Times New Roman"/>
            <w:noProof/>
            <w:sz w:val="28"/>
          </w:rPr>
          <w:t>3</w:t>
        </w:r>
        <w:r w:rsidRPr="008C354A">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D"/>
    <w:multiLevelType w:val="multilevel"/>
    <w:tmpl w:val="0000004C"/>
    <w:lvl w:ilvl="0">
      <w:start w:val="1"/>
      <w:numFmt w:val="decimal"/>
      <w:lvlText w:val="1.7.%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7.%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7.%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7.%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7.%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7.%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7.%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7.%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7.%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175"/>
    <w:multiLevelType w:val="multilevel"/>
    <w:tmpl w:val="00000174"/>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1A17280B"/>
    <w:multiLevelType w:val="multilevel"/>
    <w:tmpl w:val="D4F8AD64"/>
    <w:lvl w:ilvl="0">
      <w:start w:val="9"/>
      <w:numFmt w:val="decimal"/>
      <w:lvlText w:val="%1."/>
      <w:lvlJc w:val="left"/>
      <w:pPr>
        <w:tabs>
          <w:tab w:val="num" w:pos="435"/>
        </w:tabs>
        <w:ind w:left="435" w:hanging="435"/>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15:restartNumberingAfterBreak="0">
    <w:nsid w:val="316410C5"/>
    <w:multiLevelType w:val="hybridMultilevel"/>
    <w:tmpl w:val="4CD2967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798D7001"/>
    <w:multiLevelType w:val="hybridMultilevel"/>
    <w:tmpl w:val="D5885B0E"/>
    <w:lvl w:ilvl="0" w:tplc="2DCA183A">
      <w:start w:val="2"/>
      <w:numFmt w:val="decimal"/>
      <w:lvlText w:val="%1"/>
      <w:lvlJc w:val="left"/>
      <w:pPr>
        <w:ind w:left="990" w:hanging="63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BC"/>
    <w:rsid w:val="00002A06"/>
    <w:rsid w:val="0001536F"/>
    <w:rsid w:val="00022796"/>
    <w:rsid w:val="00023F84"/>
    <w:rsid w:val="00025FC6"/>
    <w:rsid w:val="0004248A"/>
    <w:rsid w:val="00043198"/>
    <w:rsid w:val="00045489"/>
    <w:rsid w:val="00046E79"/>
    <w:rsid w:val="0006277B"/>
    <w:rsid w:val="0007357A"/>
    <w:rsid w:val="000758A0"/>
    <w:rsid w:val="00075F89"/>
    <w:rsid w:val="00090310"/>
    <w:rsid w:val="0009311E"/>
    <w:rsid w:val="00093940"/>
    <w:rsid w:val="000A10A0"/>
    <w:rsid w:val="000B7314"/>
    <w:rsid w:val="000C01EE"/>
    <w:rsid w:val="000C06CA"/>
    <w:rsid w:val="000C0A70"/>
    <w:rsid w:val="000D4CAC"/>
    <w:rsid w:val="000F0951"/>
    <w:rsid w:val="001045BB"/>
    <w:rsid w:val="001049E3"/>
    <w:rsid w:val="00106BB3"/>
    <w:rsid w:val="00120AA6"/>
    <w:rsid w:val="001253EB"/>
    <w:rsid w:val="00142787"/>
    <w:rsid w:val="001624E5"/>
    <w:rsid w:val="00164A22"/>
    <w:rsid w:val="001753B8"/>
    <w:rsid w:val="001809F0"/>
    <w:rsid w:val="00180A02"/>
    <w:rsid w:val="00180DD1"/>
    <w:rsid w:val="00186B69"/>
    <w:rsid w:val="00187EDB"/>
    <w:rsid w:val="0019457C"/>
    <w:rsid w:val="001A60CE"/>
    <w:rsid w:val="001C08FF"/>
    <w:rsid w:val="001C1D2C"/>
    <w:rsid w:val="001D1623"/>
    <w:rsid w:val="001E4621"/>
    <w:rsid w:val="001E79BF"/>
    <w:rsid w:val="001F546E"/>
    <w:rsid w:val="001F5FD3"/>
    <w:rsid w:val="001F6972"/>
    <w:rsid w:val="0020022C"/>
    <w:rsid w:val="00200CF3"/>
    <w:rsid w:val="00201C12"/>
    <w:rsid w:val="00205061"/>
    <w:rsid w:val="00212394"/>
    <w:rsid w:val="00221FF6"/>
    <w:rsid w:val="002301FB"/>
    <w:rsid w:val="00237FAE"/>
    <w:rsid w:val="0024222E"/>
    <w:rsid w:val="00244057"/>
    <w:rsid w:val="00244B8E"/>
    <w:rsid w:val="00253776"/>
    <w:rsid w:val="00254C6A"/>
    <w:rsid w:val="00254ECD"/>
    <w:rsid w:val="00256208"/>
    <w:rsid w:val="002673E2"/>
    <w:rsid w:val="0027128E"/>
    <w:rsid w:val="0027145A"/>
    <w:rsid w:val="00272865"/>
    <w:rsid w:val="00274580"/>
    <w:rsid w:val="00276233"/>
    <w:rsid w:val="00276FF3"/>
    <w:rsid w:val="00282D9D"/>
    <w:rsid w:val="002B69A6"/>
    <w:rsid w:val="002D4877"/>
    <w:rsid w:val="002D4C0E"/>
    <w:rsid w:val="002E0C3A"/>
    <w:rsid w:val="002E1D9C"/>
    <w:rsid w:val="002E27DC"/>
    <w:rsid w:val="002E3FE1"/>
    <w:rsid w:val="002F4D81"/>
    <w:rsid w:val="002F7F5E"/>
    <w:rsid w:val="00313B06"/>
    <w:rsid w:val="0032054A"/>
    <w:rsid w:val="00322FD0"/>
    <w:rsid w:val="00324232"/>
    <w:rsid w:val="00333757"/>
    <w:rsid w:val="00337143"/>
    <w:rsid w:val="00343D28"/>
    <w:rsid w:val="00347A86"/>
    <w:rsid w:val="003876CB"/>
    <w:rsid w:val="003918B0"/>
    <w:rsid w:val="00392A28"/>
    <w:rsid w:val="003936D4"/>
    <w:rsid w:val="00393CCA"/>
    <w:rsid w:val="00395255"/>
    <w:rsid w:val="003A26E4"/>
    <w:rsid w:val="003B62B0"/>
    <w:rsid w:val="003B795C"/>
    <w:rsid w:val="003C1032"/>
    <w:rsid w:val="003C12A1"/>
    <w:rsid w:val="003D0B07"/>
    <w:rsid w:val="003D24E3"/>
    <w:rsid w:val="004139FB"/>
    <w:rsid w:val="0041563F"/>
    <w:rsid w:val="00416B94"/>
    <w:rsid w:val="00431A0F"/>
    <w:rsid w:val="00434604"/>
    <w:rsid w:val="004354B0"/>
    <w:rsid w:val="00435A0D"/>
    <w:rsid w:val="004402A2"/>
    <w:rsid w:val="00447D44"/>
    <w:rsid w:val="00454625"/>
    <w:rsid w:val="0045760B"/>
    <w:rsid w:val="0046117A"/>
    <w:rsid w:val="00462063"/>
    <w:rsid w:val="00464785"/>
    <w:rsid w:val="00472BF8"/>
    <w:rsid w:val="00476BB6"/>
    <w:rsid w:val="00491064"/>
    <w:rsid w:val="004922AD"/>
    <w:rsid w:val="004B2737"/>
    <w:rsid w:val="004B4044"/>
    <w:rsid w:val="004C1011"/>
    <w:rsid w:val="004C4C6D"/>
    <w:rsid w:val="004D3910"/>
    <w:rsid w:val="004D3DA1"/>
    <w:rsid w:val="004D7C65"/>
    <w:rsid w:val="004E03A2"/>
    <w:rsid w:val="004F1355"/>
    <w:rsid w:val="005040B2"/>
    <w:rsid w:val="00506B8E"/>
    <w:rsid w:val="0051030F"/>
    <w:rsid w:val="00510313"/>
    <w:rsid w:val="00511984"/>
    <w:rsid w:val="005336C5"/>
    <w:rsid w:val="00537BA3"/>
    <w:rsid w:val="005431A2"/>
    <w:rsid w:val="005701BA"/>
    <w:rsid w:val="005705BE"/>
    <w:rsid w:val="0057180A"/>
    <w:rsid w:val="005719BA"/>
    <w:rsid w:val="00580228"/>
    <w:rsid w:val="005809D8"/>
    <w:rsid w:val="00594A6C"/>
    <w:rsid w:val="00596204"/>
    <w:rsid w:val="005B49C2"/>
    <w:rsid w:val="005B5AFE"/>
    <w:rsid w:val="005C1C61"/>
    <w:rsid w:val="005D1727"/>
    <w:rsid w:val="005D5D04"/>
    <w:rsid w:val="005E7166"/>
    <w:rsid w:val="005F3196"/>
    <w:rsid w:val="005F4DDA"/>
    <w:rsid w:val="006007CF"/>
    <w:rsid w:val="00604A20"/>
    <w:rsid w:val="0060527E"/>
    <w:rsid w:val="006065DE"/>
    <w:rsid w:val="00617E99"/>
    <w:rsid w:val="00622562"/>
    <w:rsid w:val="00632B17"/>
    <w:rsid w:val="006467BD"/>
    <w:rsid w:val="00647FC3"/>
    <w:rsid w:val="00651DC7"/>
    <w:rsid w:val="0065406F"/>
    <w:rsid w:val="006560F2"/>
    <w:rsid w:val="00660C48"/>
    <w:rsid w:val="00663504"/>
    <w:rsid w:val="006642F3"/>
    <w:rsid w:val="0067080D"/>
    <w:rsid w:val="006729E8"/>
    <w:rsid w:val="00673A3D"/>
    <w:rsid w:val="00674728"/>
    <w:rsid w:val="00677AEB"/>
    <w:rsid w:val="0068040E"/>
    <w:rsid w:val="00694803"/>
    <w:rsid w:val="006A3733"/>
    <w:rsid w:val="006A566A"/>
    <w:rsid w:val="006B59B4"/>
    <w:rsid w:val="006B5C5B"/>
    <w:rsid w:val="006C12FF"/>
    <w:rsid w:val="006C1B5C"/>
    <w:rsid w:val="006C542E"/>
    <w:rsid w:val="006D1C02"/>
    <w:rsid w:val="006D4FBE"/>
    <w:rsid w:val="006D5249"/>
    <w:rsid w:val="006E245A"/>
    <w:rsid w:val="006E74D7"/>
    <w:rsid w:val="006F5275"/>
    <w:rsid w:val="007038FA"/>
    <w:rsid w:val="00724672"/>
    <w:rsid w:val="00727360"/>
    <w:rsid w:val="007337CB"/>
    <w:rsid w:val="0073518E"/>
    <w:rsid w:val="007442DC"/>
    <w:rsid w:val="00745D70"/>
    <w:rsid w:val="007505C2"/>
    <w:rsid w:val="00750FD2"/>
    <w:rsid w:val="00754439"/>
    <w:rsid w:val="007606C0"/>
    <w:rsid w:val="00771CBE"/>
    <w:rsid w:val="007764A9"/>
    <w:rsid w:val="007867D4"/>
    <w:rsid w:val="00791854"/>
    <w:rsid w:val="00792495"/>
    <w:rsid w:val="00794AF2"/>
    <w:rsid w:val="00796016"/>
    <w:rsid w:val="00796192"/>
    <w:rsid w:val="007A0F1F"/>
    <w:rsid w:val="007B261F"/>
    <w:rsid w:val="007B2CD4"/>
    <w:rsid w:val="007C1434"/>
    <w:rsid w:val="007C701B"/>
    <w:rsid w:val="007D7A0E"/>
    <w:rsid w:val="007E1AE3"/>
    <w:rsid w:val="007E5B6F"/>
    <w:rsid w:val="007F131B"/>
    <w:rsid w:val="007F3AEE"/>
    <w:rsid w:val="008005F0"/>
    <w:rsid w:val="00802F5B"/>
    <w:rsid w:val="0080406F"/>
    <w:rsid w:val="00814807"/>
    <w:rsid w:val="00817533"/>
    <w:rsid w:val="00832EC0"/>
    <w:rsid w:val="00833E9B"/>
    <w:rsid w:val="00835A25"/>
    <w:rsid w:val="00846BED"/>
    <w:rsid w:val="00853AA0"/>
    <w:rsid w:val="0085431E"/>
    <w:rsid w:val="00854594"/>
    <w:rsid w:val="008654F9"/>
    <w:rsid w:val="00865CE3"/>
    <w:rsid w:val="008741AF"/>
    <w:rsid w:val="00876945"/>
    <w:rsid w:val="00883627"/>
    <w:rsid w:val="0088368F"/>
    <w:rsid w:val="00892755"/>
    <w:rsid w:val="008A4A5D"/>
    <w:rsid w:val="008A6EF5"/>
    <w:rsid w:val="008A6FF7"/>
    <w:rsid w:val="008B4D63"/>
    <w:rsid w:val="008B5185"/>
    <w:rsid w:val="008B7ACB"/>
    <w:rsid w:val="008C00F3"/>
    <w:rsid w:val="008C354A"/>
    <w:rsid w:val="008C439B"/>
    <w:rsid w:val="008C7572"/>
    <w:rsid w:val="008D4BCB"/>
    <w:rsid w:val="008F2C95"/>
    <w:rsid w:val="00901D32"/>
    <w:rsid w:val="00903EF8"/>
    <w:rsid w:val="00911286"/>
    <w:rsid w:val="00911708"/>
    <w:rsid w:val="00911C75"/>
    <w:rsid w:val="00917737"/>
    <w:rsid w:val="00920D2D"/>
    <w:rsid w:val="00923EAD"/>
    <w:rsid w:val="0093102B"/>
    <w:rsid w:val="009369E9"/>
    <w:rsid w:val="00937DA6"/>
    <w:rsid w:val="009507C4"/>
    <w:rsid w:val="009557D1"/>
    <w:rsid w:val="00966988"/>
    <w:rsid w:val="009933BC"/>
    <w:rsid w:val="009A1CDC"/>
    <w:rsid w:val="009B01B1"/>
    <w:rsid w:val="009B030F"/>
    <w:rsid w:val="009B139C"/>
    <w:rsid w:val="009C60EF"/>
    <w:rsid w:val="009D0897"/>
    <w:rsid w:val="009D12CF"/>
    <w:rsid w:val="009E1EF9"/>
    <w:rsid w:val="009F2357"/>
    <w:rsid w:val="00A00703"/>
    <w:rsid w:val="00A02ECB"/>
    <w:rsid w:val="00A03EF7"/>
    <w:rsid w:val="00A06966"/>
    <w:rsid w:val="00A256E3"/>
    <w:rsid w:val="00A2707D"/>
    <w:rsid w:val="00A3343B"/>
    <w:rsid w:val="00A33D73"/>
    <w:rsid w:val="00A52FDB"/>
    <w:rsid w:val="00A61B7A"/>
    <w:rsid w:val="00A93909"/>
    <w:rsid w:val="00A94406"/>
    <w:rsid w:val="00A9522F"/>
    <w:rsid w:val="00AB0615"/>
    <w:rsid w:val="00AB30DC"/>
    <w:rsid w:val="00AB41C7"/>
    <w:rsid w:val="00AB4980"/>
    <w:rsid w:val="00AB50B9"/>
    <w:rsid w:val="00AC2C37"/>
    <w:rsid w:val="00AC6CF4"/>
    <w:rsid w:val="00AE7D06"/>
    <w:rsid w:val="00AF0194"/>
    <w:rsid w:val="00AF463B"/>
    <w:rsid w:val="00AF5E6B"/>
    <w:rsid w:val="00AF7678"/>
    <w:rsid w:val="00B06230"/>
    <w:rsid w:val="00B10C18"/>
    <w:rsid w:val="00B13725"/>
    <w:rsid w:val="00B24663"/>
    <w:rsid w:val="00B25EFF"/>
    <w:rsid w:val="00B61F30"/>
    <w:rsid w:val="00B723D8"/>
    <w:rsid w:val="00B73859"/>
    <w:rsid w:val="00B81559"/>
    <w:rsid w:val="00B84A02"/>
    <w:rsid w:val="00B97F7B"/>
    <w:rsid w:val="00BA4208"/>
    <w:rsid w:val="00BB09E1"/>
    <w:rsid w:val="00BC6A86"/>
    <w:rsid w:val="00BC7DC9"/>
    <w:rsid w:val="00BD120C"/>
    <w:rsid w:val="00BE0397"/>
    <w:rsid w:val="00BE2C55"/>
    <w:rsid w:val="00BF2BB8"/>
    <w:rsid w:val="00BF4133"/>
    <w:rsid w:val="00BF4613"/>
    <w:rsid w:val="00C00CDC"/>
    <w:rsid w:val="00C111E9"/>
    <w:rsid w:val="00C121D9"/>
    <w:rsid w:val="00C20F69"/>
    <w:rsid w:val="00C21F35"/>
    <w:rsid w:val="00C24C42"/>
    <w:rsid w:val="00C26DD4"/>
    <w:rsid w:val="00C30379"/>
    <w:rsid w:val="00C34371"/>
    <w:rsid w:val="00C402B1"/>
    <w:rsid w:val="00C43C09"/>
    <w:rsid w:val="00C44863"/>
    <w:rsid w:val="00C47A49"/>
    <w:rsid w:val="00C52061"/>
    <w:rsid w:val="00C631CB"/>
    <w:rsid w:val="00C66752"/>
    <w:rsid w:val="00C73C99"/>
    <w:rsid w:val="00C74098"/>
    <w:rsid w:val="00C81509"/>
    <w:rsid w:val="00C822FF"/>
    <w:rsid w:val="00C95B49"/>
    <w:rsid w:val="00CA0EF2"/>
    <w:rsid w:val="00CA2E12"/>
    <w:rsid w:val="00CC2B8D"/>
    <w:rsid w:val="00CC64C5"/>
    <w:rsid w:val="00CD0DC8"/>
    <w:rsid w:val="00CF294A"/>
    <w:rsid w:val="00CF3E90"/>
    <w:rsid w:val="00D04623"/>
    <w:rsid w:val="00D12945"/>
    <w:rsid w:val="00D133F7"/>
    <w:rsid w:val="00D257EF"/>
    <w:rsid w:val="00D305F1"/>
    <w:rsid w:val="00D35CFC"/>
    <w:rsid w:val="00D440F5"/>
    <w:rsid w:val="00D451A8"/>
    <w:rsid w:val="00D45E82"/>
    <w:rsid w:val="00D47459"/>
    <w:rsid w:val="00D53B3B"/>
    <w:rsid w:val="00D610BD"/>
    <w:rsid w:val="00D70C8A"/>
    <w:rsid w:val="00D73529"/>
    <w:rsid w:val="00D73BD0"/>
    <w:rsid w:val="00D7644E"/>
    <w:rsid w:val="00D87B95"/>
    <w:rsid w:val="00D95950"/>
    <w:rsid w:val="00DA0356"/>
    <w:rsid w:val="00DB231D"/>
    <w:rsid w:val="00DB2D5E"/>
    <w:rsid w:val="00DC05F9"/>
    <w:rsid w:val="00DC1AAB"/>
    <w:rsid w:val="00DC3376"/>
    <w:rsid w:val="00DC3845"/>
    <w:rsid w:val="00DC4E24"/>
    <w:rsid w:val="00DD4776"/>
    <w:rsid w:val="00DE0CB9"/>
    <w:rsid w:val="00DE3836"/>
    <w:rsid w:val="00DF0090"/>
    <w:rsid w:val="00DF2A51"/>
    <w:rsid w:val="00E00A03"/>
    <w:rsid w:val="00E00A86"/>
    <w:rsid w:val="00E0298A"/>
    <w:rsid w:val="00E049A7"/>
    <w:rsid w:val="00E10119"/>
    <w:rsid w:val="00E11757"/>
    <w:rsid w:val="00E21EB5"/>
    <w:rsid w:val="00E22485"/>
    <w:rsid w:val="00E27698"/>
    <w:rsid w:val="00E27879"/>
    <w:rsid w:val="00E3035F"/>
    <w:rsid w:val="00E316C8"/>
    <w:rsid w:val="00E405A5"/>
    <w:rsid w:val="00E47128"/>
    <w:rsid w:val="00E477BC"/>
    <w:rsid w:val="00E72C9A"/>
    <w:rsid w:val="00E7440C"/>
    <w:rsid w:val="00E74B89"/>
    <w:rsid w:val="00E82D55"/>
    <w:rsid w:val="00EA43C4"/>
    <w:rsid w:val="00EC5FB5"/>
    <w:rsid w:val="00EC73D5"/>
    <w:rsid w:val="00EC7B27"/>
    <w:rsid w:val="00ED2AD1"/>
    <w:rsid w:val="00ED5E3B"/>
    <w:rsid w:val="00ED6FD6"/>
    <w:rsid w:val="00EF2A29"/>
    <w:rsid w:val="00EF6198"/>
    <w:rsid w:val="00F00342"/>
    <w:rsid w:val="00F00357"/>
    <w:rsid w:val="00F007BF"/>
    <w:rsid w:val="00F03BE0"/>
    <w:rsid w:val="00F03DFA"/>
    <w:rsid w:val="00F04EF4"/>
    <w:rsid w:val="00F10EE3"/>
    <w:rsid w:val="00F12A4A"/>
    <w:rsid w:val="00F170DA"/>
    <w:rsid w:val="00F23EE1"/>
    <w:rsid w:val="00F24300"/>
    <w:rsid w:val="00F26BD7"/>
    <w:rsid w:val="00F415C4"/>
    <w:rsid w:val="00F461BF"/>
    <w:rsid w:val="00F61D0B"/>
    <w:rsid w:val="00F639E8"/>
    <w:rsid w:val="00F64FBD"/>
    <w:rsid w:val="00F66679"/>
    <w:rsid w:val="00F67658"/>
    <w:rsid w:val="00F76705"/>
    <w:rsid w:val="00F76F59"/>
    <w:rsid w:val="00F84F62"/>
    <w:rsid w:val="00F8501F"/>
    <w:rsid w:val="00F902CB"/>
    <w:rsid w:val="00F966AF"/>
    <w:rsid w:val="00F97C56"/>
    <w:rsid w:val="00FA0135"/>
    <w:rsid w:val="00FB276A"/>
    <w:rsid w:val="00FC11E3"/>
    <w:rsid w:val="00FD77C2"/>
    <w:rsid w:val="00FE1B18"/>
    <w:rsid w:val="00FE3AD1"/>
    <w:rsid w:val="00FF4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E505E0-A0CB-48F2-84B7-30960F85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613"/>
    <w:pPr>
      <w:spacing w:after="0" w:line="240" w:lineRule="auto"/>
      <w:ind w:firstLine="709"/>
    </w:pPr>
    <w:rPr>
      <w:rFonts w:ascii="Times New Roman" w:hAnsi="Times New Roman"/>
      <w:sz w:val="28"/>
      <w:lang w:val="uk-UA"/>
    </w:rPr>
  </w:style>
  <w:style w:type="paragraph" w:styleId="2">
    <w:name w:val="heading 2"/>
    <w:basedOn w:val="a"/>
    <w:next w:val="a"/>
    <w:link w:val="20"/>
    <w:uiPriority w:val="9"/>
    <w:unhideWhenUsed/>
    <w:qFormat/>
    <w:rsid w:val="00B246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C52061"/>
    <w:pPr>
      <w:spacing w:before="100" w:beforeAutospacing="1" w:after="100" w:afterAutospacing="1"/>
      <w:ind w:firstLine="0"/>
      <w:outlineLvl w:val="2"/>
    </w:pPr>
    <w:rPr>
      <w:rFonts w:eastAsia="Times New Roman" w:cs="Times New Roman"/>
      <w:b/>
      <w:bCs/>
      <w:sz w:val="27"/>
      <w:szCs w:val="27"/>
      <w:lang w:val="ru-RU" w:eastAsia="ru-RU"/>
    </w:rPr>
  </w:style>
  <w:style w:type="paragraph" w:styleId="4">
    <w:name w:val="heading 4"/>
    <w:basedOn w:val="a"/>
    <w:next w:val="a"/>
    <w:link w:val="40"/>
    <w:qFormat/>
    <w:rsid w:val="00C52061"/>
    <w:pPr>
      <w:keepNext/>
      <w:spacing w:before="240" w:after="60"/>
      <w:ind w:firstLine="0"/>
      <w:outlineLvl w:val="3"/>
    </w:pPr>
    <w:rPr>
      <w:rFonts w:eastAsia="Times New Roman" w:cs="Times New Roman"/>
      <w:b/>
      <w:bCs/>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20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52061"/>
    <w:rPr>
      <w:rFonts w:ascii="Times New Roman" w:eastAsia="Times New Roman" w:hAnsi="Times New Roman" w:cs="Times New Roman"/>
      <w:b/>
      <w:bCs/>
      <w:sz w:val="28"/>
      <w:szCs w:val="28"/>
      <w:lang w:val="uk-UA" w:eastAsia="uk-UA"/>
    </w:rPr>
  </w:style>
  <w:style w:type="paragraph" w:customStyle="1" w:styleId="rvps14">
    <w:name w:val="rvps14"/>
    <w:basedOn w:val="a"/>
    <w:rsid w:val="006E245A"/>
    <w:pPr>
      <w:spacing w:before="100" w:beforeAutospacing="1" w:after="100" w:afterAutospacing="1"/>
      <w:ind w:firstLine="0"/>
    </w:pPr>
    <w:rPr>
      <w:rFonts w:eastAsia="Times New Roman" w:cs="Times New Roman"/>
      <w:sz w:val="24"/>
      <w:szCs w:val="24"/>
      <w:lang w:val="ru-RU" w:eastAsia="ru-RU"/>
    </w:rPr>
  </w:style>
  <w:style w:type="character" w:customStyle="1" w:styleId="rvts9">
    <w:name w:val="rvts9"/>
    <w:basedOn w:val="a0"/>
    <w:rsid w:val="006E245A"/>
  </w:style>
  <w:style w:type="paragraph" w:customStyle="1" w:styleId="rvps6">
    <w:name w:val="rvps6"/>
    <w:basedOn w:val="a"/>
    <w:rsid w:val="006E245A"/>
    <w:pPr>
      <w:spacing w:before="100" w:beforeAutospacing="1" w:after="100" w:afterAutospacing="1"/>
      <w:ind w:firstLine="0"/>
    </w:pPr>
    <w:rPr>
      <w:rFonts w:eastAsia="Times New Roman" w:cs="Times New Roman"/>
      <w:sz w:val="24"/>
      <w:szCs w:val="24"/>
      <w:lang w:val="ru-RU" w:eastAsia="ru-RU"/>
    </w:rPr>
  </w:style>
  <w:style w:type="character" w:customStyle="1" w:styleId="rvts23">
    <w:name w:val="rvts23"/>
    <w:basedOn w:val="a0"/>
    <w:rsid w:val="006E245A"/>
  </w:style>
  <w:style w:type="paragraph" w:customStyle="1" w:styleId="rvps7">
    <w:name w:val="rvps7"/>
    <w:basedOn w:val="a"/>
    <w:rsid w:val="006E245A"/>
    <w:pPr>
      <w:spacing w:before="100" w:beforeAutospacing="1" w:after="100" w:afterAutospacing="1"/>
      <w:ind w:firstLine="0"/>
    </w:pPr>
    <w:rPr>
      <w:rFonts w:eastAsia="Times New Roman" w:cs="Times New Roman"/>
      <w:sz w:val="24"/>
      <w:szCs w:val="24"/>
      <w:lang w:val="ru-RU" w:eastAsia="ru-RU"/>
    </w:rPr>
  </w:style>
  <w:style w:type="character" w:customStyle="1" w:styleId="rvts15">
    <w:name w:val="rvts15"/>
    <w:basedOn w:val="a0"/>
    <w:rsid w:val="006E245A"/>
  </w:style>
  <w:style w:type="paragraph" w:customStyle="1" w:styleId="rvps2">
    <w:name w:val="rvps2"/>
    <w:basedOn w:val="a"/>
    <w:rsid w:val="006E245A"/>
    <w:pPr>
      <w:spacing w:before="100" w:beforeAutospacing="1" w:after="100" w:afterAutospacing="1"/>
      <w:ind w:firstLine="0"/>
    </w:pPr>
    <w:rPr>
      <w:rFonts w:eastAsia="Times New Roman" w:cs="Times New Roman"/>
      <w:sz w:val="24"/>
      <w:szCs w:val="24"/>
      <w:lang w:val="ru-RU" w:eastAsia="ru-RU"/>
    </w:rPr>
  </w:style>
  <w:style w:type="character" w:styleId="a3">
    <w:name w:val="Hyperlink"/>
    <w:basedOn w:val="a0"/>
    <w:unhideWhenUsed/>
    <w:rsid w:val="006E245A"/>
    <w:rPr>
      <w:color w:val="0000FF"/>
      <w:u w:val="single"/>
    </w:rPr>
  </w:style>
  <w:style w:type="character" w:customStyle="1" w:styleId="rvts46">
    <w:name w:val="rvts46"/>
    <w:basedOn w:val="a0"/>
    <w:rsid w:val="006E245A"/>
  </w:style>
  <w:style w:type="character" w:customStyle="1" w:styleId="rvts11">
    <w:name w:val="rvts11"/>
    <w:basedOn w:val="a0"/>
    <w:rsid w:val="006E245A"/>
  </w:style>
  <w:style w:type="paragraph" w:styleId="a4">
    <w:name w:val="List Paragraph"/>
    <w:basedOn w:val="a"/>
    <w:uiPriority w:val="34"/>
    <w:qFormat/>
    <w:rsid w:val="006E245A"/>
    <w:pPr>
      <w:ind w:left="720"/>
      <w:contextualSpacing/>
    </w:pPr>
  </w:style>
  <w:style w:type="paragraph" w:customStyle="1" w:styleId="1">
    <w:name w:val="Абзац списка1"/>
    <w:basedOn w:val="a"/>
    <w:rsid w:val="000A10A0"/>
    <w:pPr>
      <w:spacing w:after="200" w:line="276" w:lineRule="auto"/>
      <w:ind w:left="720" w:firstLine="0"/>
      <w:contextualSpacing/>
    </w:pPr>
    <w:rPr>
      <w:rFonts w:ascii="Calibri" w:eastAsia="Times New Roman" w:hAnsi="Calibri" w:cs="Times New Roman"/>
      <w:sz w:val="22"/>
    </w:rPr>
  </w:style>
  <w:style w:type="paragraph" w:styleId="a5">
    <w:name w:val="Normal (Web)"/>
    <w:basedOn w:val="a"/>
    <w:rsid w:val="00C52061"/>
    <w:pPr>
      <w:spacing w:before="100" w:beforeAutospacing="1" w:after="100" w:afterAutospacing="1"/>
      <w:ind w:firstLine="0"/>
    </w:pPr>
    <w:rPr>
      <w:rFonts w:eastAsia="Times New Roman" w:cs="Times New Roman"/>
      <w:sz w:val="24"/>
      <w:szCs w:val="24"/>
      <w:lang w:val="ru-RU" w:eastAsia="ru-RU"/>
    </w:rPr>
  </w:style>
  <w:style w:type="character" w:customStyle="1" w:styleId="tlid-translationtranslation">
    <w:name w:val="tlid-translation translation"/>
    <w:basedOn w:val="a0"/>
    <w:rsid w:val="00C52061"/>
  </w:style>
  <w:style w:type="character" w:customStyle="1" w:styleId="21">
    <w:name w:val="Основной текст (2)_"/>
    <w:link w:val="210"/>
    <w:rsid w:val="00C52061"/>
    <w:rPr>
      <w:b/>
      <w:bCs/>
      <w:sz w:val="18"/>
      <w:szCs w:val="18"/>
      <w:shd w:val="clear" w:color="auto" w:fill="FFFFFF"/>
    </w:rPr>
  </w:style>
  <w:style w:type="paragraph" w:customStyle="1" w:styleId="210">
    <w:name w:val="Основной текст (2)1"/>
    <w:basedOn w:val="a"/>
    <w:link w:val="21"/>
    <w:rsid w:val="00C52061"/>
    <w:pPr>
      <w:widowControl w:val="0"/>
      <w:shd w:val="clear" w:color="auto" w:fill="FFFFFF"/>
      <w:spacing w:line="168" w:lineRule="exact"/>
      <w:ind w:hanging="1400"/>
      <w:jc w:val="both"/>
    </w:pPr>
    <w:rPr>
      <w:rFonts w:asciiTheme="minorHAnsi" w:hAnsiTheme="minorHAnsi"/>
      <w:b/>
      <w:bCs/>
      <w:sz w:val="18"/>
      <w:szCs w:val="18"/>
      <w:lang w:val="ru-RU"/>
    </w:rPr>
  </w:style>
  <w:style w:type="character" w:customStyle="1" w:styleId="alt-edited">
    <w:name w:val="alt-edited"/>
    <w:basedOn w:val="a0"/>
    <w:rsid w:val="00C52061"/>
  </w:style>
  <w:style w:type="character" w:customStyle="1" w:styleId="16">
    <w:name w:val="Основной текст (16)_"/>
    <w:link w:val="160"/>
    <w:rsid w:val="00C52061"/>
    <w:rPr>
      <w:i/>
      <w:iCs/>
      <w:sz w:val="19"/>
      <w:szCs w:val="19"/>
      <w:shd w:val="clear" w:color="auto" w:fill="FFFFFF"/>
    </w:rPr>
  </w:style>
  <w:style w:type="paragraph" w:customStyle="1" w:styleId="160">
    <w:name w:val="Основной текст (16)"/>
    <w:basedOn w:val="a"/>
    <w:link w:val="16"/>
    <w:rsid w:val="00C52061"/>
    <w:pPr>
      <w:widowControl w:val="0"/>
      <w:shd w:val="clear" w:color="auto" w:fill="FFFFFF"/>
      <w:spacing w:before="120" w:after="120" w:line="190" w:lineRule="exact"/>
      <w:ind w:firstLine="0"/>
    </w:pPr>
    <w:rPr>
      <w:rFonts w:asciiTheme="minorHAnsi" w:hAnsiTheme="minorHAnsi"/>
      <w:i/>
      <w:iCs/>
      <w:sz w:val="19"/>
      <w:szCs w:val="19"/>
      <w:lang w:val="ru-RU"/>
    </w:rPr>
  </w:style>
  <w:style w:type="character" w:customStyle="1" w:styleId="41">
    <w:name w:val="Заголовок №4_"/>
    <w:link w:val="410"/>
    <w:rsid w:val="00C52061"/>
    <w:rPr>
      <w:b/>
      <w:bCs/>
      <w:sz w:val="17"/>
      <w:szCs w:val="17"/>
      <w:shd w:val="clear" w:color="auto" w:fill="FFFFFF"/>
    </w:rPr>
  </w:style>
  <w:style w:type="paragraph" w:customStyle="1" w:styleId="410">
    <w:name w:val="Заголовок №41"/>
    <w:basedOn w:val="a"/>
    <w:link w:val="41"/>
    <w:rsid w:val="00C52061"/>
    <w:pPr>
      <w:widowControl w:val="0"/>
      <w:shd w:val="clear" w:color="auto" w:fill="FFFFFF"/>
      <w:spacing w:before="60" w:after="540" w:line="240" w:lineRule="atLeast"/>
      <w:ind w:firstLine="0"/>
      <w:outlineLvl w:val="3"/>
    </w:pPr>
    <w:rPr>
      <w:rFonts w:asciiTheme="minorHAnsi" w:hAnsiTheme="minorHAnsi"/>
      <w:b/>
      <w:bCs/>
      <w:sz w:val="17"/>
      <w:szCs w:val="17"/>
      <w:lang w:val="ru-RU"/>
    </w:rPr>
  </w:style>
  <w:style w:type="character" w:customStyle="1" w:styleId="29">
    <w:name w:val="Основной текст (2) + 9"/>
    <w:aliases w:val="5 pt297,Не полужирный318,Курсив91"/>
    <w:rsid w:val="00C52061"/>
    <w:rPr>
      <w:rFonts w:ascii="Times New Roman" w:hAnsi="Times New Roman" w:cs="Times New Roman"/>
      <w:b w:val="0"/>
      <w:bCs w:val="0"/>
      <w:i/>
      <w:iCs/>
      <w:sz w:val="19"/>
      <w:szCs w:val="19"/>
      <w:u w:val="none"/>
      <w:lang w:bidi="ar-SA"/>
    </w:rPr>
  </w:style>
  <w:style w:type="character" w:customStyle="1" w:styleId="10">
    <w:name w:val="Оглавление 1 Знак"/>
    <w:link w:val="11"/>
    <w:rsid w:val="00C52061"/>
    <w:rPr>
      <w:b/>
      <w:bCs/>
      <w:sz w:val="18"/>
      <w:szCs w:val="18"/>
      <w:shd w:val="clear" w:color="auto" w:fill="FFFFFF"/>
    </w:rPr>
  </w:style>
  <w:style w:type="paragraph" w:styleId="11">
    <w:name w:val="toc 1"/>
    <w:basedOn w:val="a"/>
    <w:next w:val="a"/>
    <w:link w:val="10"/>
    <w:rsid w:val="00C52061"/>
    <w:pPr>
      <w:widowControl w:val="0"/>
      <w:shd w:val="clear" w:color="auto" w:fill="FFFFFF"/>
      <w:spacing w:before="2340" w:after="60" w:line="240" w:lineRule="atLeast"/>
      <w:ind w:hanging="1440"/>
      <w:jc w:val="both"/>
    </w:pPr>
    <w:rPr>
      <w:rFonts w:asciiTheme="minorHAnsi" w:hAnsiTheme="minorHAnsi"/>
      <w:b/>
      <w:bCs/>
      <w:sz w:val="18"/>
      <w:szCs w:val="18"/>
      <w:lang w:val="ru-RU"/>
    </w:rPr>
  </w:style>
  <w:style w:type="character" w:customStyle="1" w:styleId="290">
    <w:name w:val="Оглавление (2) + 9"/>
    <w:aliases w:val="5 pt283,Не полужирный301,Курсив88"/>
    <w:rsid w:val="00C52061"/>
    <w:rPr>
      <w:b/>
      <w:bCs/>
      <w:i/>
      <w:iCs/>
      <w:sz w:val="19"/>
      <w:szCs w:val="19"/>
      <w:lang w:bidi="ar-SA"/>
    </w:rPr>
  </w:style>
  <w:style w:type="character" w:customStyle="1" w:styleId="169pt">
    <w:name w:val="Основной текст (16) + 9 pt"/>
    <w:aliases w:val="Полужирный52,Не курсив45"/>
    <w:rsid w:val="00C52061"/>
    <w:rPr>
      <w:rFonts w:ascii="Times New Roman" w:hAnsi="Times New Roman" w:cs="Times New Roman"/>
      <w:b/>
      <w:bCs/>
      <w:i w:val="0"/>
      <w:iCs w:val="0"/>
      <w:sz w:val="18"/>
      <w:szCs w:val="18"/>
      <w:u w:val="none"/>
      <w:lang w:bidi="ar-SA"/>
    </w:rPr>
  </w:style>
  <w:style w:type="character" w:customStyle="1" w:styleId="22pt">
    <w:name w:val="Основной текст (2) + Интервал 2 pt"/>
    <w:rsid w:val="00C52061"/>
    <w:rPr>
      <w:rFonts w:ascii="Times New Roman" w:hAnsi="Times New Roman" w:cs="Times New Roman"/>
      <w:b w:val="0"/>
      <w:bCs w:val="0"/>
      <w:spacing w:val="40"/>
      <w:sz w:val="18"/>
      <w:szCs w:val="18"/>
      <w:u w:val="none"/>
      <w:lang w:bidi="ar-SA"/>
    </w:rPr>
  </w:style>
  <w:style w:type="character" w:customStyle="1" w:styleId="14">
    <w:name w:val="Основной текст (14)_"/>
    <w:link w:val="141"/>
    <w:rsid w:val="00C52061"/>
    <w:rPr>
      <w:b/>
      <w:bCs/>
      <w:sz w:val="17"/>
      <w:szCs w:val="17"/>
      <w:shd w:val="clear" w:color="auto" w:fill="FFFFFF"/>
      <w:lang w:val="en-US"/>
    </w:rPr>
  </w:style>
  <w:style w:type="paragraph" w:customStyle="1" w:styleId="141">
    <w:name w:val="Основной текст (14)1"/>
    <w:basedOn w:val="a"/>
    <w:link w:val="14"/>
    <w:rsid w:val="00C52061"/>
    <w:pPr>
      <w:widowControl w:val="0"/>
      <w:shd w:val="clear" w:color="auto" w:fill="FFFFFF"/>
      <w:spacing w:before="180" w:after="60" w:line="188" w:lineRule="exact"/>
      <w:ind w:firstLine="0"/>
      <w:jc w:val="both"/>
    </w:pPr>
    <w:rPr>
      <w:rFonts w:asciiTheme="minorHAnsi" w:hAnsiTheme="minorHAnsi"/>
      <w:b/>
      <w:bCs/>
      <w:sz w:val="17"/>
      <w:szCs w:val="17"/>
      <w:lang w:val="en-US"/>
    </w:rPr>
  </w:style>
  <w:style w:type="character" w:customStyle="1" w:styleId="8">
    <w:name w:val="Основной текст (8)_"/>
    <w:link w:val="81"/>
    <w:rsid w:val="00C52061"/>
    <w:rPr>
      <w:b/>
      <w:bCs/>
      <w:sz w:val="21"/>
      <w:szCs w:val="21"/>
      <w:shd w:val="clear" w:color="auto" w:fill="FFFFFF"/>
    </w:rPr>
  </w:style>
  <w:style w:type="paragraph" w:customStyle="1" w:styleId="81">
    <w:name w:val="Основной текст (8)1"/>
    <w:basedOn w:val="a"/>
    <w:link w:val="8"/>
    <w:rsid w:val="00C52061"/>
    <w:pPr>
      <w:widowControl w:val="0"/>
      <w:shd w:val="clear" w:color="auto" w:fill="FFFFFF"/>
      <w:spacing w:line="212" w:lineRule="exact"/>
      <w:ind w:hanging="1340"/>
      <w:jc w:val="both"/>
    </w:pPr>
    <w:rPr>
      <w:rFonts w:asciiTheme="minorHAnsi" w:hAnsiTheme="minorHAnsi"/>
      <w:b/>
      <w:bCs/>
      <w:sz w:val="21"/>
      <w:szCs w:val="21"/>
      <w:lang w:val="ru-RU"/>
    </w:rPr>
  </w:style>
  <w:style w:type="character" w:customStyle="1" w:styleId="811pt">
    <w:name w:val="Основной текст (8) + 11 pt"/>
    <w:aliases w:val="Не полужирный289,Курсив81"/>
    <w:rsid w:val="00C52061"/>
    <w:rPr>
      <w:b/>
      <w:bCs/>
      <w:i/>
      <w:iCs/>
      <w:sz w:val="22"/>
      <w:szCs w:val="22"/>
      <w:lang w:bidi="ar-SA"/>
    </w:rPr>
  </w:style>
  <w:style w:type="character" w:customStyle="1" w:styleId="86">
    <w:name w:val="Основной текст (8) + 6"/>
    <w:aliases w:val="5 pt273"/>
    <w:rsid w:val="00C52061"/>
    <w:rPr>
      <w:b/>
      <w:bCs/>
      <w:sz w:val="13"/>
      <w:szCs w:val="13"/>
      <w:lang w:bidi="ar-SA"/>
    </w:rPr>
  </w:style>
  <w:style w:type="character" w:customStyle="1" w:styleId="100">
    <w:name w:val="Основной текст (10)_"/>
    <w:link w:val="101"/>
    <w:rsid w:val="00C52061"/>
    <w:rPr>
      <w:b/>
      <w:bCs/>
      <w:sz w:val="21"/>
      <w:szCs w:val="21"/>
      <w:shd w:val="clear" w:color="auto" w:fill="FFFFFF"/>
    </w:rPr>
  </w:style>
  <w:style w:type="paragraph" w:customStyle="1" w:styleId="101">
    <w:name w:val="Основной текст (10)"/>
    <w:basedOn w:val="a"/>
    <w:link w:val="100"/>
    <w:rsid w:val="00C52061"/>
    <w:pPr>
      <w:widowControl w:val="0"/>
      <w:shd w:val="clear" w:color="auto" w:fill="FFFFFF"/>
      <w:spacing w:after="660" w:line="202" w:lineRule="exact"/>
      <w:ind w:firstLine="0"/>
      <w:jc w:val="center"/>
    </w:pPr>
    <w:rPr>
      <w:rFonts w:asciiTheme="minorHAnsi" w:hAnsiTheme="minorHAnsi"/>
      <w:b/>
      <w:bCs/>
      <w:sz w:val="21"/>
      <w:szCs w:val="21"/>
      <w:lang w:val="ru-RU"/>
    </w:rPr>
  </w:style>
  <w:style w:type="character" w:customStyle="1" w:styleId="110">
    <w:name w:val="Основной текст (11)_"/>
    <w:link w:val="111"/>
    <w:rsid w:val="00C52061"/>
    <w:rPr>
      <w:sz w:val="19"/>
      <w:szCs w:val="19"/>
      <w:shd w:val="clear" w:color="auto" w:fill="FFFFFF"/>
    </w:rPr>
  </w:style>
  <w:style w:type="paragraph" w:customStyle="1" w:styleId="111">
    <w:name w:val="Основной текст (11)1"/>
    <w:basedOn w:val="a"/>
    <w:link w:val="110"/>
    <w:rsid w:val="00C52061"/>
    <w:pPr>
      <w:widowControl w:val="0"/>
      <w:shd w:val="clear" w:color="auto" w:fill="FFFFFF"/>
      <w:spacing w:after="2340" w:line="240" w:lineRule="atLeast"/>
      <w:ind w:firstLine="0"/>
      <w:jc w:val="both"/>
    </w:pPr>
    <w:rPr>
      <w:rFonts w:asciiTheme="minorHAnsi" w:hAnsiTheme="minorHAnsi"/>
      <w:sz w:val="19"/>
      <w:szCs w:val="19"/>
      <w:lang w:val="ru-RU"/>
    </w:rPr>
  </w:style>
  <w:style w:type="character" w:customStyle="1" w:styleId="a6">
    <w:name w:val="Оглавление"/>
    <w:rsid w:val="00C52061"/>
    <w:rPr>
      <w:rFonts w:ascii="Times New Roman" w:hAnsi="Times New Roman" w:cs="Times New Roman"/>
      <w:u w:val="none"/>
    </w:rPr>
  </w:style>
  <w:style w:type="character" w:customStyle="1" w:styleId="291">
    <w:name w:val="Основной текст (2)9"/>
    <w:rsid w:val="00C52061"/>
    <w:rPr>
      <w:rFonts w:ascii="Times New Roman" w:hAnsi="Times New Roman" w:cs="Times New Roman"/>
      <w:b/>
      <w:bCs/>
      <w:sz w:val="18"/>
      <w:szCs w:val="18"/>
      <w:u w:val="none"/>
      <w:lang w:val="en-US" w:eastAsia="en-US" w:bidi="ar-SA"/>
    </w:rPr>
  </w:style>
  <w:style w:type="character" w:customStyle="1" w:styleId="102">
    <w:name w:val="Основной текст (10)2"/>
    <w:rsid w:val="00C52061"/>
    <w:rPr>
      <w:rFonts w:ascii="Times New Roman" w:hAnsi="Times New Roman" w:cs="Times New Roman"/>
      <w:b/>
      <w:bCs/>
      <w:i/>
      <w:iCs/>
      <w:sz w:val="21"/>
      <w:szCs w:val="21"/>
      <w:u w:val="none"/>
      <w:lang w:val="en-US" w:eastAsia="en-US" w:bidi="ar-SA"/>
    </w:rPr>
  </w:style>
  <w:style w:type="paragraph" w:customStyle="1" w:styleId="1010">
    <w:name w:val="Основной текст (10)1"/>
    <w:basedOn w:val="a"/>
    <w:rsid w:val="00C52061"/>
    <w:pPr>
      <w:widowControl w:val="0"/>
      <w:shd w:val="clear" w:color="auto" w:fill="FFFFFF"/>
      <w:spacing w:before="360" w:after="360" w:line="240" w:lineRule="atLeast"/>
      <w:ind w:firstLine="0"/>
    </w:pPr>
    <w:rPr>
      <w:rFonts w:eastAsia="Times New Roman" w:cs="Times New Roman"/>
      <w:i/>
      <w:iCs/>
      <w:sz w:val="24"/>
      <w:szCs w:val="24"/>
      <w:lang w:val="en-US"/>
    </w:rPr>
  </w:style>
  <w:style w:type="character" w:customStyle="1" w:styleId="215">
    <w:name w:val="Основной текст (2)15"/>
    <w:rsid w:val="00C52061"/>
    <w:rPr>
      <w:rFonts w:ascii="Times New Roman" w:hAnsi="Times New Roman" w:cs="Times New Roman"/>
      <w:b/>
      <w:bCs/>
      <w:sz w:val="18"/>
      <w:szCs w:val="18"/>
      <w:u w:val="none"/>
      <w:lang w:bidi="ar-SA"/>
    </w:rPr>
  </w:style>
  <w:style w:type="paragraph" w:styleId="HTML">
    <w:name w:val="HTML Preformatted"/>
    <w:basedOn w:val="a"/>
    <w:link w:val="HTML0"/>
    <w:rsid w:val="00C5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52061"/>
    <w:rPr>
      <w:rFonts w:ascii="Courier New" w:eastAsia="Times New Roman" w:hAnsi="Courier New" w:cs="Courier New"/>
      <w:sz w:val="20"/>
      <w:szCs w:val="20"/>
      <w:lang w:eastAsia="ru-RU"/>
    </w:rPr>
  </w:style>
  <w:style w:type="paragraph" w:customStyle="1" w:styleId="Default">
    <w:name w:val="Default"/>
    <w:rsid w:val="00C52061"/>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31">
    <w:name w:val="Body Text 3"/>
    <w:basedOn w:val="a"/>
    <w:link w:val="32"/>
    <w:rsid w:val="00C52061"/>
    <w:pPr>
      <w:spacing w:after="120"/>
      <w:ind w:firstLine="0"/>
    </w:pPr>
    <w:rPr>
      <w:rFonts w:eastAsia="Times New Roman" w:cs="Times New Roman"/>
      <w:sz w:val="16"/>
      <w:szCs w:val="16"/>
      <w:lang w:val="ru-RU" w:eastAsia="ru-RU"/>
    </w:rPr>
  </w:style>
  <w:style w:type="character" w:customStyle="1" w:styleId="32">
    <w:name w:val="Основной текст 3 Знак"/>
    <w:basedOn w:val="a0"/>
    <w:link w:val="31"/>
    <w:rsid w:val="00C52061"/>
    <w:rPr>
      <w:rFonts w:ascii="Times New Roman" w:eastAsia="Times New Roman" w:hAnsi="Times New Roman" w:cs="Times New Roman"/>
      <w:sz w:val="16"/>
      <w:szCs w:val="16"/>
      <w:lang w:eastAsia="ru-RU"/>
    </w:rPr>
  </w:style>
  <w:style w:type="paragraph" w:styleId="a7">
    <w:name w:val="Document Map"/>
    <w:basedOn w:val="a"/>
    <w:link w:val="a8"/>
    <w:semiHidden/>
    <w:rsid w:val="00C52061"/>
    <w:pPr>
      <w:shd w:val="clear" w:color="auto" w:fill="000080"/>
      <w:ind w:firstLine="0"/>
    </w:pPr>
    <w:rPr>
      <w:rFonts w:ascii="Tahoma" w:eastAsia="Times New Roman" w:hAnsi="Tahoma" w:cs="Tahoma"/>
      <w:sz w:val="20"/>
      <w:szCs w:val="20"/>
      <w:lang w:eastAsia="uk-UA"/>
    </w:rPr>
  </w:style>
  <w:style w:type="character" w:customStyle="1" w:styleId="a8">
    <w:name w:val="Схема документа Знак"/>
    <w:basedOn w:val="a0"/>
    <w:link w:val="a7"/>
    <w:semiHidden/>
    <w:rsid w:val="00C52061"/>
    <w:rPr>
      <w:rFonts w:ascii="Tahoma" w:eastAsia="Times New Roman" w:hAnsi="Tahoma" w:cs="Tahoma"/>
      <w:sz w:val="20"/>
      <w:szCs w:val="20"/>
      <w:shd w:val="clear" w:color="auto" w:fill="000080"/>
      <w:lang w:val="uk-UA" w:eastAsia="uk-UA"/>
    </w:rPr>
  </w:style>
  <w:style w:type="character" w:customStyle="1" w:styleId="5">
    <w:name w:val="Заголовок №5_"/>
    <w:link w:val="51"/>
    <w:locked/>
    <w:rsid w:val="00C52061"/>
    <w:rPr>
      <w:shd w:val="clear" w:color="auto" w:fill="FFFFFF"/>
    </w:rPr>
  </w:style>
  <w:style w:type="paragraph" w:customStyle="1" w:styleId="51">
    <w:name w:val="Заголовок №51"/>
    <w:basedOn w:val="a"/>
    <w:link w:val="5"/>
    <w:rsid w:val="00C52061"/>
    <w:pPr>
      <w:widowControl w:val="0"/>
      <w:shd w:val="clear" w:color="auto" w:fill="FFFFFF"/>
      <w:spacing w:before="540" w:line="298" w:lineRule="exact"/>
      <w:ind w:firstLine="0"/>
      <w:jc w:val="both"/>
      <w:outlineLvl w:val="4"/>
    </w:pPr>
    <w:rPr>
      <w:rFonts w:asciiTheme="minorHAnsi" w:hAnsiTheme="minorHAnsi"/>
      <w:sz w:val="22"/>
      <w:lang w:val="ru-RU"/>
    </w:rPr>
  </w:style>
  <w:style w:type="character" w:customStyle="1" w:styleId="22">
    <w:name w:val="Основной текст (2)"/>
    <w:rsid w:val="00C52061"/>
    <w:rPr>
      <w:rFonts w:ascii="Times New Roman" w:hAnsi="Times New Roman" w:cs="Times New Roman"/>
      <w:b/>
      <w:bCs/>
      <w:sz w:val="18"/>
      <w:szCs w:val="18"/>
      <w:u w:val="none"/>
      <w:lang w:bidi="ar-SA"/>
    </w:rPr>
  </w:style>
  <w:style w:type="character" w:customStyle="1" w:styleId="216">
    <w:name w:val="Основной текст (2)16"/>
    <w:rsid w:val="00C52061"/>
    <w:rPr>
      <w:rFonts w:ascii="Times New Roman" w:hAnsi="Times New Roman" w:cs="Times New Roman"/>
      <w:b/>
      <w:bCs/>
      <w:sz w:val="18"/>
      <w:szCs w:val="18"/>
      <w:u w:val="none"/>
      <w:lang w:bidi="ar-SA"/>
    </w:rPr>
  </w:style>
  <w:style w:type="character" w:customStyle="1" w:styleId="52">
    <w:name w:val="Заголовок №5 (2)_"/>
    <w:link w:val="521"/>
    <w:locked/>
    <w:rsid w:val="00C52061"/>
    <w:rPr>
      <w:b/>
      <w:bCs/>
      <w:shd w:val="clear" w:color="auto" w:fill="FFFFFF"/>
    </w:rPr>
  </w:style>
  <w:style w:type="paragraph" w:customStyle="1" w:styleId="521">
    <w:name w:val="Заголовок №5 (2)1"/>
    <w:basedOn w:val="a"/>
    <w:link w:val="52"/>
    <w:rsid w:val="00C52061"/>
    <w:pPr>
      <w:widowControl w:val="0"/>
      <w:shd w:val="clear" w:color="auto" w:fill="FFFFFF"/>
      <w:spacing w:line="504" w:lineRule="exact"/>
      <w:ind w:hanging="780"/>
      <w:jc w:val="both"/>
      <w:outlineLvl w:val="4"/>
    </w:pPr>
    <w:rPr>
      <w:rFonts w:asciiTheme="minorHAnsi" w:hAnsiTheme="minorHAnsi"/>
      <w:b/>
      <w:bCs/>
      <w:sz w:val="22"/>
      <w:lang w:val="ru-RU"/>
    </w:rPr>
  </w:style>
  <w:style w:type="character" w:customStyle="1" w:styleId="523">
    <w:name w:val="Заголовок №5 (2)3"/>
    <w:basedOn w:val="52"/>
    <w:rsid w:val="00C52061"/>
    <w:rPr>
      <w:b/>
      <w:bCs/>
      <w:shd w:val="clear" w:color="auto" w:fill="FFFFFF"/>
    </w:rPr>
  </w:style>
  <w:style w:type="character" w:customStyle="1" w:styleId="50">
    <w:name w:val="Основной текст (5)_"/>
    <w:link w:val="510"/>
    <w:locked/>
    <w:rsid w:val="00C52061"/>
    <w:rPr>
      <w:rFonts w:ascii="Arial" w:hAnsi="Arial"/>
      <w:b/>
      <w:bCs/>
      <w:shd w:val="clear" w:color="auto" w:fill="FFFFFF"/>
    </w:rPr>
  </w:style>
  <w:style w:type="paragraph" w:customStyle="1" w:styleId="510">
    <w:name w:val="Основной текст (5)1"/>
    <w:basedOn w:val="a"/>
    <w:link w:val="50"/>
    <w:rsid w:val="00C52061"/>
    <w:pPr>
      <w:widowControl w:val="0"/>
      <w:shd w:val="clear" w:color="auto" w:fill="FFFFFF"/>
      <w:spacing w:after="60" w:line="240" w:lineRule="atLeast"/>
      <w:ind w:hanging="1980"/>
      <w:jc w:val="center"/>
    </w:pPr>
    <w:rPr>
      <w:rFonts w:ascii="Arial" w:hAnsi="Arial"/>
      <w:b/>
      <w:bCs/>
      <w:sz w:val="22"/>
      <w:lang w:val="ru-RU"/>
    </w:rPr>
  </w:style>
  <w:style w:type="character" w:customStyle="1" w:styleId="211pt">
    <w:name w:val="Основной текст (2) + 11 pt"/>
    <w:rsid w:val="00C52061"/>
    <w:rPr>
      <w:rFonts w:ascii="Arial" w:hAnsi="Arial" w:cs="Arial"/>
      <w:b/>
      <w:bCs/>
      <w:sz w:val="22"/>
      <w:szCs w:val="22"/>
      <w:u w:val="none"/>
      <w:lang w:bidi="ar-SA"/>
    </w:rPr>
  </w:style>
  <w:style w:type="character" w:customStyle="1" w:styleId="6">
    <w:name w:val="Основной текст (6)_"/>
    <w:link w:val="61"/>
    <w:locked/>
    <w:rsid w:val="00C52061"/>
    <w:rPr>
      <w:rFonts w:ascii="Arial" w:hAnsi="Arial"/>
      <w:i/>
      <w:iCs/>
      <w:shd w:val="clear" w:color="auto" w:fill="FFFFFF"/>
    </w:rPr>
  </w:style>
  <w:style w:type="paragraph" w:customStyle="1" w:styleId="61">
    <w:name w:val="Основной текст (6)1"/>
    <w:basedOn w:val="a"/>
    <w:link w:val="6"/>
    <w:rsid w:val="00C52061"/>
    <w:pPr>
      <w:widowControl w:val="0"/>
      <w:shd w:val="clear" w:color="auto" w:fill="FFFFFF"/>
      <w:spacing w:before="60" w:after="300" w:line="240" w:lineRule="atLeast"/>
      <w:ind w:firstLine="0"/>
      <w:jc w:val="both"/>
    </w:pPr>
    <w:rPr>
      <w:rFonts w:ascii="Arial" w:hAnsi="Arial"/>
      <w:i/>
      <w:iCs/>
      <w:sz w:val="22"/>
      <w:lang w:val="ru-RU"/>
    </w:rPr>
  </w:style>
  <w:style w:type="character" w:customStyle="1" w:styleId="211">
    <w:name w:val="Основной текст (2) + Полужирный1"/>
    <w:rsid w:val="00C52061"/>
    <w:rPr>
      <w:rFonts w:ascii="Arial" w:hAnsi="Arial" w:cs="Arial"/>
      <w:b w:val="0"/>
      <w:bCs w:val="0"/>
      <w:sz w:val="18"/>
      <w:szCs w:val="18"/>
      <w:u w:val="none"/>
      <w:lang w:bidi="ar-SA"/>
    </w:rPr>
  </w:style>
  <w:style w:type="character" w:customStyle="1" w:styleId="23">
    <w:name w:val="Основной текст (2) + Курсив"/>
    <w:rsid w:val="00C52061"/>
    <w:rPr>
      <w:rFonts w:ascii="Arial" w:hAnsi="Arial" w:cs="Arial"/>
      <w:b/>
      <w:bCs/>
      <w:i/>
      <w:iCs/>
      <w:sz w:val="18"/>
      <w:szCs w:val="18"/>
      <w:u w:val="none"/>
      <w:lang w:bidi="ar-SA"/>
    </w:rPr>
  </w:style>
  <w:style w:type="character" w:customStyle="1" w:styleId="2BookAntiqua">
    <w:name w:val="Основной текст (2) + Book Antiqua"/>
    <w:aliases w:val="10 pt,Полужирный25"/>
    <w:rsid w:val="00C52061"/>
    <w:rPr>
      <w:rFonts w:ascii="Book Antiqua" w:hAnsi="Book Antiqua" w:cs="Book Antiqua"/>
      <w:b w:val="0"/>
      <w:bCs w:val="0"/>
      <w:sz w:val="20"/>
      <w:szCs w:val="20"/>
      <w:u w:val="none"/>
      <w:lang w:val="en-US" w:eastAsia="en-US" w:bidi="ar-SA"/>
    </w:rPr>
  </w:style>
  <w:style w:type="character" w:customStyle="1" w:styleId="5Exact">
    <w:name w:val="Основной текст (5) Exact"/>
    <w:rsid w:val="00C52061"/>
    <w:rPr>
      <w:rFonts w:ascii="Arial" w:hAnsi="Arial" w:cs="Arial"/>
      <w:b/>
      <w:bCs/>
      <w:u w:val="none"/>
    </w:rPr>
  </w:style>
  <w:style w:type="character" w:customStyle="1" w:styleId="2Exact">
    <w:name w:val="Основной текст (2) Exact"/>
    <w:rsid w:val="00C52061"/>
    <w:rPr>
      <w:rFonts w:ascii="Arial" w:hAnsi="Arial" w:cs="Arial"/>
      <w:u w:val="none"/>
    </w:rPr>
  </w:style>
  <w:style w:type="character" w:customStyle="1" w:styleId="Exact">
    <w:name w:val="Подпись к картинке Exact"/>
    <w:rsid w:val="00C52061"/>
    <w:rPr>
      <w:rFonts w:ascii="Arial" w:hAnsi="Arial" w:cs="Arial"/>
      <w:u w:val="none"/>
    </w:rPr>
  </w:style>
  <w:style w:type="character" w:customStyle="1" w:styleId="a9">
    <w:name w:val="Подпись к картинке_"/>
    <w:link w:val="aa"/>
    <w:locked/>
    <w:rsid w:val="00C52061"/>
    <w:rPr>
      <w:rFonts w:ascii="Arial" w:hAnsi="Arial"/>
      <w:shd w:val="clear" w:color="auto" w:fill="FFFFFF"/>
      <w:lang w:val="en-US"/>
    </w:rPr>
  </w:style>
  <w:style w:type="paragraph" w:customStyle="1" w:styleId="aa">
    <w:name w:val="Подпись к картинке"/>
    <w:basedOn w:val="a"/>
    <w:link w:val="a9"/>
    <w:rsid w:val="00C52061"/>
    <w:pPr>
      <w:widowControl w:val="0"/>
      <w:shd w:val="clear" w:color="auto" w:fill="FFFFFF"/>
      <w:spacing w:line="240" w:lineRule="atLeast"/>
      <w:ind w:firstLine="0"/>
    </w:pPr>
    <w:rPr>
      <w:rFonts w:ascii="Arial" w:hAnsi="Arial"/>
      <w:sz w:val="22"/>
      <w:lang w:val="en-US"/>
    </w:rPr>
  </w:style>
  <w:style w:type="table" w:styleId="ab">
    <w:name w:val="Table Grid"/>
    <w:basedOn w:val="a1"/>
    <w:rsid w:val="00C52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Заголовок №53"/>
    <w:basedOn w:val="5"/>
    <w:rsid w:val="00C52061"/>
    <w:rPr>
      <w:shd w:val="clear" w:color="auto" w:fill="FFFFFF"/>
    </w:rPr>
  </w:style>
  <w:style w:type="character" w:customStyle="1" w:styleId="2Candara">
    <w:name w:val="Основной текст (2) + Candara"/>
    <w:rsid w:val="00C52061"/>
    <w:rPr>
      <w:rFonts w:ascii="Candara" w:hAnsi="Candara" w:cs="Candara"/>
      <w:b/>
      <w:bCs/>
      <w:sz w:val="18"/>
      <w:szCs w:val="18"/>
      <w:u w:val="none"/>
      <w:lang w:val="fr-FR" w:eastAsia="fr-FR" w:bidi="ar-SA"/>
    </w:rPr>
  </w:style>
  <w:style w:type="character" w:customStyle="1" w:styleId="2Candara7">
    <w:name w:val="Основной текст (2) + Candara7"/>
    <w:rsid w:val="00C52061"/>
    <w:rPr>
      <w:rFonts w:ascii="Candara" w:hAnsi="Candara" w:cs="Candara"/>
      <w:b/>
      <w:bCs/>
      <w:sz w:val="18"/>
      <w:szCs w:val="18"/>
      <w:u w:val="none"/>
      <w:lang w:bidi="ar-SA"/>
    </w:rPr>
  </w:style>
  <w:style w:type="character" w:customStyle="1" w:styleId="2Candara6">
    <w:name w:val="Основной текст (2) + Candara6"/>
    <w:aliases w:val="10 pt6"/>
    <w:rsid w:val="00C52061"/>
    <w:rPr>
      <w:rFonts w:ascii="Candara" w:hAnsi="Candara" w:cs="Candara"/>
      <w:b/>
      <w:bCs/>
      <w:spacing w:val="0"/>
      <w:sz w:val="20"/>
      <w:szCs w:val="20"/>
      <w:u w:val="none"/>
      <w:lang w:val="uk-UA" w:eastAsia="uk-UA" w:bidi="ar-SA"/>
    </w:rPr>
  </w:style>
  <w:style w:type="character" w:customStyle="1" w:styleId="13">
    <w:name w:val="Основной текст (13)_"/>
    <w:link w:val="131"/>
    <w:locked/>
    <w:rsid w:val="00C52061"/>
    <w:rPr>
      <w:b/>
      <w:bCs/>
      <w:shd w:val="clear" w:color="auto" w:fill="FFFFFF"/>
    </w:rPr>
  </w:style>
  <w:style w:type="paragraph" w:customStyle="1" w:styleId="131">
    <w:name w:val="Основной текст (13)1"/>
    <w:basedOn w:val="a"/>
    <w:link w:val="13"/>
    <w:rsid w:val="00C52061"/>
    <w:pPr>
      <w:widowControl w:val="0"/>
      <w:shd w:val="clear" w:color="auto" w:fill="FFFFFF"/>
      <w:spacing w:before="180" w:after="180" w:line="274" w:lineRule="exact"/>
      <w:ind w:hanging="900"/>
    </w:pPr>
    <w:rPr>
      <w:rFonts w:asciiTheme="minorHAnsi" w:hAnsiTheme="minorHAnsi"/>
      <w:b/>
      <w:bCs/>
      <w:sz w:val="22"/>
      <w:lang w:val="ru-RU"/>
    </w:rPr>
  </w:style>
  <w:style w:type="character" w:customStyle="1" w:styleId="130">
    <w:name w:val="Основной текст (13)"/>
    <w:rsid w:val="00C52061"/>
    <w:rPr>
      <w:b/>
      <w:bCs/>
      <w:lang w:val="en-US" w:eastAsia="en-US" w:bidi="ar-SA"/>
    </w:rPr>
  </w:style>
  <w:style w:type="character" w:customStyle="1" w:styleId="522">
    <w:name w:val="Заголовок №5 (2)2"/>
    <w:basedOn w:val="52"/>
    <w:rsid w:val="00C52061"/>
    <w:rPr>
      <w:b/>
      <w:bCs/>
      <w:shd w:val="clear" w:color="auto" w:fill="FFFFFF"/>
    </w:rPr>
  </w:style>
  <w:style w:type="character" w:customStyle="1" w:styleId="132">
    <w:name w:val="Основной текст (13)2"/>
    <w:rsid w:val="00C52061"/>
    <w:rPr>
      <w:rFonts w:ascii="Times New Roman" w:hAnsi="Times New Roman" w:cs="Times New Roman"/>
      <w:b w:val="0"/>
      <w:bCs w:val="0"/>
      <w:u w:val="none"/>
      <w:lang w:bidi="ar-SA"/>
    </w:rPr>
  </w:style>
  <w:style w:type="character" w:customStyle="1" w:styleId="520">
    <w:name w:val="Заголовок №5 (2)"/>
    <w:rsid w:val="00C52061"/>
    <w:rPr>
      <w:rFonts w:ascii="Times New Roman" w:hAnsi="Times New Roman" w:cs="Times New Roman"/>
      <w:b w:val="0"/>
      <w:bCs w:val="0"/>
      <w:u w:val="none"/>
      <w:lang w:bidi="ar-SA"/>
    </w:rPr>
  </w:style>
  <w:style w:type="paragraph" w:styleId="ac">
    <w:name w:val="header"/>
    <w:basedOn w:val="a"/>
    <w:link w:val="ad"/>
    <w:uiPriority w:val="99"/>
    <w:rsid w:val="00C52061"/>
    <w:pPr>
      <w:widowControl w:val="0"/>
      <w:tabs>
        <w:tab w:val="center" w:pos="4819"/>
        <w:tab w:val="right" w:pos="9639"/>
      </w:tabs>
      <w:ind w:firstLine="0"/>
    </w:pPr>
    <w:rPr>
      <w:rFonts w:ascii="Tahoma" w:eastAsia="Tahoma" w:hAnsi="Tahoma" w:cs="Tahoma"/>
      <w:color w:val="000000"/>
      <w:sz w:val="24"/>
      <w:szCs w:val="24"/>
      <w:lang w:val="ru-RU" w:eastAsia="ru-RU"/>
    </w:rPr>
  </w:style>
  <w:style w:type="character" w:customStyle="1" w:styleId="ad">
    <w:name w:val="Верхний колонтитул Знак"/>
    <w:basedOn w:val="a0"/>
    <w:link w:val="ac"/>
    <w:uiPriority w:val="99"/>
    <w:rsid w:val="00C52061"/>
    <w:rPr>
      <w:rFonts w:ascii="Tahoma" w:eastAsia="Tahoma" w:hAnsi="Tahoma" w:cs="Tahoma"/>
      <w:color w:val="000000"/>
      <w:sz w:val="24"/>
      <w:szCs w:val="24"/>
      <w:lang w:eastAsia="ru-RU"/>
    </w:rPr>
  </w:style>
  <w:style w:type="paragraph" w:styleId="ae">
    <w:name w:val="footer"/>
    <w:basedOn w:val="a"/>
    <w:link w:val="af"/>
    <w:rsid w:val="00C52061"/>
    <w:pPr>
      <w:widowControl w:val="0"/>
      <w:tabs>
        <w:tab w:val="center" w:pos="4819"/>
        <w:tab w:val="right" w:pos="9639"/>
      </w:tabs>
      <w:ind w:firstLine="0"/>
    </w:pPr>
    <w:rPr>
      <w:rFonts w:ascii="Tahoma" w:eastAsia="Tahoma" w:hAnsi="Tahoma" w:cs="Tahoma"/>
      <w:color w:val="000000"/>
      <w:sz w:val="24"/>
      <w:szCs w:val="24"/>
      <w:lang w:val="ru-RU" w:eastAsia="ru-RU"/>
    </w:rPr>
  </w:style>
  <w:style w:type="character" w:customStyle="1" w:styleId="af">
    <w:name w:val="Нижний колонтитул Знак"/>
    <w:basedOn w:val="a0"/>
    <w:link w:val="ae"/>
    <w:rsid w:val="00C52061"/>
    <w:rPr>
      <w:rFonts w:ascii="Tahoma" w:eastAsia="Tahoma" w:hAnsi="Tahoma" w:cs="Tahoma"/>
      <w:color w:val="000000"/>
      <w:sz w:val="24"/>
      <w:szCs w:val="24"/>
      <w:lang w:eastAsia="ru-RU"/>
    </w:rPr>
  </w:style>
  <w:style w:type="character" w:customStyle="1" w:styleId="5Exact1">
    <w:name w:val="Основной текст (5) Exact1"/>
    <w:rsid w:val="00C52061"/>
    <w:rPr>
      <w:rFonts w:ascii="Arial" w:hAnsi="Arial"/>
      <w:b/>
      <w:bCs/>
      <w:u w:val="single"/>
      <w:lang w:bidi="ar-SA"/>
    </w:rPr>
  </w:style>
  <w:style w:type="character" w:customStyle="1" w:styleId="42">
    <w:name w:val="Подпись к таблице (4)_"/>
    <w:link w:val="43"/>
    <w:locked/>
    <w:rsid w:val="00C52061"/>
    <w:rPr>
      <w:rFonts w:ascii="Arial" w:hAnsi="Arial"/>
      <w:b/>
      <w:bCs/>
      <w:shd w:val="clear" w:color="auto" w:fill="FFFFFF"/>
    </w:rPr>
  </w:style>
  <w:style w:type="paragraph" w:customStyle="1" w:styleId="43">
    <w:name w:val="Подпись к таблице (4)"/>
    <w:basedOn w:val="a"/>
    <w:link w:val="42"/>
    <w:rsid w:val="00C52061"/>
    <w:pPr>
      <w:widowControl w:val="0"/>
      <w:shd w:val="clear" w:color="auto" w:fill="FFFFFF"/>
      <w:spacing w:line="240" w:lineRule="atLeast"/>
      <w:ind w:firstLine="0"/>
    </w:pPr>
    <w:rPr>
      <w:rFonts w:ascii="Arial" w:hAnsi="Arial"/>
      <w:b/>
      <w:bCs/>
      <w:sz w:val="22"/>
      <w:lang w:val="ru-RU"/>
    </w:rPr>
  </w:style>
  <w:style w:type="character" w:customStyle="1" w:styleId="4Exact">
    <w:name w:val="Заголовок №4 Exact"/>
    <w:rsid w:val="00C52061"/>
    <w:rPr>
      <w:rFonts w:ascii="Arial" w:hAnsi="Arial" w:cs="Arial"/>
      <w:b/>
      <w:bCs/>
      <w:u w:val="none"/>
      <w:lang w:val="en-US" w:eastAsia="en-US"/>
    </w:rPr>
  </w:style>
  <w:style w:type="character" w:customStyle="1" w:styleId="4Exact1">
    <w:name w:val="Заголовок №4 Exact1"/>
    <w:rsid w:val="00C52061"/>
    <w:rPr>
      <w:rFonts w:ascii="Arial" w:hAnsi="Arial"/>
      <w:b/>
      <w:bCs/>
      <w:sz w:val="17"/>
      <w:szCs w:val="17"/>
      <w:u w:val="single"/>
      <w:lang w:val="en-US" w:eastAsia="en-US" w:bidi="ar-SA"/>
    </w:rPr>
  </w:style>
  <w:style w:type="character" w:customStyle="1" w:styleId="2Exact0">
    <w:name w:val="Основной текст (2) + Полужирный Exact"/>
    <w:rsid w:val="00C52061"/>
    <w:rPr>
      <w:rFonts w:ascii="Arial" w:hAnsi="Arial" w:cs="Arial"/>
      <w:b w:val="0"/>
      <w:bCs w:val="0"/>
      <w:sz w:val="18"/>
      <w:szCs w:val="18"/>
      <w:u w:val="none"/>
      <w:lang w:bidi="ar-SA"/>
    </w:rPr>
  </w:style>
  <w:style w:type="character" w:customStyle="1" w:styleId="44">
    <w:name w:val="Заголовок №4"/>
    <w:rsid w:val="00C52061"/>
    <w:rPr>
      <w:rFonts w:ascii="Arial" w:hAnsi="Arial"/>
      <w:b/>
      <w:bCs/>
      <w:sz w:val="17"/>
      <w:szCs w:val="17"/>
      <w:u w:val="single"/>
      <w:lang w:bidi="ar-SA"/>
    </w:rPr>
  </w:style>
  <w:style w:type="character" w:customStyle="1" w:styleId="60">
    <w:name w:val="Колонтитул (6)_"/>
    <w:link w:val="62"/>
    <w:locked/>
    <w:rsid w:val="00C52061"/>
    <w:rPr>
      <w:rFonts w:ascii="Arial" w:hAnsi="Arial"/>
      <w:shd w:val="clear" w:color="auto" w:fill="FFFFFF"/>
    </w:rPr>
  </w:style>
  <w:style w:type="paragraph" w:customStyle="1" w:styleId="62">
    <w:name w:val="Колонтитул (6)"/>
    <w:basedOn w:val="a"/>
    <w:link w:val="60"/>
    <w:rsid w:val="00C52061"/>
    <w:pPr>
      <w:widowControl w:val="0"/>
      <w:shd w:val="clear" w:color="auto" w:fill="FFFFFF"/>
      <w:spacing w:line="254" w:lineRule="exact"/>
      <w:ind w:firstLine="0"/>
    </w:pPr>
    <w:rPr>
      <w:rFonts w:ascii="Arial" w:hAnsi="Arial"/>
      <w:sz w:val="22"/>
      <w:lang w:val="ru-RU"/>
    </w:rPr>
  </w:style>
  <w:style w:type="character" w:customStyle="1" w:styleId="612pt">
    <w:name w:val="Колонтитул (6) + 12 pt"/>
    <w:aliases w:val="Полужирный21"/>
    <w:rsid w:val="00C52061"/>
    <w:rPr>
      <w:rFonts w:ascii="Arial" w:hAnsi="Arial"/>
      <w:b/>
      <w:bCs/>
      <w:sz w:val="24"/>
      <w:szCs w:val="24"/>
      <w:lang w:bidi="ar-SA"/>
    </w:rPr>
  </w:style>
  <w:style w:type="character" w:customStyle="1" w:styleId="4Exact0">
    <w:name w:val="Заголовок №4 + Не полужирный Exact"/>
    <w:rsid w:val="00C52061"/>
    <w:rPr>
      <w:rFonts w:ascii="Arial" w:hAnsi="Arial"/>
      <w:b/>
      <w:bCs/>
      <w:sz w:val="17"/>
      <w:szCs w:val="17"/>
      <w:lang w:val="en-US" w:eastAsia="en-US" w:bidi="ar-SA"/>
    </w:rPr>
  </w:style>
  <w:style w:type="character" w:customStyle="1" w:styleId="45">
    <w:name w:val="Заголовок №4 + Не полужирный"/>
    <w:rsid w:val="00C52061"/>
    <w:rPr>
      <w:rFonts w:ascii="Arial" w:hAnsi="Arial"/>
      <w:b/>
      <w:bCs/>
      <w:sz w:val="17"/>
      <w:szCs w:val="17"/>
      <w:lang w:bidi="ar-SA"/>
    </w:rPr>
  </w:style>
  <w:style w:type="character" w:customStyle="1" w:styleId="2Exact6">
    <w:name w:val="Основной текст (2) Exact6"/>
    <w:rsid w:val="00C52061"/>
    <w:rPr>
      <w:rFonts w:ascii="Arial" w:hAnsi="Arial" w:cs="Arial"/>
      <w:b/>
      <w:bCs/>
      <w:sz w:val="18"/>
      <w:szCs w:val="18"/>
      <w:u w:val="single"/>
      <w:lang w:bidi="ar-SA"/>
    </w:rPr>
  </w:style>
  <w:style w:type="character" w:customStyle="1" w:styleId="24">
    <w:name w:val="Сноска (2)_"/>
    <w:link w:val="25"/>
    <w:locked/>
    <w:rsid w:val="00C52061"/>
    <w:rPr>
      <w:rFonts w:ascii="Arial" w:hAnsi="Arial"/>
      <w:shd w:val="clear" w:color="auto" w:fill="FFFFFF"/>
      <w:lang w:val="en-US"/>
    </w:rPr>
  </w:style>
  <w:style w:type="paragraph" w:customStyle="1" w:styleId="25">
    <w:name w:val="Сноска (2)"/>
    <w:basedOn w:val="a"/>
    <w:link w:val="24"/>
    <w:rsid w:val="00C52061"/>
    <w:pPr>
      <w:widowControl w:val="0"/>
      <w:shd w:val="clear" w:color="auto" w:fill="FFFFFF"/>
      <w:spacing w:line="274" w:lineRule="exact"/>
      <w:ind w:firstLine="0"/>
      <w:jc w:val="both"/>
    </w:pPr>
    <w:rPr>
      <w:rFonts w:ascii="Arial" w:hAnsi="Arial"/>
      <w:sz w:val="22"/>
      <w:lang w:val="en-US"/>
    </w:rPr>
  </w:style>
  <w:style w:type="character" w:customStyle="1" w:styleId="12">
    <w:name w:val="Основной текст (12)_"/>
    <w:link w:val="120"/>
    <w:locked/>
    <w:rsid w:val="00C52061"/>
    <w:rPr>
      <w:rFonts w:ascii="Arial" w:hAnsi="Arial"/>
      <w:b/>
      <w:bCs/>
      <w:i/>
      <w:iCs/>
      <w:sz w:val="21"/>
      <w:szCs w:val="21"/>
      <w:shd w:val="clear" w:color="auto" w:fill="FFFFFF"/>
    </w:rPr>
  </w:style>
  <w:style w:type="paragraph" w:customStyle="1" w:styleId="120">
    <w:name w:val="Основной текст (12)"/>
    <w:basedOn w:val="a"/>
    <w:link w:val="12"/>
    <w:rsid w:val="00C52061"/>
    <w:pPr>
      <w:widowControl w:val="0"/>
      <w:shd w:val="clear" w:color="auto" w:fill="FFFFFF"/>
      <w:spacing w:after="300" w:line="240" w:lineRule="atLeast"/>
      <w:ind w:firstLine="0"/>
      <w:jc w:val="both"/>
    </w:pPr>
    <w:rPr>
      <w:rFonts w:ascii="Arial" w:hAnsi="Arial"/>
      <w:b/>
      <w:bCs/>
      <w:i/>
      <w:iCs/>
      <w:sz w:val="21"/>
      <w:szCs w:val="21"/>
      <w:lang w:val="ru-RU"/>
    </w:rPr>
  </w:style>
  <w:style w:type="paragraph" w:styleId="af0">
    <w:name w:val="footnote text"/>
    <w:basedOn w:val="a"/>
    <w:link w:val="af1"/>
    <w:semiHidden/>
    <w:rsid w:val="00C52061"/>
    <w:pPr>
      <w:ind w:firstLine="0"/>
    </w:pPr>
    <w:rPr>
      <w:rFonts w:eastAsia="Times New Roman" w:cs="Times New Roman"/>
      <w:sz w:val="20"/>
      <w:szCs w:val="20"/>
      <w:lang w:eastAsia="uk-UA"/>
    </w:rPr>
  </w:style>
  <w:style w:type="character" w:customStyle="1" w:styleId="af1">
    <w:name w:val="Текст сноски Знак"/>
    <w:basedOn w:val="a0"/>
    <w:link w:val="af0"/>
    <w:semiHidden/>
    <w:rsid w:val="00C52061"/>
    <w:rPr>
      <w:rFonts w:ascii="Times New Roman" w:eastAsia="Times New Roman" w:hAnsi="Times New Roman" w:cs="Times New Roman"/>
      <w:sz w:val="20"/>
      <w:szCs w:val="20"/>
      <w:lang w:val="uk-UA" w:eastAsia="uk-UA"/>
    </w:rPr>
  </w:style>
  <w:style w:type="character" w:customStyle="1" w:styleId="430">
    <w:name w:val="Заголовок №4 (3)_"/>
    <w:link w:val="431"/>
    <w:locked/>
    <w:rsid w:val="00C52061"/>
    <w:rPr>
      <w:rFonts w:ascii="Arial" w:hAnsi="Arial"/>
      <w:b/>
      <w:bCs/>
      <w:sz w:val="21"/>
      <w:szCs w:val="21"/>
      <w:shd w:val="clear" w:color="auto" w:fill="FFFFFF"/>
    </w:rPr>
  </w:style>
  <w:style w:type="paragraph" w:customStyle="1" w:styleId="431">
    <w:name w:val="Заголовок №4 (3)"/>
    <w:basedOn w:val="a"/>
    <w:link w:val="430"/>
    <w:rsid w:val="00C52061"/>
    <w:pPr>
      <w:widowControl w:val="0"/>
      <w:shd w:val="clear" w:color="auto" w:fill="FFFFFF"/>
      <w:spacing w:before="180" w:line="504" w:lineRule="exact"/>
      <w:ind w:firstLine="0"/>
      <w:jc w:val="both"/>
      <w:outlineLvl w:val="3"/>
    </w:pPr>
    <w:rPr>
      <w:rFonts w:ascii="Arial" w:hAnsi="Arial"/>
      <w:b/>
      <w:bCs/>
      <w:sz w:val="21"/>
      <w:szCs w:val="21"/>
      <w:lang w:val="ru-RU"/>
    </w:rPr>
  </w:style>
  <w:style w:type="character" w:customStyle="1" w:styleId="rvts0">
    <w:name w:val="rvts0"/>
    <w:basedOn w:val="a0"/>
    <w:rsid w:val="00C52061"/>
  </w:style>
  <w:style w:type="paragraph" w:styleId="af2">
    <w:name w:val="annotation text"/>
    <w:basedOn w:val="a"/>
    <w:link w:val="af3"/>
    <w:rsid w:val="00C52061"/>
    <w:pPr>
      <w:ind w:firstLine="0"/>
    </w:pPr>
    <w:rPr>
      <w:rFonts w:eastAsia="Times New Roman" w:cs="Times New Roman"/>
      <w:sz w:val="20"/>
      <w:szCs w:val="20"/>
      <w:lang w:eastAsia="uk-UA"/>
    </w:rPr>
  </w:style>
  <w:style w:type="character" w:customStyle="1" w:styleId="af3">
    <w:name w:val="Текст примечания Знак"/>
    <w:basedOn w:val="a0"/>
    <w:link w:val="af2"/>
    <w:rsid w:val="00C52061"/>
    <w:rPr>
      <w:rFonts w:ascii="Times New Roman" w:eastAsia="Times New Roman" w:hAnsi="Times New Roman" w:cs="Times New Roman"/>
      <w:sz w:val="20"/>
      <w:szCs w:val="20"/>
      <w:lang w:val="uk-UA" w:eastAsia="uk-UA"/>
    </w:rPr>
  </w:style>
  <w:style w:type="character" w:styleId="af4">
    <w:name w:val="page number"/>
    <w:basedOn w:val="a0"/>
    <w:rsid w:val="00C52061"/>
  </w:style>
  <w:style w:type="paragraph" w:styleId="af5">
    <w:name w:val="Balloon Text"/>
    <w:basedOn w:val="a"/>
    <w:link w:val="af6"/>
    <w:semiHidden/>
    <w:rsid w:val="00C52061"/>
    <w:pPr>
      <w:ind w:firstLine="0"/>
    </w:pPr>
    <w:rPr>
      <w:rFonts w:ascii="Tahoma" w:eastAsia="Times New Roman" w:hAnsi="Tahoma" w:cs="Tahoma"/>
      <w:sz w:val="16"/>
      <w:szCs w:val="16"/>
      <w:lang w:eastAsia="uk-UA"/>
    </w:rPr>
  </w:style>
  <w:style w:type="character" w:customStyle="1" w:styleId="af6">
    <w:name w:val="Текст выноски Знак"/>
    <w:basedOn w:val="a0"/>
    <w:link w:val="af5"/>
    <w:semiHidden/>
    <w:rsid w:val="00C52061"/>
    <w:rPr>
      <w:rFonts w:ascii="Tahoma" w:eastAsia="Times New Roman" w:hAnsi="Tahoma" w:cs="Tahoma"/>
      <w:sz w:val="16"/>
      <w:szCs w:val="16"/>
      <w:lang w:val="uk-UA" w:eastAsia="uk-UA"/>
    </w:rPr>
  </w:style>
  <w:style w:type="character" w:styleId="af7">
    <w:name w:val="annotation reference"/>
    <w:rsid w:val="00C52061"/>
    <w:rPr>
      <w:sz w:val="16"/>
      <w:szCs w:val="16"/>
    </w:rPr>
  </w:style>
  <w:style w:type="paragraph" w:styleId="af8">
    <w:name w:val="annotation subject"/>
    <w:basedOn w:val="af2"/>
    <w:next w:val="af2"/>
    <w:link w:val="af9"/>
    <w:rsid w:val="00C52061"/>
    <w:rPr>
      <w:b/>
      <w:bCs/>
    </w:rPr>
  </w:style>
  <w:style w:type="character" w:customStyle="1" w:styleId="af9">
    <w:name w:val="Тема примечания Знак"/>
    <w:basedOn w:val="af3"/>
    <w:link w:val="af8"/>
    <w:rsid w:val="00C52061"/>
    <w:rPr>
      <w:rFonts w:ascii="Times New Roman" w:eastAsia="Times New Roman" w:hAnsi="Times New Roman" w:cs="Times New Roman"/>
      <w:b/>
      <w:bCs/>
      <w:sz w:val="20"/>
      <w:szCs w:val="20"/>
      <w:lang w:val="uk-UA" w:eastAsia="uk-UA"/>
    </w:rPr>
  </w:style>
  <w:style w:type="character" w:customStyle="1" w:styleId="20">
    <w:name w:val="Заголовок 2 Знак"/>
    <w:basedOn w:val="a0"/>
    <w:link w:val="2"/>
    <w:uiPriority w:val="9"/>
    <w:rsid w:val="00B24663"/>
    <w:rPr>
      <w:rFonts w:asciiTheme="majorHAnsi" w:eastAsiaTheme="majorEastAsia" w:hAnsiTheme="majorHAnsi" w:cstheme="majorBidi"/>
      <w:color w:val="2E74B5" w:themeColor="accent1" w:themeShade="BF"/>
      <w:sz w:val="26"/>
      <w:szCs w:val="26"/>
      <w:lang w:val="uk-UA"/>
    </w:rPr>
  </w:style>
  <w:style w:type="paragraph" w:customStyle="1" w:styleId="bmf">
    <w:name w:val="bmf"/>
    <w:basedOn w:val="a"/>
    <w:rsid w:val="00B24663"/>
    <w:pPr>
      <w:spacing w:before="100" w:beforeAutospacing="1" w:after="100" w:afterAutospacing="1"/>
      <w:ind w:firstLine="0"/>
    </w:pPr>
    <w:rPr>
      <w:rFonts w:eastAsia="Times New Roman" w:cs="Times New Roman"/>
      <w:sz w:val="24"/>
      <w:szCs w:val="24"/>
      <w:lang w:eastAsia="uk-UA"/>
    </w:rPr>
  </w:style>
  <w:style w:type="character" w:customStyle="1" w:styleId="hard-blue-color">
    <w:name w:val="hard-blue-color"/>
    <w:basedOn w:val="a0"/>
    <w:rsid w:val="00B24663"/>
  </w:style>
  <w:style w:type="paragraph" w:styleId="afa">
    <w:name w:val="Revision"/>
    <w:hidden/>
    <w:uiPriority w:val="99"/>
    <w:semiHidden/>
    <w:rsid w:val="00DF2A51"/>
    <w:pPr>
      <w:spacing w:after="0" w:line="240" w:lineRule="auto"/>
    </w:pPr>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39302">
      <w:bodyDiv w:val="1"/>
      <w:marLeft w:val="0"/>
      <w:marRight w:val="0"/>
      <w:marTop w:val="0"/>
      <w:marBottom w:val="0"/>
      <w:divBdr>
        <w:top w:val="none" w:sz="0" w:space="0" w:color="auto"/>
        <w:left w:val="none" w:sz="0" w:space="0" w:color="auto"/>
        <w:bottom w:val="none" w:sz="0" w:space="0" w:color="auto"/>
        <w:right w:val="none" w:sz="0" w:space="0" w:color="auto"/>
      </w:divBdr>
      <w:divsChild>
        <w:div w:id="4948794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6/95-%D0%B2%D1%80" TargetMode="External"/><Relationship Id="rId13" Type="http://schemas.openxmlformats.org/officeDocument/2006/relationships/hyperlink" Target="https://zakon.rada.gov.ua/laws/show/z0861-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709-17" TargetMode="External"/><Relationship Id="rId12" Type="http://schemas.openxmlformats.org/officeDocument/2006/relationships/hyperlink" Target="https://zakon.rada.gov.ua/laws/show/457-98-%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4" TargetMode="External"/><Relationship Id="rId5" Type="http://schemas.openxmlformats.org/officeDocument/2006/relationships/footnotes" Target="footnotes.xml"/><Relationship Id="rId15" Type="http://schemas.openxmlformats.org/officeDocument/2006/relationships/hyperlink" Target="https://zakon.rada.gov.ua/laws/show/z1401-13" TargetMode="External"/><Relationship Id="rId10" Type="http://schemas.openxmlformats.org/officeDocument/2006/relationships/hyperlink" Target="https://zakon.rada.gov.ua/laws/show/1955-15" TargetMode="External"/><Relationship Id="rId4" Type="http://schemas.openxmlformats.org/officeDocument/2006/relationships/webSettings" Target="webSettings.xml"/><Relationship Id="rId9" Type="http://schemas.openxmlformats.org/officeDocument/2006/relationships/hyperlink" Target="https://zakon.rada.gov.ua/laws/show/4709-17" TargetMode="External"/><Relationship Id="rId14" Type="http://schemas.openxmlformats.org/officeDocument/2006/relationships/hyperlink" Target="https://zakon.rada.gov.ua/laws/show/z14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20964</Words>
  <Characters>119501</Characters>
  <Application>Microsoft Office Word</Application>
  <DocSecurity>0</DocSecurity>
  <Lines>995</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Василига Сергій</dc:creator>
  <cp:keywords/>
  <dc:description/>
  <cp:lastModifiedBy>Василига Сергій</cp:lastModifiedBy>
  <cp:revision>2</cp:revision>
  <cp:lastPrinted>2021-04-20T09:03:00Z</cp:lastPrinted>
  <dcterms:created xsi:type="dcterms:W3CDTF">2021-04-22T06:56:00Z</dcterms:created>
  <dcterms:modified xsi:type="dcterms:W3CDTF">2021-04-22T06:56:00Z</dcterms:modified>
</cp:coreProperties>
</file>