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95" w:rsidRPr="00085E8F" w:rsidRDefault="00E43817" w:rsidP="00490FD0">
      <w:pPr>
        <w:tabs>
          <w:tab w:val="left" w:pos="7020"/>
        </w:tabs>
        <w:ind w:left="4820"/>
        <w:jc w:val="both"/>
        <w:rPr>
          <w:sz w:val="28"/>
          <w:szCs w:val="28"/>
        </w:rPr>
      </w:pPr>
      <w:r w:rsidRPr="00085E8F">
        <w:rPr>
          <w:sz w:val="28"/>
          <w:szCs w:val="28"/>
        </w:rPr>
        <w:t>Додаток</w:t>
      </w:r>
    </w:p>
    <w:p w:rsidR="00EB2995" w:rsidRPr="00085E8F" w:rsidRDefault="00E43817" w:rsidP="00490FD0">
      <w:pPr>
        <w:tabs>
          <w:tab w:val="left" w:pos="7020"/>
        </w:tabs>
        <w:ind w:left="4820"/>
        <w:jc w:val="both"/>
        <w:rPr>
          <w:sz w:val="28"/>
          <w:szCs w:val="28"/>
        </w:rPr>
      </w:pPr>
      <w:r w:rsidRPr="00085E8F">
        <w:rPr>
          <w:sz w:val="28"/>
          <w:szCs w:val="28"/>
        </w:rPr>
        <w:t>до н</w:t>
      </w:r>
      <w:r w:rsidR="004402B2" w:rsidRPr="00085E8F">
        <w:rPr>
          <w:sz w:val="28"/>
          <w:szCs w:val="28"/>
        </w:rPr>
        <w:t>аказ</w:t>
      </w:r>
      <w:r w:rsidRPr="00085E8F">
        <w:rPr>
          <w:sz w:val="28"/>
          <w:szCs w:val="28"/>
        </w:rPr>
        <w:t>у</w:t>
      </w:r>
      <w:r w:rsidR="004402B2" w:rsidRPr="00085E8F">
        <w:rPr>
          <w:sz w:val="28"/>
          <w:szCs w:val="28"/>
        </w:rPr>
        <w:t xml:space="preserve"> Міністерства розвитку громад,</w:t>
      </w:r>
      <w:r w:rsidRPr="00085E8F">
        <w:rPr>
          <w:sz w:val="28"/>
          <w:szCs w:val="28"/>
        </w:rPr>
        <w:t xml:space="preserve"> </w:t>
      </w:r>
      <w:r w:rsidR="004402B2" w:rsidRPr="00085E8F">
        <w:rPr>
          <w:sz w:val="28"/>
          <w:szCs w:val="28"/>
        </w:rPr>
        <w:t>територій та інфраструктури України</w:t>
      </w:r>
      <w:r w:rsidR="00490FD0">
        <w:rPr>
          <w:sz w:val="28"/>
          <w:szCs w:val="28"/>
        </w:rPr>
        <w:t xml:space="preserve"> «</w:t>
      </w:r>
      <w:r w:rsidR="00490FD0" w:rsidRPr="00490FD0">
        <w:rPr>
          <w:sz w:val="28"/>
          <w:szCs w:val="28"/>
        </w:rPr>
        <w:t>Про експертну комісію з розгляду питання спроможності здійснення</w:t>
      </w:r>
      <w:r w:rsidR="00490FD0">
        <w:rPr>
          <w:sz w:val="28"/>
          <w:szCs w:val="28"/>
        </w:rPr>
        <w:t xml:space="preserve"> </w:t>
      </w:r>
      <w:r w:rsidR="00490FD0" w:rsidRPr="00490FD0">
        <w:rPr>
          <w:sz w:val="28"/>
          <w:szCs w:val="28"/>
        </w:rPr>
        <w:t>робіт із нормування у будівництві за відповідним напрямом або</w:t>
      </w:r>
      <w:r w:rsidR="00490FD0">
        <w:rPr>
          <w:sz w:val="28"/>
          <w:szCs w:val="28"/>
        </w:rPr>
        <w:t xml:space="preserve"> </w:t>
      </w:r>
      <w:r w:rsidR="00490FD0" w:rsidRPr="00490FD0">
        <w:rPr>
          <w:sz w:val="28"/>
          <w:szCs w:val="28"/>
        </w:rPr>
        <w:t>напрямами підприємствами, установами та організаціями</w:t>
      </w:r>
      <w:r w:rsidR="00490FD0">
        <w:rPr>
          <w:sz w:val="28"/>
          <w:szCs w:val="28"/>
        </w:rPr>
        <w:t>»</w:t>
      </w:r>
    </w:p>
    <w:p w:rsidR="00EB2995" w:rsidRPr="00085E8F" w:rsidRDefault="00EB2995" w:rsidP="00085E8F">
      <w:pPr>
        <w:rPr>
          <w:color w:val="000000"/>
          <w:sz w:val="28"/>
          <w:szCs w:val="28"/>
        </w:rPr>
      </w:pPr>
    </w:p>
    <w:p w:rsidR="00EB2995" w:rsidRPr="00085E8F" w:rsidRDefault="004402B2" w:rsidP="00085E8F">
      <w:pPr>
        <w:jc w:val="center"/>
        <w:rPr>
          <w:b/>
          <w:sz w:val="28"/>
          <w:szCs w:val="28"/>
        </w:rPr>
      </w:pPr>
      <w:r w:rsidRPr="00085E8F">
        <w:rPr>
          <w:b/>
          <w:sz w:val="28"/>
          <w:szCs w:val="28"/>
        </w:rPr>
        <w:t>С</w:t>
      </w:r>
      <w:r w:rsidR="00FE3C8B">
        <w:rPr>
          <w:b/>
          <w:sz w:val="28"/>
          <w:szCs w:val="28"/>
        </w:rPr>
        <w:t>клад</w:t>
      </w:r>
    </w:p>
    <w:p w:rsidR="00557CE5" w:rsidRPr="00085E8F" w:rsidRDefault="00557CE5" w:rsidP="00085E8F">
      <w:pPr>
        <w:jc w:val="center"/>
        <w:rPr>
          <w:b/>
          <w:sz w:val="28"/>
          <w:szCs w:val="28"/>
        </w:rPr>
      </w:pPr>
      <w:r w:rsidRPr="00085E8F">
        <w:rPr>
          <w:b/>
          <w:bCs/>
          <w:sz w:val="28"/>
          <w:szCs w:val="28"/>
        </w:rPr>
        <w:t xml:space="preserve">експертної комісії </w:t>
      </w:r>
      <w:r w:rsidR="00FE3C8B" w:rsidRPr="00FE3C8B">
        <w:rPr>
          <w:b/>
          <w:bCs/>
          <w:sz w:val="28"/>
          <w:szCs w:val="28"/>
        </w:rPr>
        <w:t>з розгляду питання спроможності здійснення робіт із нормування у будівництві за відповідним напрямом або напрямами підприємствами, установами та організаціями</w:t>
      </w:r>
    </w:p>
    <w:p w:rsidR="00EB2995" w:rsidRPr="00085E8F" w:rsidRDefault="00EB2995" w:rsidP="00085E8F">
      <w:pPr>
        <w:jc w:val="center"/>
        <w:rPr>
          <w:b/>
          <w:sz w:val="28"/>
          <w:szCs w:val="28"/>
        </w:rPr>
      </w:pPr>
    </w:p>
    <w:tbl>
      <w:tblPr>
        <w:tblStyle w:val="af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EB2995" w:rsidRPr="00085E8F" w:rsidTr="00490FD0">
        <w:trPr>
          <w:trHeight w:val="645"/>
        </w:trPr>
        <w:tc>
          <w:tcPr>
            <w:tcW w:w="2835" w:type="dxa"/>
          </w:tcPr>
          <w:p w:rsidR="00EB2995" w:rsidRPr="00085E8F" w:rsidRDefault="004402B2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 xml:space="preserve">КОЗЛОВСЬКА </w:t>
            </w:r>
          </w:p>
          <w:p w:rsidR="00EB2995" w:rsidRPr="00085E8F" w:rsidRDefault="004402B2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Наталія Вікторівна</w:t>
            </w:r>
          </w:p>
        </w:tc>
        <w:tc>
          <w:tcPr>
            <w:tcW w:w="6521" w:type="dxa"/>
          </w:tcPr>
          <w:p w:rsidR="00EB2995" w:rsidRPr="00085E8F" w:rsidRDefault="004402B2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заступник Міністра розвитку громад, територій та інфраструктури України, голова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490FD0" w:rsidRPr="00085E8F" w:rsidTr="00490FD0">
        <w:trPr>
          <w:trHeight w:val="645"/>
        </w:trPr>
        <w:tc>
          <w:tcPr>
            <w:tcW w:w="2835" w:type="dxa"/>
          </w:tcPr>
          <w:p w:rsidR="00490FD0" w:rsidRPr="00085E8F" w:rsidRDefault="00490FD0" w:rsidP="00A53C89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ВОСКОБІЙНИК</w:t>
            </w:r>
          </w:p>
          <w:p w:rsidR="00490FD0" w:rsidRPr="00085E8F" w:rsidRDefault="00490FD0" w:rsidP="00A53C89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Олена Павлівна</w:t>
            </w:r>
          </w:p>
        </w:tc>
        <w:tc>
          <w:tcPr>
            <w:tcW w:w="6521" w:type="dxa"/>
          </w:tcPr>
          <w:p w:rsidR="00490FD0" w:rsidRPr="00085E8F" w:rsidRDefault="00490FD0" w:rsidP="00A53C89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 xml:space="preserve">директор Департаменту технічного регулювання у будівництві Міністерства розвитку громад, територій та інфраструктури України, </w:t>
            </w:r>
            <w:proofErr w:type="spellStart"/>
            <w:r w:rsidRPr="00085E8F">
              <w:rPr>
                <w:sz w:val="28"/>
                <w:szCs w:val="28"/>
              </w:rPr>
              <w:t>д.т.н</w:t>
            </w:r>
            <w:proofErr w:type="spellEnd"/>
            <w:r w:rsidRPr="00085E8F">
              <w:rPr>
                <w:sz w:val="28"/>
                <w:szCs w:val="28"/>
              </w:rPr>
              <w:t xml:space="preserve">., </w:t>
            </w:r>
            <w:proofErr w:type="spellStart"/>
            <w:r w:rsidRPr="00085E8F">
              <w:rPr>
                <w:sz w:val="28"/>
                <w:szCs w:val="28"/>
              </w:rPr>
              <w:t>с.н.с</w:t>
            </w:r>
            <w:proofErr w:type="spellEnd"/>
            <w:r w:rsidRPr="00085E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заступник голови</w:t>
            </w:r>
          </w:p>
          <w:p w:rsidR="00490FD0" w:rsidRPr="00085E8F" w:rsidRDefault="00490FD0" w:rsidP="00A53C89">
            <w:pPr>
              <w:jc w:val="both"/>
              <w:rPr>
                <w:sz w:val="28"/>
                <w:szCs w:val="28"/>
              </w:rPr>
            </w:pPr>
          </w:p>
        </w:tc>
      </w:tr>
      <w:tr w:rsidR="00EB2995" w:rsidRPr="00085E8F" w:rsidTr="00490FD0">
        <w:trPr>
          <w:trHeight w:val="645"/>
        </w:trPr>
        <w:tc>
          <w:tcPr>
            <w:tcW w:w="2835" w:type="dxa"/>
          </w:tcPr>
          <w:p w:rsidR="00EB2995" w:rsidRPr="00085E8F" w:rsidRDefault="00961B3E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БУКРЄЄВА</w:t>
            </w:r>
          </w:p>
          <w:p w:rsidR="00EB2995" w:rsidRPr="00085E8F" w:rsidRDefault="00961B3E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Ольга Сергіївна</w:t>
            </w:r>
            <w:r w:rsidR="004402B2" w:rsidRPr="00085E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657E5B" w:rsidRPr="00085E8F" w:rsidRDefault="00961B3E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головний спеціаліст відділу нормативного забезпечення розроблення проектної документації та безпеки експлуатації Департаменту технічного регулювання у будівництві Міністерства розвитку громад, територій та інфраструктури України, секретар</w:t>
            </w:r>
          </w:p>
          <w:p w:rsidR="00961B3E" w:rsidRPr="00085E8F" w:rsidRDefault="00961B3E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 xml:space="preserve">БАРЗИЛОВИЧ </w:t>
            </w:r>
          </w:p>
          <w:p w:rsidR="00657E5B" w:rsidRPr="00085E8F" w:rsidRDefault="00657E5B" w:rsidP="00085E8F">
            <w:pPr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Дмитро Владиславович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57E5B" w:rsidRPr="00085E8F" w:rsidRDefault="00490FD0" w:rsidP="00085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фахівець із стандартизації якості</w:t>
            </w:r>
            <w:r w:rsidR="00657E5B" w:rsidRPr="00085E8F">
              <w:rPr>
                <w:sz w:val="28"/>
                <w:szCs w:val="28"/>
              </w:rPr>
              <w:t xml:space="preserve"> Всеукраїнсько</w:t>
            </w:r>
            <w:r>
              <w:rPr>
                <w:sz w:val="28"/>
                <w:szCs w:val="28"/>
              </w:rPr>
              <w:t>ї громадської</w:t>
            </w:r>
            <w:r w:rsidR="00657E5B" w:rsidRPr="00085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організації</w:t>
            </w:r>
            <w:r w:rsidR="00657E5B" w:rsidRPr="00085E8F">
              <w:rPr>
                <w:sz w:val="28"/>
                <w:szCs w:val="28"/>
              </w:rPr>
              <w:t xml:space="preserve"> «Асоціація експертів будівельної галузі» (за згодою)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ВАХОВИЧ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Інна Володимирівна</w:t>
            </w:r>
          </w:p>
        </w:tc>
        <w:tc>
          <w:tcPr>
            <w:tcW w:w="6521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директор Департаменту ціноутворення, економіки та організації будівництв</w:t>
            </w:r>
            <w:r w:rsidR="00490FD0">
              <w:rPr>
                <w:sz w:val="28"/>
                <w:szCs w:val="28"/>
              </w:rPr>
              <w:t>а</w:t>
            </w:r>
            <w:r w:rsidRPr="00085E8F">
              <w:rPr>
                <w:sz w:val="28"/>
                <w:szCs w:val="28"/>
              </w:rPr>
              <w:t xml:space="preserve"> Міністерства розвитку громад, територій та інфраструктури України, </w:t>
            </w:r>
            <w:proofErr w:type="spellStart"/>
            <w:r w:rsidRPr="00085E8F">
              <w:rPr>
                <w:sz w:val="28"/>
                <w:szCs w:val="28"/>
              </w:rPr>
              <w:t>к.е.н</w:t>
            </w:r>
            <w:proofErr w:type="spellEnd"/>
            <w:r w:rsidRPr="00085E8F">
              <w:rPr>
                <w:sz w:val="28"/>
                <w:szCs w:val="28"/>
              </w:rPr>
              <w:t>.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 xml:space="preserve">ЖУК 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Віталій Миколайович</w:t>
            </w:r>
          </w:p>
        </w:tc>
        <w:tc>
          <w:tcPr>
            <w:tcW w:w="6521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начальник відділу охорони та відтворення водних ресурсів та морських екосистем Департаменту стратегічного планування та збалансованого природокористування Міністерства захисту довкілля та природних ресурсів України</w:t>
            </w:r>
            <w:r w:rsidR="00557CE5" w:rsidRPr="00085E8F">
              <w:rPr>
                <w:sz w:val="28"/>
                <w:szCs w:val="28"/>
              </w:rPr>
              <w:t xml:space="preserve"> (за згодою)</w:t>
            </w:r>
          </w:p>
        </w:tc>
      </w:tr>
    </w:tbl>
    <w:p w:rsidR="00490FD0" w:rsidRDefault="0014062F" w:rsidP="00490FD0">
      <w:pPr>
        <w:tabs>
          <w:tab w:val="left" w:pos="70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</w:t>
      </w:r>
      <w:r w:rsidR="00490FD0">
        <w:rPr>
          <w:sz w:val="28"/>
          <w:szCs w:val="28"/>
        </w:rPr>
        <w:t>одатка</w:t>
      </w:r>
    </w:p>
    <w:p w:rsidR="00490FD0" w:rsidRPr="00490FD0" w:rsidRDefault="00490FD0" w:rsidP="00490FD0">
      <w:pPr>
        <w:tabs>
          <w:tab w:val="left" w:pos="7020"/>
        </w:tabs>
        <w:ind w:left="4820"/>
        <w:jc w:val="right"/>
        <w:rPr>
          <w:sz w:val="28"/>
          <w:szCs w:val="28"/>
        </w:rPr>
      </w:pPr>
    </w:p>
    <w:tbl>
      <w:tblPr>
        <w:tblStyle w:val="af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ЗАГОРОДНІЙ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Олексій Миколайович</w:t>
            </w:r>
          </w:p>
        </w:tc>
        <w:tc>
          <w:tcPr>
            <w:tcW w:w="6521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 xml:space="preserve">начальник відділу інжинірингової діяльності державної установи «Генеральна дирекція Державної кримінально-виконавчої служби України» </w:t>
            </w:r>
            <w:r w:rsidR="00557CE5" w:rsidRPr="00085E8F">
              <w:rPr>
                <w:sz w:val="28"/>
                <w:szCs w:val="28"/>
              </w:rPr>
              <w:t>(за згодою)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КОНДРАТЮК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Юлія Юріївна</w:t>
            </w:r>
          </w:p>
        </w:tc>
        <w:tc>
          <w:tcPr>
            <w:tcW w:w="6521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 xml:space="preserve">головний спеціаліст відділу співробітництва у сфері безпеки і оборони </w:t>
            </w:r>
            <w:r w:rsidR="00FE3C8B">
              <w:rPr>
                <w:sz w:val="28"/>
                <w:szCs w:val="28"/>
              </w:rPr>
              <w:t>у</w:t>
            </w:r>
            <w:r w:rsidRPr="00085E8F">
              <w:rPr>
                <w:sz w:val="28"/>
                <w:szCs w:val="28"/>
              </w:rPr>
              <w:t>правління економіки безпеки і оборони Департаменту майна та ресурсів Міністерства внутрішніх справ України</w:t>
            </w:r>
            <w:r w:rsidR="00557CE5" w:rsidRPr="00085E8F">
              <w:rPr>
                <w:sz w:val="28"/>
                <w:szCs w:val="28"/>
              </w:rPr>
              <w:t xml:space="preserve"> (за згодою)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КРИЛОВ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6521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провідний спеціаліст відділу підготовки виробництва о</w:t>
            </w:r>
            <w:r w:rsidR="00FE3C8B">
              <w:rPr>
                <w:sz w:val="28"/>
                <w:szCs w:val="28"/>
              </w:rPr>
              <w:t>зброєння та військової техніки у</w:t>
            </w:r>
            <w:r w:rsidRPr="00085E8F">
              <w:rPr>
                <w:sz w:val="28"/>
                <w:szCs w:val="28"/>
              </w:rPr>
              <w:t xml:space="preserve">правління оборонних </w:t>
            </w:r>
            <w:proofErr w:type="spellStart"/>
            <w:r w:rsidRPr="00085E8F">
              <w:rPr>
                <w:sz w:val="28"/>
                <w:szCs w:val="28"/>
              </w:rPr>
              <w:t>закупівель</w:t>
            </w:r>
            <w:proofErr w:type="spellEnd"/>
            <w:r w:rsidRPr="00085E8F">
              <w:rPr>
                <w:sz w:val="28"/>
                <w:szCs w:val="28"/>
              </w:rPr>
              <w:t xml:space="preserve"> Департаменту військово-промислової політики Міністерства з питань стратегічних галузей промисловості України</w:t>
            </w:r>
            <w:r w:rsidR="00557CE5" w:rsidRPr="00085E8F">
              <w:rPr>
                <w:sz w:val="28"/>
                <w:szCs w:val="28"/>
              </w:rPr>
              <w:t xml:space="preserve"> (за згодою)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 xml:space="preserve">ЛАГУНОВА </w:t>
            </w:r>
          </w:p>
          <w:p w:rsidR="00657E5B" w:rsidRPr="00085E8F" w:rsidRDefault="00657E5B" w:rsidP="00085E8F">
            <w:pPr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Ірина Анатоліївна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 xml:space="preserve">старший проектний менеджер за напрямом «Будівництво» Офісу підтримки реформ Міністерства розвитку громад, територій та інфраструктури України, </w:t>
            </w:r>
            <w:proofErr w:type="spellStart"/>
            <w:r w:rsidRPr="00085E8F">
              <w:rPr>
                <w:sz w:val="28"/>
                <w:szCs w:val="28"/>
              </w:rPr>
              <w:t>канд</w:t>
            </w:r>
            <w:proofErr w:type="spellEnd"/>
            <w:r w:rsidRPr="00085E8F">
              <w:rPr>
                <w:sz w:val="28"/>
                <w:szCs w:val="28"/>
              </w:rPr>
              <w:t xml:space="preserve">. </w:t>
            </w:r>
            <w:proofErr w:type="spellStart"/>
            <w:r w:rsidRPr="00085E8F">
              <w:rPr>
                <w:sz w:val="28"/>
                <w:szCs w:val="28"/>
              </w:rPr>
              <w:t>держ</w:t>
            </w:r>
            <w:proofErr w:type="spellEnd"/>
            <w:r w:rsidRPr="00085E8F">
              <w:rPr>
                <w:sz w:val="28"/>
                <w:szCs w:val="28"/>
              </w:rPr>
              <w:t xml:space="preserve">. </w:t>
            </w:r>
            <w:proofErr w:type="spellStart"/>
            <w:r w:rsidRPr="00085E8F">
              <w:rPr>
                <w:sz w:val="28"/>
                <w:szCs w:val="28"/>
              </w:rPr>
              <w:t>упр</w:t>
            </w:r>
            <w:proofErr w:type="spellEnd"/>
            <w:r w:rsidRPr="00085E8F">
              <w:rPr>
                <w:sz w:val="28"/>
                <w:szCs w:val="28"/>
              </w:rPr>
              <w:t>. (за згодою)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МАЦИК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Юрій Йосипович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57E5B" w:rsidRPr="00085E8F" w:rsidRDefault="00FE3C8B" w:rsidP="00085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</w:t>
            </w:r>
            <w:r w:rsidR="00657E5B" w:rsidRPr="00085E8F">
              <w:rPr>
                <w:sz w:val="28"/>
                <w:szCs w:val="28"/>
              </w:rPr>
              <w:t xml:space="preserve">епартаменту фіксованого </w:t>
            </w:r>
            <w:r>
              <w:rPr>
                <w:sz w:val="28"/>
                <w:szCs w:val="28"/>
              </w:rPr>
              <w:t>ШСД</w:t>
            </w:r>
            <w:r w:rsidR="00657E5B" w:rsidRPr="00085E8F">
              <w:rPr>
                <w:sz w:val="28"/>
                <w:szCs w:val="28"/>
              </w:rPr>
              <w:t xml:space="preserve"> Міністерства цифрової трансформації України </w:t>
            </w:r>
            <w:r w:rsidR="00557CE5" w:rsidRPr="00085E8F">
              <w:rPr>
                <w:sz w:val="28"/>
                <w:szCs w:val="28"/>
              </w:rPr>
              <w:t>(за згодою)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МЕЛЬНИЧУК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Григорій Валерійович</w:t>
            </w:r>
          </w:p>
        </w:tc>
        <w:tc>
          <w:tcPr>
            <w:tcW w:w="6521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заступник директора Департаменту – начальник відділу містобудування, планування територій та сталого розвитку населених пунктів Департаменту просторового планування територій та архітектури Міністерства розвитку громад, територій та інфраструктури України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МОРОЗ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Микола Анатолійович</w:t>
            </w:r>
          </w:p>
        </w:tc>
        <w:tc>
          <w:tcPr>
            <w:tcW w:w="6521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начальник відділу аграрного експорту та логістики Міністерства аграрної політики та продовольства України</w:t>
            </w:r>
            <w:r w:rsidR="00557CE5" w:rsidRPr="00085E8F">
              <w:rPr>
                <w:sz w:val="28"/>
                <w:szCs w:val="28"/>
              </w:rPr>
              <w:t xml:space="preserve"> (за згодою)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</w:tbl>
    <w:p w:rsidR="00490FD0" w:rsidRDefault="00490FD0"/>
    <w:p w:rsidR="00490FD0" w:rsidRDefault="00490FD0"/>
    <w:p w:rsidR="00490FD0" w:rsidRDefault="00490FD0"/>
    <w:p w:rsidR="00490FD0" w:rsidRDefault="00490FD0"/>
    <w:p w:rsidR="00490FD0" w:rsidRDefault="0014062F" w:rsidP="00490FD0">
      <w:pPr>
        <w:tabs>
          <w:tab w:val="left" w:pos="70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</w:t>
      </w:r>
      <w:bookmarkStart w:id="0" w:name="_GoBack"/>
      <w:bookmarkEnd w:id="0"/>
      <w:r w:rsidR="00490FD0">
        <w:rPr>
          <w:sz w:val="28"/>
          <w:szCs w:val="28"/>
        </w:rPr>
        <w:t>одатка</w:t>
      </w:r>
    </w:p>
    <w:p w:rsidR="00490FD0" w:rsidRPr="00490FD0" w:rsidRDefault="00490FD0">
      <w:pPr>
        <w:rPr>
          <w:sz w:val="28"/>
        </w:rPr>
      </w:pPr>
    </w:p>
    <w:tbl>
      <w:tblPr>
        <w:tblStyle w:val="af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СКУБАК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Андрій Анатолійович</w:t>
            </w:r>
          </w:p>
        </w:tc>
        <w:tc>
          <w:tcPr>
            <w:tcW w:w="6521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начальник відділу з питань смарт-спеціа</w:t>
            </w:r>
            <w:r w:rsidR="00FE3C8B">
              <w:rPr>
                <w:sz w:val="28"/>
                <w:szCs w:val="28"/>
              </w:rPr>
              <w:t xml:space="preserve">лізації та </w:t>
            </w:r>
            <w:proofErr w:type="spellStart"/>
            <w:r w:rsidR="00FE3C8B">
              <w:rPr>
                <w:sz w:val="28"/>
                <w:szCs w:val="28"/>
              </w:rPr>
              <w:t>ресурсоефективності</w:t>
            </w:r>
            <w:proofErr w:type="spellEnd"/>
            <w:r w:rsidR="00FE3C8B">
              <w:rPr>
                <w:sz w:val="28"/>
                <w:szCs w:val="28"/>
              </w:rPr>
              <w:t xml:space="preserve"> у</w:t>
            </w:r>
            <w:r w:rsidRPr="00085E8F">
              <w:rPr>
                <w:sz w:val="28"/>
                <w:szCs w:val="28"/>
              </w:rPr>
              <w:t xml:space="preserve">правління розвитку ринків з високою доданою вартістю </w:t>
            </w:r>
            <w:r w:rsidR="00FE3C8B">
              <w:rPr>
                <w:sz w:val="28"/>
                <w:szCs w:val="28"/>
              </w:rPr>
              <w:t>д</w:t>
            </w:r>
            <w:r w:rsidRPr="00085E8F">
              <w:rPr>
                <w:sz w:val="28"/>
                <w:szCs w:val="28"/>
              </w:rPr>
              <w:t>епартаменту розвитку реального сектору економіки Міністерства економіки України</w:t>
            </w:r>
            <w:r w:rsidR="00557CE5" w:rsidRPr="00085E8F">
              <w:rPr>
                <w:sz w:val="28"/>
                <w:szCs w:val="28"/>
              </w:rPr>
              <w:t xml:space="preserve"> (за згодою)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  <w:tr w:rsidR="00657E5B" w:rsidRPr="00085E8F" w:rsidTr="00490FD0">
        <w:trPr>
          <w:trHeight w:val="645"/>
        </w:trPr>
        <w:tc>
          <w:tcPr>
            <w:tcW w:w="2835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ФІЛОНИЧ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Костянтин Васильович</w:t>
            </w:r>
          </w:p>
        </w:tc>
        <w:tc>
          <w:tcPr>
            <w:tcW w:w="6521" w:type="dxa"/>
          </w:tcPr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  <w:r w:rsidRPr="00085E8F">
              <w:rPr>
                <w:sz w:val="28"/>
                <w:szCs w:val="28"/>
              </w:rPr>
              <w:t>заступник начальника відділу відновлення територій та створення безперешкодного життєвого середовища Департаменту просторового планування територій та архітектури Міністерства розвитку громад, територій та інфраструктури України</w:t>
            </w:r>
          </w:p>
          <w:p w:rsidR="00657E5B" w:rsidRPr="00085E8F" w:rsidRDefault="00657E5B" w:rsidP="00085E8F">
            <w:pPr>
              <w:jc w:val="both"/>
              <w:rPr>
                <w:sz w:val="28"/>
                <w:szCs w:val="28"/>
              </w:rPr>
            </w:pPr>
          </w:p>
        </w:tc>
      </w:tr>
    </w:tbl>
    <w:p w:rsidR="00EB2995" w:rsidRPr="00085E8F" w:rsidRDefault="00E43817" w:rsidP="00085E8F">
      <w:pPr>
        <w:shd w:val="clear" w:color="auto" w:fill="FFFFFF"/>
        <w:jc w:val="center"/>
        <w:rPr>
          <w:b/>
          <w:sz w:val="28"/>
          <w:szCs w:val="28"/>
        </w:rPr>
      </w:pPr>
      <w:r w:rsidRPr="00085E8F">
        <w:rPr>
          <w:b/>
          <w:sz w:val="28"/>
          <w:szCs w:val="28"/>
        </w:rPr>
        <w:t>____________________________________________</w:t>
      </w:r>
    </w:p>
    <w:p w:rsidR="00EB2995" w:rsidRPr="00085E8F" w:rsidRDefault="00EB2995" w:rsidP="00085E8F">
      <w:pPr>
        <w:shd w:val="clear" w:color="auto" w:fill="FFFFFF"/>
        <w:jc w:val="both"/>
        <w:rPr>
          <w:b/>
          <w:sz w:val="28"/>
          <w:szCs w:val="28"/>
        </w:rPr>
      </w:pPr>
    </w:p>
    <w:p w:rsidR="00EB2995" w:rsidRPr="00085E8F" w:rsidRDefault="00EB2995" w:rsidP="00085E8F">
      <w:pPr>
        <w:rPr>
          <w:b/>
          <w:sz w:val="28"/>
          <w:szCs w:val="28"/>
        </w:rPr>
      </w:pPr>
      <w:bookmarkStart w:id="1" w:name="_heading=h.gjdgxs" w:colFirst="0" w:colLast="0"/>
      <w:bookmarkEnd w:id="1"/>
    </w:p>
    <w:sectPr w:rsidR="00EB2995" w:rsidRPr="00085E8F" w:rsidSect="0084640A">
      <w:headerReference w:type="even" r:id="rId7"/>
      <w:headerReference w:type="default" r:id="rId8"/>
      <w:pgSz w:w="11906" w:h="16838"/>
      <w:pgMar w:top="1134" w:right="851" w:bottom="1843" w:left="1701" w:header="709" w:footer="5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40" w:rsidRDefault="000A5940">
      <w:r>
        <w:separator/>
      </w:r>
    </w:p>
  </w:endnote>
  <w:endnote w:type="continuationSeparator" w:id="0">
    <w:p w:rsidR="000A5940" w:rsidRDefault="000A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40" w:rsidRDefault="000A5940">
      <w:r>
        <w:separator/>
      </w:r>
    </w:p>
  </w:footnote>
  <w:footnote w:type="continuationSeparator" w:id="0">
    <w:p w:rsidR="000A5940" w:rsidRDefault="000A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95" w:rsidRDefault="004402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B2995" w:rsidRDefault="00EB29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95" w:rsidRDefault="004402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062F">
      <w:rPr>
        <w:noProof/>
        <w:color w:val="000000"/>
      </w:rPr>
      <w:t>2</w:t>
    </w:r>
    <w:r>
      <w:rPr>
        <w:color w:val="000000"/>
      </w:rPr>
      <w:fldChar w:fldCharType="end"/>
    </w:r>
  </w:p>
  <w:p w:rsidR="00EB2995" w:rsidRDefault="00EB29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95"/>
    <w:rsid w:val="000613FE"/>
    <w:rsid w:val="00085E8F"/>
    <w:rsid w:val="000A5940"/>
    <w:rsid w:val="0014062F"/>
    <w:rsid w:val="001D52E8"/>
    <w:rsid w:val="004402B2"/>
    <w:rsid w:val="004465CA"/>
    <w:rsid w:val="004848E5"/>
    <w:rsid w:val="00490FD0"/>
    <w:rsid w:val="00557CE5"/>
    <w:rsid w:val="00581DE9"/>
    <w:rsid w:val="00657E5B"/>
    <w:rsid w:val="0084640A"/>
    <w:rsid w:val="00961B3E"/>
    <w:rsid w:val="009F7693"/>
    <w:rsid w:val="00CD19BD"/>
    <w:rsid w:val="00E43817"/>
    <w:rsid w:val="00E636EB"/>
    <w:rsid w:val="00E926E7"/>
    <w:rsid w:val="00EB2995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1E4E"/>
  <w15:docId w15:val="{EE711D63-568A-4A57-9E8C-00B6796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F8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68C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CharChar">
    <w:name w:val="Char Знак Знак Char Знак Знак Char Знак Знак Char"/>
    <w:basedOn w:val="a"/>
    <w:rsid w:val="00FA5AF8"/>
    <w:rPr>
      <w:rFonts w:ascii="Verdana" w:hAnsi="Verdana"/>
      <w:lang w:val="en-US" w:eastAsia="en-US"/>
    </w:rPr>
  </w:style>
  <w:style w:type="table" w:styleId="a4">
    <w:name w:val="Table Grid"/>
    <w:basedOn w:val="a1"/>
    <w:rsid w:val="00F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A5A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5AF8"/>
  </w:style>
  <w:style w:type="character" w:styleId="a7">
    <w:name w:val="Emphasis"/>
    <w:basedOn w:val="a0"/>
    <w:uiPriority w:val="20"/>
    <w:qFormat/>
    <w:rsid w:val="00EE1E2A"/>
    <w:rPr>
      <w:i/>
      <w:iCs/>
    </w:rPr>
  </w:style>
  <w:style w:type="paragraph" w:styleId="a8">
    <w:name w:val="Body Text"/>
    <w:basedOn w:val="a"/>
    <w:link w:val="a9"/>
    <w:uiPriority w:val="1"/>
    <w:qFormat/>
    <w:rsid w:val="00317D2A"/>
    <w:pPr>
      <w:widowControl w:val="0"/>
      <w:autoSpaceDE w:val="0"/>
      <w:autoSpaceDN w:val="0"/>
      <w:spacing w:before="120"/>
      <w:ind w:left="402" w:firstLine="707"/>
      <w:jc w:val="both"/>
    </w:pPr>
    <w:rPr>
      <w:sz w:val="28"/>
      <w:szCs w:val="28"/>
      <w:lang w:eastAsia="en-US"/>
    </w:rPr>
  </w:style>
  <w:style w:type="character" w:customStyle="1" w:styleId="a9">
    <w:name w:val="Основний текст Знак"/>
    <w:basedOn w:val="a0"/>
    <w:link w:val="a8"/>
    <w:uiPriority w:val="1"/>
    <w:rsid w:val="00317D2A"/>
    <w:rPr>
      <w:sz w:val="28"/>
      <w:szCs w:val="28"/>
      <w:lang w:eastAsia="en-US"/>
    </w:rPr>
  </w:style>
  <w:style w:type="paragraph" w:styleId="aa">
    <w:name w:val="Balloon Text"/>
    <w:basedOn w:val="a"/>
    <w:link w:val="ab"/>
    <w:rsid w:val="001F54E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rsid w:val="001F54EE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062D99"/>
    <w:pPr>
      <w:tabs>
        <w:tab w:val="center" w:pos="4844"/>
        <w:tab w:val="right" w:pos="9689"/>
      </w:tabs>
    </w:pPr>
  </w:style>
  <w:style w:type="character" w:customStyle="1" w:styleId="ad">
    <w:name w:val="Нижній колонтитул Знак"/>
    <w:basedOn w:val="a0"/>
    <w:link w:val="ac"/>
    <w:rsid w:val="00062D99"/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68CD"/>
    <w:rPr>
      <w:b/>
      <w:bCs/>
      <w:sz w:val="24"/>
      <w:szCs w:val="24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FyU78TOw+QETT+3MBUNx23TWIQ==">CgMxLjAyCGguZ2pkZ3hzMghoLmdqZGd4czIIaC5namRneHM4AHIhMVEweHlxTEpwbk9JalZTdGRIbUx4Z00tUHVGQUp0M0tj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2309</Words>
  <Characters>1317</Characters>
  <Application>Microsoft Office Word</Application>
  <DocSecurity>0</DocSecurity>
  <Lines>10</Lines>
  <Paragraphs>7</Paragraphs>
  <ScaleCrop>false</ScaleCrop>
  <Company>HP Inc.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ЯТВ</dc:creator>
  <cp:lastModifiedBy>Букрєєва Ольга Сергіївна</cp:lastModifiedBy>
  <cp:revision>11</cp:revision>
  <dcterms:created xsi:type="dcterms:W3CDTF">2023-06-14T07:19:00Z</dcterms:created>
  <dcterms:modified xsi:type="dcterms:W3CDTF">2023-08-24T09:41:00Z</dcterms:modified>
</cp:coreProperties>
</file>