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D33CE" w14:textId="77777777" w:rsidR="00D23668" w:rsidRDefault="00D23668" w:rsidP="00437A2F">
      <w:pPr>
        <w:spacing w:line="360" w:lineRule="auto"/>
        <w:ind w:left="1831" w:firstLine="8789"/>
      </w:pPr>
      <w:r>
        <w:t>ЗАТВЕРДЖЕНО</w:t>
      </w:r>
    </w:p>
    <w:p w14:paraId="5AA93CD4" w14:textId="77777777" w:rsidR="00D23668" w:rsidRDefault="00D23668" w:rsidP="00437A2F">
      <w:pPr>
        <w:spacing w:line="360" w:lineRule="auto"/>
        <w:ind w:left="1831" w:firstLine="8789"/>
      </w:pPr>
      <w:r>
        <w:t>Наказ Міністерства</w:t>
      </w:r>
    </w:p>
    <w:p w14:paraId="298F6670" w14:textId="77777777" w:rsidR="00D23668" w:rsidRDefault="00D23668" w:rsidP="00437A2F">
      <w:pPr>
        <w:spacing w:line="360" w:lineRule="auto"/>
        <w:ind w:left="1831" w:firstLine="8789"/>
      </w:pPr>
      <w:r>
        <w:t>інфраструктури України</w:t>
      </w:r>
    </w:p>
    <w:p w14:paraId="7D598CDB" w14:textId="77777777" w:rsidR="00D23668" w:rsidRDefault="00D23668" w:rsidP="00437A2F">
      <w:pPr>
        <w:spacing w:line="360" w:lineRule="auto"/>
        <w:ind w:left="2539" w:firstLine="8081"/>
      </w:pPr>
      <w:r>
        <w:t>____ _____________  ____</w:t>
      </w:r>
    </w:p>
    <w:p w14:paraId="6F7DBA45" w14:textId="77777777" w:rsidR="00D23668" w:rsidRDefault="00D23668" w:rsidP="00847AE3"/>
    <w:p w14:paraId="455FEE10" w14:textId="77777777" w:rsidR="00D23668" w:rsidRDefault="00D23668" w:rsidP="00847AE3">
      <w:pPr>
        <w:jc w:val="center"/>
      </w:pPr>
      <w:r>
        <w:t>ЗМІНА</w:t>
      </w:r>
    </w:p>
    <w:p w14:paraId="0C3CC58A" w14:textId="77777777" w:rsidR="00D23668" w:rsidRDefault="00D23668" w:rsidP="00847AE3">
      <w:pPr>
        <w:jc w:val="center"/>
      </w:pPr>
      <w:r>
        <w:t xml:space="preserve">до Плану підготовки </w:t>
      </w:r>
      <w:proofErr w:type="spellStart"/>
      <w:r>
        <w:t>проєктів</w:t>
      </w:r>
      <w:proofErr w:type="spellEnd"/>
      <w:r>
        <w:t xml:space="preserve"> регуляторних актів у Міністерстві інфраструктури України на 2022 рік</w:t>
      </w:r>
    </w:p>
    <w:p w14:paraId="1272FDED" w14:textId="77777777" w:rsidR="00D23668" w:rsidRDefault="00D23668" w:rsidP="00847AE3">
      <w:pPr>
        <w:jc w:val="center"/>
      </w:pPr>
    </w:p>
    <w:p w14:paraId="608428D0" w14:textId="77777777" w:rsidR="00D23668" w:rsidRDefault="00D23668" w:rsidP="00847AE3">
      <w:pPr>
        <w:ind w:firstLine="567"/>
        <w:jc w:val="both"/>
      </w:pPr>
      <w:r>
        <w:t xml:space="preserve">Доповнити План підготовки </w:t>
      </w:r>
      <w:proofErr w:type="spellStart"/>
      <w:r>
        <w:t>проєктів</w:t>
      </w:r>
      <w:proofErr w:type="spellEnd"/>
      <w:r>
        <w:t xml:space="preserve"> регуляторних актів у Міністерстві інфраструктури України на 2022 рік позицією такого змісту:</w:t>
      </w:r>
    </w:p>
    <w:p w14:paraId="491EAAD9" w14:textId="77777777" w:rsidR="00D23668" w:rsidRDefault="00D23668" w:rsidP="00D23668">
      <w:pPr>
        <w:ind w:firstLine="567"/>
      </w:pPr>
      <w:r>
        <w:t>«</w:t>
      </w:r>
    </w:p>
    <w:tbl>
      <w:tblPr>
        <w:tblW w:w="14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052"/>
        <w:gridCol w:w="5364"/>
        <w:gridCol w:w="1919"/>
        <w:gridCol w:w="2893"/>
      </w:tblGrid>
      <w:tr w:rsidR="00DE4F23" w:rsidRPr="00F86A3A" w14:paraId="2A1F91DD" w14:textId="77777777" w:rsidTr="00E94864">
        <w:trPr>
          <w:trHeight w:val="2472"/>
          <w:jc w:val="center"/>
        </w:trPr>
        <w:tc>
          <w:tcPr>
            <w:tcW w:w="545" w:type="dxa"/>
          </w:tcPr>
          <w:p w14:paraId="1FEEC135" w14:textId="77777777" w:rsidR="00DE4F23" w:rsidRPr="00F86A3A" w:rsidRDefault="00DE4F23" w:rsidP="004135A0">
            <w:pPr>
              <w:jc w:val="center"/>
            </w:pPr>
          </w:p>
        </w:tc>
        <w:tc>
          <w:tcPr>
            <w:tcW w:w="4052" w:type="dxa"/>
          </w:tcPr>
          <w:p w14:paraId="2576D344" w14:textId="711E24FE" w:rsidR="00DE4F23" w:rsidRPr="00D23668" w:rsidRDefault="00DE4F23" w:rsidP="00E94864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378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</w:t>
            </w:r>
            <w:r w:rsidR="00A26F87" w:rsidRPr="009378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є</w:t>
            </w:r>
            <w:r w:rsidRPr="009378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кт</w:t>
            </w:r>
            <w:proofErr w:type="spellEnd"/>
            <w:r w:rsidR="00A26F87" w:rsidRPr="009378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948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наказу </w:t>
            </w:r>
            <w:r w:rsidR="00E948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Міністерства інфраструктури України «Про затвердження Змін до Порядку проведення конкурсу та видачі дозвільних документів  Європейської Конференції Міністрів Транспорту»</w:t>
            </w:r>
          </w:p>
        </w:tc>
        <w:tc>
          <w:tcPr>
            <w:tcW w:w="5364" w:type="dxa"/>
          </w:tcPr>
          <w:p w14:paraId="3EDB3504" w14:textId="736264D4" w:rsidR="00E94864" w:rsidRPr="00E94864" w:rsidRDefault="00E94864" w:rsidP="00E94864">
            <w:pPr>
              <w:widowControl w:val="0"/>
              <w:shd w:val="clear" w:color="auto" w:fill="FFFFFF"/>
              <w:ind w:firstLine="567"/>
              <w:contextualSpacing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94864">
              <w:rPr>
                <w:color w:val="000000"/>
                <w:sz w:val="24"/>
                <w:szCs w:val="24"/>
              </w:rPr>
              <w:t xml:space="preserve">Проект змін </w:t>
            </w:r>
            <w:r>
              <w:rPr>
                <w:color w:val="000000"/>
                <w:sz w:val="24"/>
                <w:szCs w:val="24"/>
              </w:rPr>
              <w:t xml:space="preserve"> передбачатиме </w:t>
            </w:r>
            <w:r w:rsidRPr="00E94864">
              <w:rPr>
                <w:color w:val="000000"/>
                <w:sz w:val="24"/>
                <w:szCs w:val="24"/>
              </w:rPr>
              <w:t>спрощення процедур, пов’язаних із господарською діяльністю з надання послуг з міжнародних автомобільних перевезень вантажів, створення максимально спрощеної та прозорої системи оформлення та видачі дозволів ЄКМТ, подолання бюрократизму в цій сфері, створення передумов для покращення умов ведення підприємницької діяльності.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A939658" w14:textId="7FAD001D" w:rsidR="00E1186C" w:rsidRPr="00E1186C" w:rsidRDefault="00E1186C" w:rsidP="00E94864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6AFB821C" w14:textId="77777777" w:rsidR="00DE4F23" w:rsidRPr="0093784F" w:rsidRDefault="00D24426" w:rsidP="004135A0">
            <w:pPr>
              <w:jc w:val="center"/>
              <w:rPr>
                <w:sz w:val="24"/>
                <w:szCs w:val="24"/>
              </w:rPr>
            </w:pPr>
            <w:r w:rsidRPr="0093784F">
              <w:rPr>
                <w:sz w:val="24"/>
                <w:szCs w:val="24"/>
              </w:rPr>
              <w:t>І</w:t>
            </w:r>
            <w:r w:rsidR="004135A0" w:rsidRPr="0093784F">
              <w:rPr>
                <w:sz w:val="24"/>
                <w:szCs w:val="24"/>
                <w:lang w:val="en-US"/>
              </w:rPr>
              <w:t>V</w:t>
            </w:r>
            <w:r w:rsidR="00DE4F23" w:rsidRPr="0093784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93" w:type="dxa"/>
          </w:tcPr>
          <w:p w14:paraId="4DBB6BB3" w14:textId="376CA732" w:rsidR="00DE4F23" w:rsidRPr="00F86A3A" w:rsidRDefault="00F61C45" w:rsidP="004B472B">
            <w:pPr>
              <w:jc w:val="center"/>
            </w:pPr>
            <w:r>
              <w:rPr>
                <w:sz w:val="24"/>
                <w:szCs w:val="24"/>
              </w:rPr>
              <w:t>Департамент дорожніх перевезень та безпеки на транспорті</w:t>
            </w:r>
          </w:p>
        </w:tc>
      </w:tr>
    </w:tbl>
    <w:p w14:paraId="182B8AFA" w14:textId="1A282CC7" w:rsidR="00DF3DC2" w:rsidRPr="00F86A3A" w:rsidRDefault="00C969DD" w:rsidP="00E971B8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C6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».</w:t>
      </w:r>
    </w:p>
    <w:p w14:paraId="2B085BEA" w14:textId="13B52949" w:rsidR="00D23668" w:rsidRDefault="00D23668" w:rsidP="00D23668">
      <w:r>
        <w:t>Директор Департаменту дорожніх</w:t>
      </w:r>
    </w:p>
    <w:p w14:paraId="025F1E77" w14:textId="034A7040" w:rsidR="00E74F1F" w:rsidRPr="00F86A3A" w:rsidRDefault="00D23668" w:rsidP="00D23668">
      <w:r>
        <w:t>перевезень та безпеки на транспорті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Олександр ЗАДОРОЖНИЙ</w:t>
      </w:r>
    </w:p>
    <w:sectPr w:rsidR="00E74F1F" w:rsidRPr="00F86A3A" w:rsidSect="00CF3036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A9B73" w14:textId="77777777" w:rsidR="00BD43FF" w:rsidRDefault="00BD43FF" w:rsidP="00CF3036">
      <w:r>
        <w:separator/>
      </w:r>
    </w:p>
  </w:endnote>
  <w:endnote w:type="continuationSeparator" w:id="0">
    <w:p w14:paraId="09315E3C" w14:textId="77777777" w:rsidR="00BD43FF" w:rsidRDefault="00BD43FF" w:rsidP="00CF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6D5D8" w14:textId="77777777" w:rsidR="00BD43FF" w:rsidRDefault="00BD43FF" w:rsidP="00CF3036">
      <w:r>
        <w:separator/>
      </w:r>
    </w:p>
  </w:footnote>
  <w:footnote w:type="continuationSeparator" w:id="0">
    <w:p w14:paraId="057561A5" w14:textId="77777777" w:rsidR="00BD43FF" w:rsidRDefault="00BD43FF" w:rsidP="00CF3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22389"/>
      <w:docPartObj>
        <w:docPartGallery w:val="Page Numbers (Top of Page)"/>
        <w:docPartUnique/>
      </w:docPartObj>
    </w:sdtPr>
    <w:sdtEndPr/>
    <w:sdtContent>
      <w:p w14:paraId="3EE49C07" w14:textId="3ADF3A66" w:rsidR="00CF3036" w:rsidRDefault="00CF30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86C">
          <w:rPr>
            <w:noProof/>
          </w:rPr>
          <w:t>2</w:t>
        </w:r>
        <w:r>
          <w:fldChar w:fldCharType="end"/>
        </w:r>
      </w:p>
    </w:sdtContent>
  </w:sdt>
  <w:p w14:paraId="2F5A68C4" w14:textId="77777777" w:rsidR="00CF3036" w:rsidRDefault="00CF30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D4"/>
    <w:rsid w:val="00092FF9"/>
    <w:rsid w:val="000968D0"/>
    <w:rsid w:val="000A5CFE"/>
    <w:rsid w:val="000C2269"/>
    <w:rsid w:val="00116309"/>
    <w:rsid w:val="001546BE"/>
    <w:rsid w:val="00191C20"/>
    <w:rsid w:val="001A3F9F"/>
    <w:rsid w:val="00271847"/>
    <w:rsid w:val="002C43EA"/>
    <w:rsid w:val="002F5BD7"/>
    <w:rsid w:val="00320837"/>
    <w:rsid w:val="00321DC2"/>
    <w:rsid w:val="00357712"/>
    <w:rsid w:val="00394F62"/>
    <w:rsid w:val="003A3EEE"/>
    <w:rsid w:val="003D39FA"/>
    <w:rsid w:val="003E2C73"/>
    <w:rsid w:val="004135A0"/>
    <w:rsid w:val="0042090F"/>
    <w:rsid w:val="00437A2F"/>
    <w:rsid w:val="00442FF9"/>
    <w:rsid w:val="004B472B"/>
    <w:rsid w:val="004C00C3"/>
    <w:rsid w:val="005A3FD1"/>
    <w:rsid w:val="005B33E2"/>
    <w:rsid w:val="005D05B3"/>
    <w:rsid w:val="005D0DDB"/>
    <w:rsid w:val="005D607F"/>
    <w:rsid w:val="00606E37"/>
    <w:rsid w:val="00633C34"/>
    <w:rsid w:val="00644056"/>
    <w:rsid w:val="006C5C4E"/>
    <w:rsid w:val="006F6043"/>
    <w:rsid w:val="006F65AE"/>
    <w:rsid w:val="0072658B"/>
    <w:rsid w:val="00750989"/>
    <w:rsid w:val="00751A5A"/>
    <w:rsid w:val="00755B5D"/>
    <w:rsid w:val="0078226D"/>
    <w:rsid w:val="007A3516"/>
    <w:rsid w:val="007E7832"/>
    <w:rsid w:val="00807344"/>
    <w:rsid w:val="00825D84"/>
    <w:rsid w:val="00832C63"/>
    <w:rsid w:val="008641E2"/>
    <w:rsid w:val="008773FE"/>
    <w:rsid w:val="00880817"/>
    <w:rsid w:val="0089260A"/>
    <w:rsid w:val="008A17F3"/>
    <w:rsid w:val="008D449B"/>
    <w:rsid w:val="009238E6"/>
    <w:rsid w:val="0093630D"/>
    <w:rsid w:val="0093784F"/>
    <w:rsid w:val="009A19D6"/>
    <w:rsid w:val="009C6831"/>
    <w:rsid w:val="009E3E9A"/>
    <w:rsid w:val="00A009FE"/>
    <w:rsid w:val="00A26F87"/>
    <w:rsid w:val="00A439FB"/>
    <w:rsid w:val="00A53522"/>
    <w:rsid w:val="00A91DE1"/>
    <w:rsid w:val="00AF5BD4"/>
    <w:rsid w:val="00B2648F"/>
    <w:rsid w:val="00B37797"/>
    <w:rsid w:val="00B767D2"/>
    <w:rsid w:val="00BA6818"/>
    <w:rsid w:val="00BD43FF"/>
    <w:rsid w:val="00C054D0"/>
    <w:rsid w:val="00C17782"/>
    <w:rsid w:val="00C74801"/>
    <w:rsid w:val="00C969DD"/>
    <w:rsid w:val="00CA23EF"/>
    <w:rsid w:val="00CA360D"/>
    <w:rsid w:val="00CB1346"/>
    <w:rsid w:val="00CC2749"/>
    <w:rsid w:val="00CF3036"/>
    <w:rsid w:val="00D00ED8"/>
    <w:rsid w:val="00D2166D"/>
    <w:rsid w:val="00D23668"/>
    <w:rsid w:val="00D24426"/>
    <w:rsid w:val="00D402B2"/>
    <w:rsid w:val="00D82B2B"/>
    <w:rsid w:val="00D8600C"/>
    <w:rsid w:val="00DA5B5F"/>
    <w:rsid w:val="00DB36E0"/>
    <w:rsid w:val="00DE4F23"/>
    <w:rsid w:val="00DF3DC2"/>
    <w:rsid w:val="00E1186C"/>
    <w:rsid w:val="00E74F1F"/>
    <w:rsid w:val="00E94864"/>
    <w:rsid w:val="00E971B8"/>
    <w:rsid w:val="00EB425D"/>
    <w:rsid w:val="00ED60D0"/>
    <w:rsid w:val="00EE55DD"/>
    <w:rsid w:val="00F61C45"/>
    <w:rsid w:val="00F63E51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E1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B8"/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D24426"/>
    <w:pPr>
      <w:spacing w:before="100" w:beforeAutospacing="1" w:after="100" w:afterAutospacing="1"/>
      <w:outlineLvl w:val="1"/>
    </w:pPr>
    <w:rPr>
      <w:rFonts w:ascii="Calibri" w:eastAsia="Calibri" w:hAnsi="Calibri" w:cs="Calibri"/>
      <w:b/>
      <w:bCs/>
      <w:sz w:val="36"/>
      <w:szCs w:val="36"/>
      <w:u w:color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5B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F5BD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AF5BD4"/>
    <w:rPr>
      <w:rFonts w:ascii="Tahoma" w:hAnsi="Tahoma" w:cs="Tahoma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DE4F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link w:val="2"/>
    <w:uiPriority w:val="99"/>
    <w:rsid w:val="00D24426"/>
    <w:rPr>
      <w:rFonts w:eastAsia="Calibri" w:cs="Calibri"/>
      <w:b/>
      <w:bCs/>
      <w:sz w:val="36"/>
      <w:szCs w:val="36"/>
      <w:u w:color="000000"/>
    </w:rPr>
  </w:style>
  <w:style w:type="character" w:styleId="a6">
    <w:name w:val="Strong"/>
    <w:uiPriority w:val="22"/>
    <w:qFormat/>
    <w:rsid w:val="00D24426"/>
    <w:rPr>
      <w:b/>
      <w:bCs/>
    </w:rPr>
  </w:style>
  <w:style w:type="paragraph" w:styleId="a7">
    <w:name w:val="header"/>
    <w:basedOn w:val="a"/>
    <w:link w:val="a8"/>
    <w:uiPriority w:val="99"/>
    <w:unhideWhenUsed/>
    <w:rsid w:val="00CF303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3036"/>
    <w:rPr>
      <w:rFonts w:ascii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F303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3036"/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B8"/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D24426"/>
    <w:pPr>
      <w:spacing w:before="100" w:beforeAutospacing="1" w:after="100" w:afterAutospacing="1"/>
      <w:outlineLvl w:val="1"/>
    </w:pPr>
    <w:rPr>
      <w:rFonts w:ascii="Calibri" w:eastAsia="Calibri" w:hAnsi="Calibri" w:cs="Calibri"/>
      <w:b/>
      <w:bCs/>
      <w:sz w:val="36"/>
      <w:szCs w:val="36"/>
      <w:u w:color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5B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F5BD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AF5BD4"/>
    <w:rPr>
      <w:rFonts w:ascii="Tahoma" w:hAnsi="Tahoma" w:cs="Tahoma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DE4F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link w:val="2"/>
    <w:uiPriority w:val="99"/>
    <w:rsid w:val="00D24426"/>
    <w:rPr>
      <w:rFonts w:eastAsia="Calibri" w:cs="Calibri"/>
      <w:b/>
      <w:bCs/>
      <w:sz w:val="36"/>
      <w:szCs w:val="36"/>
      <w:u w:color="000000"/>
    </w:rPr>
  </w:style>
  <w:style w:type="character" w:styleId="a6">
    <w:name w:val="Strong"/>
    <w:uiPriority w:val="22"/>
    <w:qFormat/>
    <w:rsid w:val="00D24426"/>
    <w:rPr>
      <w:b/>
      <w:bCs/>
    </w:rPr>
  </w:style>
  <w:style w:type="paragraph" w:styleId="a7">
    <w:name w:val="header"/>
    <w:basedOn w:val="a"/>
    <w:link w:val="a8"/>
    <w:uiPriority w:val="99"/>
    <w:unhideWhenUsed/>
    <w:rsid w:val="00CF303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3036"/>
    <w:rPr>
      <w:rFonts w:ascii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F303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3036"/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B868A-5A81-49D6-975D-C809ADA5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Укрсервис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 Фарід Каміл огли</dc:creator>
  <cp:keywords/>
  <dc:description/>
  <cp:lastModifiedBy>Валентина Шклярук</cp:lastModifiedBy>
  <cp:revision>3</cp:revision>
  <cp:lastPrinted>2019-06-25T08:19:00Z</cp:lastPrinted>
  <dcterms:created xsi:type="dcterms:W3CDTF">2022-08-11T13:54:00Z</dcterms:created>
  <dcterms:modified xsi:type="dcterms:W3CDTF">2022-08-23T06:35:00Z</dcterms:modified>
</cp:coreProperties>
</file>