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8641"/>
      </w:tblGrid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Pr="00153D7A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Акти щодо укладання міжнародних договорів України</w:t>
            </w:r>
          </w:p>
        </w:tc>
      </w:tr>
      <w:tr w:rsidR="00153D7A" w:rsidRPr="00707695" w:rsidTr="0076179E">
        <w:trPr>
          <w:trHeight w:val="20"/>
        </w:trPr>
        <w:tc>
          <w:tcPr>
            <w:tcW w:w="988" w:type="dxa"/>
          </w:tcPr>
          <w:p w:rsidR="00153D7A" w:rsidRPr="00707695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" w:history="1">
              <w:r w:rsidR="00153D7A" w:rsidRPr="0070769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транспорт»</w:t>
              </w:r>
            </w:hyperlink>
          </w:p>
          <w:p w:rsidR="00FA2A32" w:rsidRPr="00707695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29 лютого 1996 року № 269 «Про затвердження Правил охорони внутрішніх морських вод і територіального моря від забруднення та засмічення»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153D7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Постанова Ради Міністрів СРСР «Про прийняття СРСР Міжнародної конвенції з охорони людського життя на морі 1974 року» </w:t>
            </w:r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Верховної Ради України від 17 листопада 1992 року № 2785-ХІІ "Про приєднання України до Конвенції про Міжнародні правила запобігання зіткненню суден на морі 1972 року"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bottom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приєднання України до Міжнародної конвенції про підготовку і дипломування моряків та несення вахти 1978 року»</w:t>
              </w:r>
            </w:hyperlink>
            <w:r w:rsidR="00153D7A" w:rsidRPr="0015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21 вересня 1993 року № 773 «Про приєднання України до Міжнародної конвенції про вантажну марку 1966 року з поправками 1971, 1975, 1979 та 1983 років до неї»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bottom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26 червня 1992 року № 350 "Про прийняття Україною поправок 1981, 1989 та 1990 років і Протоколу 1988 року до Міжнародної конвенції про охорону людського життя на морі 1974 року"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21 вересня 1993 року № 771 "Про приєднання України до Міжнародної конвенції по запобіганню забрудненню з суден 1973 року, поправок 1984, 1985, 1987, 1990 і 1992 років та Протоколу 1978 року до неї"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24 вересня 2009 року № 631 "Про приєднання до Протоколу 1997 року про внесення змін до Міжнародної конвенції по запобіганню забрудненню з суден 1973 року, зміненої Протоколом 1978 року до неї"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153D7A" w:rsidRPr="00153D7A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Акти Верховної Ради України</w:t>
            </w: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21 вересня 1993 року № 772 "Про приєднання України до Міжнародної конвенції про обмірювання суден 1969 року"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Кодекс торговельного мореплавства України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морські порти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Водний кодекс України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охорону навколишнього природного середовища»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перевезення небезпечних вантажів»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Кодекс України про адміністративні правопорушення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Кримінальний кодекс України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“Про Національний архівний фонд та архівні установи”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FA2A32" w:rsidRPr="00153D7A" w:rsidRDefault="00153D7A" w:rsidP="00FA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Акти Кабінету Міністрів України</w:t>
            </w: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29 лютого 1996 року № 269 «Про затвердження Правил охорони внутрішніх морських вод і територіального моря від забруднення та засмічення»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12 червня 1996 року № 640 «Про затвердження переліку внутрішніх водних шляхів, що належать до категорії судноплавних»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11 вересня 1996 року № 1100 «Порядок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26 вересня 1997 року № 1069 «Про затвердження Порядку ведення Державного суднового реєстру України і Суднової книги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5 вересня 2007 року № 1103 «Про затвердження Технічного регламенту морського обладнання»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7 жовтня 2009 року № 1137 «Про затвердження Положення про Державну систему управління безпекою судноплавства»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9 листопада 2011 року № 1147 «Про затвердження Технічного регламенту прогулянкових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29 лютого 2012 року № 155 «Деякі питання заходження іноземних невійськових суден до річкових портів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14 листопада 2012 року № 1037 «Про заходи щодо вдосконалення організації та проведення авіаційних робіт з пошуку і рятування»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24 липня 2013 року № 670 «Про затвердження Порядку надання центральними та місцевими органами виконавчої влади допомоги адміністрації морських портів України, власникам морських терміналів, портовим операторам у ліквідації наслідків стихійного лиха, аварій і катастроф, а також у запобіганні можливим протизаконним і несанкціонованим втручанням у портову діяльність»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Постанова Кабінет Міністрів України від 24 липня 2013 року № 926 «Про затвердження Порядку участі </w:t>
              </w:r>
              <w:proofErr w:type="spellStart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стивідорних</w:t>
              </w:r>
              <w:proofErr w:type="spellEnd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компаній, власників (користувачів) морських терміналів у розробленні плану локалізації та ліквідації аварій (катастроф),придбанні, утриманні обладнання, пристроїв та механізмів, відшкодуванні витрат на ліквідації аварій на території та акваторії морського порту»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26 листопада 2014 року № 668 «Про затвердження критеріїв, за якими оцінюється ступень ризику від провадження господарської діяльності у сфері безпеки на морському та річковому транспорті і визначається періодичність здійснення планових заходів державного нагляду(контролю) Державною інспекцією з безпеки на морському та річковому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 від 1 серпня 2013 року № 927 «Про затвердження Технічного регламенту щодо вимог до автомобільних бензинів, дизельного, суднових та котельних палив»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11 липня 2013 року № 496 «Про затвердження Порядку ведення Реєстру морських портів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11 липня 2013 року № 495 «Про затвердження Порядку відкриття та закриття морських портів»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10 вересня 2014 року № 442 «Про оптимізацію центральних органів виконавчої влади»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30 червня 2015 року № 460 «Про затвердження Положення про Міністерство інфраструктури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11 лютого 2015 року  № 103 «Про затвердження Положення про Державну службу України з безпеки на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Постанова Кабінету Міністрів України від 23 грудня 2015 року № 1186 «Про затвердження Ліцензійних умов провадження господарської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діяльності з перевезення пасажирів, небезпечних вантажів та небезпечних відходів річковим, морським транспортом»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Розпорядження Кабінету Міністрів України від 16 грудня 2015 року № 1378-р «Питання Державної служби з безпеки на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Розпорядження Кабінету Міністрів України від 20 жовтень 2010 року № 2174-р «Про схвалення Транспортної стратегії України на період до 2020 року»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16 травня 1996 року № 529 «Про затвердження Правил плавання і перебування в територіальному морі, внутрішніх водах, на рейдах та в портах України іноземних військових кораблів»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22 березня 2001 року № 270 «Про затвердження Порядку розслідування та обліку нещасних випадків невиробничого характеру»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30 листопада 2011 року № 1232  « Деякі питання розслідування та обліку нещасних випадків, професійних   захворювань і аварій на виробництві»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 Кабінету Міністрів України  від  13 вересня 2002 року № 1371  "Про порядок участі центральних органів виконавчої влади у діяльності міжнародних організацій, членом яких є Україна"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 Кабінету Міністрів України від 31 січня 2001 року № 83  "Про вдосконалення державного нагляду за станом підготовки та дипломування моряків"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Розпорядження Кабінету Міністрів України від 6 березня 1996 року № 172-р «Про технічний нагляд за суднами, які мають право плавання під прапором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153D7A" w:rsidRDefault="00153D7A" w:rsidP="00153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7A">
              <w:rPr>
                <w:rFonts w:ascii="Times New Roman" w:hAnsi="Times New Roman" w:cs="Times New Roman"/>
                <w:b/>
                <w:sz w:val="28"/>
                <w:szCs w:val="28"/>
              </w:rPr>
              <w:t>Акти центральних органів виконавчої влади</w:t>
            </w:r>
          </w:p>
          <w:p w:rsidR="00FA2A32" w:rsidRPr="00153D7A" w:rsidRDefault="00FA2A32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охорони здоров’я України від 24 квітня 2014 року № 283,  зареєстрованого у Міністерстві юстиції України 03 квітня 1997 року за № 108/1912  "Про затвердження Переліку закладів охорони здоров'я для проведення медичного огляду моряків та видачі медичних свідоцтв морякам"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освіти та науки України від 06 листопад 2015 року № 1151, Зареєстровано в Міністерстві юстиції України 25 листопада 2015 року за № 1460/27905  "Про особливості запровадження переліку галузей знань і спеціальностей, за якими здійснюється підготовка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здобувачів вищої освіти, затвердженого постановою Кабінету Міністрів України від 29 квітня 2015 року №266"</w:t>
              </w:r>
            </w:hyperlink>
          </w:p>
          <w:p w:rsidR="00FA2A32" w:rsidRPr="00153D7A" w:rsidRDefault="00FA2A32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22 березня 2017 року № 112 "Про внесення змін до Переліку схвалених навчально-тренажерних закладів, підготовка в яких відповідає вимогам Міжнародної конвенції про підготовку і дипломування моряків і несення вахти 1978 року, з поправками, та національним вимогам"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22 вересня 2015 року № 379, зареєстровано в Міністерстві юстиції України 07 жовтня 2015 року за № 1214/27659 «Про затвердження Положення про Національний центр дальньої ідентифікації та контролю місцезнаходження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10 листопада 2014 року  № 575, зареєстровано в Міністерстві  юстиції України 26 листопада 2014 року за № 1507/26284 «Про затвердження Порядку визначення мінімального складу екіпажу судна»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07 жовтня 2014 року № 491, зареєстровано в Міністерстві юстиції України 24 жовтня 2014 року за № 1325/26102   "Про затвердження вимог до тренажерного та іншого обладнання, призначеного для підготовки та перевірки знань осіб командного складу та суднової команди"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№ 490 від 07 жовтня 2014 року  № 490, зареєстровано в Міністерстві юстиції 24 жовтня 2014 року за № 1324/26101 «Про затвердження Положення про порядок видачі посвідчення судноводія торговельного судна, яке допущено до плавання судноплавними річковими внутрішніми водними шляхами»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інфраструктури України та Міністерства економічного розвитку і торгівлі України № 479/1182 від 02 жовтня 2014 року, зареєстровано в Міністерстві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br/>
                <w:t>юстиції України 20 жовтня 2014 року за № 1290/26067 "Про внесення змін до розмірів плати за підтвердження кваліфікації моряків"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16 червня 2014 року № 255, зареєстровано в Міністерстві юстиції України 24 червня 2014 року за № 690/25467 «Про закриття морських портів»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інфраструктури України  від 1 лютого 2016 року № 813, зареєстровано в Міністерстві юстиції України 19 лютого 2016 року за № 261/28391  "Про затвердження Порядку підтвердження кваліфікації й дипломування осіб командного складу суден, персоналу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яхт, які не займаються комерційними перевезеннями, і осіб суднової команди морських суден"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18 жовтня 2013 року № 812, зареєстровано в Міністерстві юстиції України 14 листопада 2013 р. за N 1950/24482  "Про затвердження Порядку видачі кваліфікаційних документів особам командного складу суден, персоналу яхт, які не займаються комерційними перевезеннями, і особам суднової команди морських суден"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18 жовтня 2013 року № 811, зареєстровано в Міністерстві юстиції України 7 листопада 2013 р. за № 1902/24434  "Про затвердження зразків документів осіб командного складу та суднової команди морських суден, що засвідчують належну кваліфікацію для займання посади на судні та ідентифікують їх власників"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4 вересня 2013 року № 662, зареєстровано в Міністерстві юстиції України 12 вересня 2013 року за № 1575/24107 «Про затвердження Переліку районів обов’язкового лоцманського проведення та категорій суден, що звільняються від обов’язкового лоцманського проведення»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21 серпня 2013 року  № 631, зареєстровано в Міністерстві юстиції України 6 вересня 2013 року за № 1533/24065 «Про затвердження Порядку надання послуг із забезпечення запобігання і ліквідації розливу забруднюючих речовин у морських портах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07 серпня 2013 року № 567, зареєстровано в Міністерстві юстиції України 23 серпня 2013 року за № 1466/23998 "Про затвердження Положення про порядок присвоєння звань особам командного складу морських суден"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25 липня 2013 року № 505, зареєстровано в Міністерстві юстиції України 9 серпня 2013 року за № 1360/23892 «Про затвердження Порядку надання послуг із забезпечення проведення аварійно-рятувальних робіт»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27 червня 2013 року  № 430, зареєстровано в Міністерстві юстиції України 23 липня 2013 року за № 1230/23762 «Про затвердження Порядку оформлення приходу суден у морський порт, надання дозволу на вихід суден у море та оформлення виходу суден із морського порт»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інфраструктури України від 05 червня 2013 року № 348, зареєстровано у Міністерстві юстиції України 15 серпня 2013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року за № 1401/23933  «Про затвердження Правил надання послуг у морських портах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08 травня 2013 року № 292, зареєстровано в Міністерстві юстиції України 10 червня 2013 року за № 920/23452 «Про затвердження Положення про морських лоцманів»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08.05.2013 № 291, зареєстровано в Міністерстві юстиції України 24 травня 2013 року за № 807/23339 «Про затвердження Порядку надання послуг з регулювання руху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07.05.2013  № 283, зареєстровано в Міністерстві юстиції України 29 травня 2013 року за № 831/23363 «Про затвердження Положення про порядок видачі посвідчення судноводія малого/маломірного судна»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18.04.2013  № 235, зареєстровано в Міністерстві юстиції України 16 травня 2013 року за № 744/23276 «Про затвердження Порядку оформлення матеріалів про адміністративні правопорушення на морському та річковому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27.03.2013  № 191, зареєстровано в Міністерстві юстиції України 15 квітня 2013 року за № 614/23146 «Про затвердження Переліку даних про судно, що надаються у тому числі за допомогою технічних суднових засобів»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27.03.2013  № 190, зареєстровано в Міністерстві юстиції України 18 квітня 2013 року за № 632/23164 «Про затвердження Положення про капітана морського порту та службу капітана морського порту»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24.01.2013 № 43, зареєстровано в Міністерстві юстиції України 11 лютого 2013 року за № 238/22770 «Про затвердження Інструкції про звільнення від виконання вимог міжнародних конвенцій під час конвенційної сертифікації суден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09.11.2012  № 665, зареєстровано в Міністерстві юстиції України 28 листопада 2012 року за № 1993/22305 «Про затвердження Порядку видачі одноразових тимчасових дозволів на захід до річкових портів України суднам під прапорами держав, з якими не укладено міжнародних договорів про судноплавство на внутрішніх водних шляхах»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26.03.2012  № 186, зареєстровано  в Міністерстві юстиції України 01квітня 2012 року за № 541/20854 «Про затвердження Інструкції про порядок надання інформації в Міністерстві інфраструктури при виникненні надзвичайних ситуацій у сфері транспорту, дорожнього господарства, туризму та інфраструктури»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29.02.2012 № 135, зареєстрованого в Міністерстві юстиції України 23 березня 2012 р. за № 445/20758, "Про затвердження Положення про робочий час та час відпочинку плаваючого складу морського і річкового транспорту України"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01.11.2011 № 487  "Про внесення Змін до деяких наказів Міністерства транспорту України та Міністерства транспорту та зв'язку України"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153D7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Міністерства інфраструктури України  від 10.10.2011 № 415  "Про затвердження Переліку схвалених навчально-тренажерних закладів, підготовка в яких відповідає вимогам Міжнародної конвенції про підготовку і дипломування моряків і несення вахти 1978 року, з поправками, та національним вимогам"</w:t>
            </w:r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12.03.2011  № 14, зареєстровано в Міністерстві юстиції України 04 квітня 2011 року за № 447/19185 «Правила льодового проведення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05.02.2011  № 7, зареєстровано в Міністерстві юстиції України 19 травня 2011 року за № 606/19344 «Про комплекс заходів щодо створення річкової інформаційної служби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22.07.2008  № 912, зареєстровано в Міністерстві юстиції України 1 серпня 2008 року за № 706/15397 «Про затвердження Переліку  обов'язкового суднового навігаційного обладнання та систем для торговельних суден (за винятком риболовних суден) валовою місткістю менше 150 одиниць, які здійснюють будь-які рейси, та інших суден, що не здійснюють міжнародні рейси»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№ 867 від 16.07.2008 Зареєстровано в Міністерстві юстиції України 14 серпня 2008 р. за N 756/15447  "Про затвердження Порядку визначення центру спеціального навчання працівників суб'єктів перевезення небезпечних вантажів".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транспорту та зв'язку України від 03.12.2007  № 1095 зареєстровано в Міністерстві юстиції України 19 грудня 2007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року за № 1380/14647 «Про затвердження Положення про схвалення оцінок і планів охорони портових засобів та видачу Актів про відповідність портових засобів»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13.08.2007  № 694 зареєстровано в Міністерстві юстиції України 11 жовтня 2007 року за № 1167/14434 «Про затвердження Правил запобігання забрудненню із суден внутрішніх водних шляхів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зв’язку України  від 07.05.2007 № 377, зареєстрований в Міністерстві юстиції України  23 травня 2007 р. за № 529/13796 "Про затвердження Порядку роботи Державних кваліфікаційних комісій"</w:t>
              </w:r>
            </w:hyperlink>
            <w:r w:rsidR="00153D7A" w:rsidRPr="0015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A2A32" w:rsidRPr="00153D7A" w:rsidRDefault="00FA2A32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14.06.2007  № 498, зареєстровано в Міністерстві юстиції України 7 серпня 2007 року за № 905/14172 «Про затвердження Положення про навігаційне забезпечення судноплавства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 від 11.04.2007 № 271 "Про затвердження Порядку видачі та носіння нагрудних знаків "Капітан далекого плавання" та "Судновий механік першого розряду"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зв’язку України 24.02.2007 № 159, зареєстрованого в Міністерстві юстиції України 12 липня 2007 р. за № 806/14073 «Про затвердження Правил пожежної безпеки на морських суднах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України, Міністерства економіки України від 08.11.2006 № 1065/337 "Про затвердження розмірів плати за підтвердження кваліфікації моряків"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29.05.2006  № 516, зареєстровано в Міністерстві юстиції України 9 серпня 2006 року за № 959/12833 «Про затвердження Положення про класифікацію, порядок розслідування та обліку аварійних морських подій із суднами»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транспорту та зв'язку України від 29.05.2006  № 514, зареєстровано в Міністерстві юстиції України 14 червня  2006 року за № 708/12582 «Про затвердження Положення про </w:t>
              </w:r>
              <w:proofErr w:type="spellStart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навігаційно</w:t>
              </w:r>
              <w:proofErr w:type="spellEnd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-гідрографічне забезпечення мореплавства у внутрішніх морських в територіальному морі та виключній (морській) економічній зоні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транспорту та зв'язку України від 12.05.2006 № 463, зареєстровано в Міністерстві юстиції України 29 травня 2006 року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за № 619/12493 «Про затвердження Положення про організацію та порядок здійснення технічного нагляду за промірними роботами на акваторіях, підхідних каналах та судноплавних шляхах воднотранспортного комплексу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 Міністерства транспорту та зв'язку України № 411 від 03.08.2005 "Про затвердження Порядку видачі пільгових дозволів" 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27.05.2005 № 257, зареєстровано в Міністерстві юстиції України 13 жовтня 2005 року за № 1191/11471 «Правила технічної експлуатації портових гідротехнічних споруд»</w:t>
              </w:r>
            </w:hyperlink>
          </w:p>
          <w:p w:rsidR="00FA2A32" w:rsidRPr="00153D7A" w:rsidRDefault="00FA2A32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 Міністерства транспорту та зв'язку України № 1046 від 26.11.2004 "Про затвердження Технічного опису бланків документів моряків" (зі змінами).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26.11.2004 № 1048  зареєстровано в Міністерстві юстиції України 14 грудня 2004 року за № 1584/10183 «Про затвердження Інструкції про порядок здійснення контролю за виконанням судноплавними компаніями України нормативних актів з питань безпеки судноплавства»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 Міністерство транспорту та зв’язку України  від 25.11.2004  № 1042  "Про затвердження Положення про огляд підприємств, організацій та установ, що проводять підготовку моряків"</w:t>
              </w:r>
            </w:hyperlink>
            <w:r w:rsidR="00153D7A" w:rsidRPr="0015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70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20.08.2004 № 758, зареєстровано в Міністерстві юстиції України 8 вересня 2004 року за № 1117/9716 «Про формений одяг та знаки розрізнення працівників морського і річкового транспорту»</w:t>
              </w:r>
            </w:hyperlink>
          </w:p>
          <w:p w:rsidR="00FA2A32" w:rsidRPr="00153D7A" w:rsidRDefault="00FA2A32" w:rsidP="0070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01.08.2007 № 655, зареєстровано в Міністерстві юстиції України  5 жовтня  2007 року за № 1150/14417 «Про затвердження Правил плавання і лоцманського проведення суден у північно-західній частині Чорного моря, Бузько-</w:t>
              </w:r>
              <w:proofErr w:type="spellStart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Дніпровсько</w:t>
              </w:r>
              <w:proofErr w:type="spellEnd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-</w:t>
              </w:r>
              <w:proofErr w:type="spellStart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лиманському</w:t>
              </w:r>
              <w:proofErr w:type="spellEnd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та Херсонському морському каналу»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70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16.07.2004 № 642, зареєстровано в Міністерстві юстиції України 23 липня 2004 року за № 915/9514 «Про затвердження Правил безпечної експлуатації баз для стоянки маломірних (малих) суден»</w:t>
              </w:r>
            </w:hyperlink>
          </w:p>
          <w:p w:rsidR="00FA2A32" w:rsidRPr="00153D7A" w:rsidRDefault="00FA2A32" w:rsidP="0070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16.07.2004 № 641, зареєстровано в Міністерстві юстиції України 23 липня 2004 року за № 914/9513 «Про затвердження Інструкції про огляд баз для стоянки маломірних (малих)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29.03.2004  № 251, зареєстровано в Міністерстві юстиції України 27 липня 2004 року за № 932/9531 «Про затвердження Правил технічної експлуатації річкових портових гідротехнічних споруд»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16.02.2004  № 91, зареєстровано в Міністерстві юстиції України 12 липня 2004 року за № 872/9471 «Про затвердження Правил судноплавства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20.11.2003  № 904, зареєстровано в Міністерстві юстиції України 19 грудня 2003 року за № 1193/8514 «Про затвердження Положення про систему управління безпекою судноплавства на морському і річковому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05.11.2003 № 857, зареєстровано в Міністерстві юстиції України 20 січня 2004 року за № 84/8683 «Про затвердження Положення про порядок розслідування і обліку транспортних подій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04.11.2004  № 963, зареєстровано в Міністерстві юстиції України 24 листопада 2004 року за № 1483/10082 «Про затвердження Інструкції з боротьби за живучість суден внутрішнього плавання»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20.10.2003  № 809, зареєстровано в Міністерстві юстиції України 4 листопада 2003 року за № 1010/8331 «Про затвердження Правил пропуску суден через судноплавні шлюзи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28.08.2003 № 672  "Про затвердження порядку припинення дії підтверджень дипломів та позачергової перевірки компетентності осіб командного складу морських суден".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17.07.2003 № 545, зареєстрованим у Міністерстві юстиції України 23 березня 2004 року за № 353/8952 «Правила контролю суден з метою забезпечення безпеки мореплавства»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08.01.2003 № 3  "Про затвердження Положення про ведення єдиного Державного реєстру документів моряків".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транспорту України  від 30.10.2002 № 766,  зареєстрованим у Міністерстві юстиції України 19 листопада 2002 р.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за N 906/7194 "Про затвердження порядку заповнення і видачі Підтверджень, що засвідчують визнання дипломів суден".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30.09. 2002 № 695, зареєстровано в Міністерстві юстиції України 14 жовтня 2002 року за № 826/7114 «Про затвердження Інструкції про порядок пломбування в морських торговельних і річкових портах України суднових запірних пристроїв, призначених для скидання забруднюючих речовин та вод, що їх містять»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05.09.2002  № 626, зареєстровано в Міністерстві юстиції України 18 жовтня 2002 року за № 834/7122 «Про затвердження Правил плавання кораблів і суден у бухтах, на рейдах м. Севастополя і на підходах до нього»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30.08.2002  № 605, зареєстровано в Міністерстві юстиції України 19 вересня 2002 року за № 770/7058 «Про затвердження переліку обов'язкового радіообладнання торговельних суден, які не здійснюють міжнародні рейси та не підпадають під вимоги Міжнародної конвенції СОЛАС-74/78»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09.07.2001  № 420, зареєстровано в Міністерстві  юстиції України 9 жовтня 2001 року за № 870/6061 «Про визначення національного координатора навігаційних попереджень та затвердження Положення про нього»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28.05.2001  № 341, зареєстровано в Міністерстві юстиції України 25 червня 2001 року за № 544/5735 «Про затвердження Положення про лоцмана-оператора служби регулювання руху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28.05.2001  № 340, зареєстровано в Міністерстві  юстиції України 25 червня 2001 року за № 545/5736 «Про затвердження Типового положення про службу регулювання руху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19.04.2001 № 225, зареєстровано в Міністерстві юстиції України   7 травня 2001 року за № 400/559 «Про затвердження Інструкції про огляд суден, які здійснюють плавання (експлуатуються)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транспорту України від 10.04.2001 р. № 205, зареєстрованого в Міністерстві юстиції України 28 травня 2001 р. за № 452/5643 «Про затвердження Правила реєстрації операцій зі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шкідливими речовинами на суднах, морських установках і в портах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14.12.1998 № 497, зареєстроване в Міністерстві юстиції України 30 грудня 2000 року за № 848/3288 «Положення про порядок підготовки та подання інформації про вантаж для його безпечного морського перевезення»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 Міністерства транспорту України  від 07.07.1998 № 271 "Про впровадження Глобальної морської системи  зв'язку під час лиха та для забезпечення безпеки мореплавства  Зареєстровано в Міністерстві юстиції України 22 липня 1998 р. за № 472/2912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494DD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охорони здоров’я України від 19.11.96 № 347, зареєстрованого в Міністерстві юстиції України 3 квітня 1997 року за № 108/1912, «Про затвердження Правил визначення»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65A5A" w:rsidRDefault="00065A5A"/>
    <w:sectPr w:rsidR="00065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0175"/>
    <w:multiLevelType w:val="hybridMultilevel"/>
    <w:tmpl w:val="9EB4FFF6"/>
    <w:lvl w:ilvl="0" w:tplc="0DB6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DF"/>
    <w:rsid w:val="00065A5A"/>
    <w:rsid w:val="00153D7A"/>
    <w:rsid w:val="00494DD2"/>
    <w:rsid w:val="00707695"/>
    <w:rsid w:val="0076179E"/>
    <w:rsid w:val="008C6258"/>
    <w:rsid w:val="00CC38DF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42B2-4408-44D4-97B7-E94A50D9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8D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625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5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3.rada.gov.ua/laws/show/1069-97-%D0%BF" TargetMode="External"/><Relationship Id="rId117" Type="http://schemas.openxmlformats.org/officeDocument/2006/relationships/hyperlink" Target="http://zakon2.rada.gov.ua/laws/show/z0545-01" TargetMode="External"/><Relationship Id="rId21" Type="http://schemas.openxmlformats.org/officeDocument/2006/relationships/hyperlink" Target="http://zakon2.rada.gov.ua/laws/show/2341-14" TargetMode="External"/><Relationship Id="rId42" Type="http://schemas.openxmlformats.org/officeDocument/2006/relationships/hyperlink" Target="http://zakon3.rada.gov.ua/laws/show/1378-2015-%D1%80" TargetMode="External"/><Relationship Id="rId47" Type="http://schemas.openxmlformats.org/officeDocument/2006/relationships/hyperlink" Target="http://zakon2.rada.gov.ua/laws/show/1371-2002-%D0%BF" TargetMode="External"/><Relationship Id="rId63" Type="http://schemas.openxmlformats.org/officeDocument/2006/relationships/hyperlink" Target="http://zakon3.rada.gov.ua/laws/show/z1533-13" TargetMode="External"/><Relationship Id="rId68" Type="http://schemas.openxmlformats.org/officeDocument/2006/relationships/hyperlink" Target="http://zakon3.rada.gov.ua/laws/show/z0920-13" TargetMode="External"/><Relationship Id="rId84" Type="http://schemas.openxmlformats.org/officeDocument/2006/relationships/hyperlink" Target="http://zakon2.rada.gov.ua/laws/show/z1167-07" TargetMode="External"/><Relationship Id="rId89" Type="http://schemas.openxmlformats.org/officeDocument/2006/relationships/hyperlink" Target="http://zakon2.rada.gov.ua/laws/show/z1225-06" TargetMode="External"/><Relationship Id="rId112" Type="http://schemas.openxmlformats.org/officeDocument/2006/relationships/hyperlink" Target="http://zakon3.rada.gov.ua/laws/show/ru/z0826-02" TargetMode="External"/><Relationship Id="rId16" Type="http://schemas.openxmlformats.org/officeDocument/2006/relationships/hyperlink" Target="http://zakon5.rada.gov.ua/laws/show/4709-17" TargetMode="External"/><Relationship Id="rId107" Type="http://schemas.openxmlformats.org/officeDocument/2006/relationships/hyperlink" Target="http://zakon3.rada.gov.ua/laws/show/z1010-03" TargetMode="External"/><Relationship Id="rId11" Type="http://schemas.openxmlformats.org/officeDocument/2006/relationships/hyperlink" Target="http://zakon3.rada.gov.ua/laws/show/350-92-%D0%BF" TargetMode="External"/><Relationship Id="rId32" Type="http://schemas.openxmlformats.org/officeDocument/2006/relationships/hyperlink" Target="http://zakon2.rada.gov.ua/laws/show/ru/567-2013-%D0%BF" TargetMode="External"/><Relationship Id="rId37" Type="http://schemas.openxmlformats.org/officeDocument/2006/relationships/hyperlink" Target="http://zakon3.rada.gov.ua/laws/show/495-2013-%D0%BF" TargetMode="External"/><Relationship Id="rId53" Type="http://schemas.openxmlformats.org/officeDocument/2006/relationships/hyperlink" Target="http://zakon3.rada.gov.ua/laws/show/z0254-17" TargetMode="External"/><Relationship Id="rId58" Type="http://schemas.openxmlformats.org/officeDocument/2006/relationships/hyperlink" Target="http://zakon5.rada.gov.ua/laws/show/z0690-14" TargetMode="External"/><Relationship Id="rId74" Type="http://schemas.openxmlformats.org/officeDocument/2006/relationships/hyperlink" Target="http://zakon3.rada.gov.ua/laws/show/z0238-13" TargetMode="External"/><Relationship Id="rId79" Type="http://schemas.openxmlformats.org/officeDocument/2006/relationships/hyperlink" Target="http://zakon3.rada.gov.ua/laws/show/z0447-11" TargetMode="External"/><Relationship Id="rId102" Type="http://schemas.openxmlformats.org/officeDocument/2006/relationships/hyperlink" Target="http://zakon3.rada.gov.ua/laws/show/z0932-04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zakon5.rada.gov.ua/laws/show/z0959-06" TargetMode="External"/><Relationship Id="rId95" Type="http://schemas.openxmlformats.org/officeDocument/2006/relationships/hyperlink" Target="http://zakon0.rada.gov.ua/laws/show/z1641-04" TargetMode="External"/><Relationship Id="rId22" Type="http://schemas.openxmlformats.org/officeDocument/2006/relationships/hyperlink" Target="http://zakon3.rada.gov.ua/laws/show/3814-12" TargetMode="External"/><Relationship Id="rId27" Type="http://schemas.openxmlformats.org/officeDocument/2006/relationships/hyperlink" Target="http://zakon2.rada.gov.ua/laws/show/1103-2007-%D0%BF" TargetMode="External"/><Relationship Id="rId43" Type="http://schemas.openxmlformats.org/officeDocument/2006/relationships/hyperlink" Target="http://zakon2.rada.gov.ua/laws/show/2174-2010-%D1%80" TargetMode="External"/><Relationship Id="rId48" Type="http://schemas.openxmlformats.org/officeDocument/2006/relationships/hyperlink" Target="http://zakon3.rada.gov.ua/laws/show/83-2001-%D0%BF" TargetMode="External"/><Relationship Id="rId64" Type="http://schemas.openxmlformats.org/officeDocument/2006/relationships/hyperlink" Target="http://zakon3.rada.gov.ua/laws/show/z1466-13" TargetMode="External"/><Relationship Id="rId69" Type="http://schemas.openxmlformats.org/officeDocument/2006/relationships/hyperlink" Target="http://zakon3.rada.gov.ua/laws/show/z0807-13" TargetMode="External"/><Relationship Id="rId113" Type="http://schemas.openxmlformats.org/officeDocument/2006/relationships/hyperlink" Target="http://zakon2.rada.gov.ua/laws/show/z0834-02" TargetMode="External"/><Relationship Id="rId118" Type="http://schemas.openxmlformats.org/officeDocument/2006/relationships/hyperlink" Target="http://zakon2.rada.gov.ua/laws/show/z0400-01" TargetMode="External"/><Relationship Id="rId80" Type="http://schemas.openxmlformats.org/officeDocument/2006/relationships/hyperlink" Target="http://zakon5.rada.gov.ua/laws/show/z0606-11" TargetMode="External"/><Relationship Id="rId85" Type="http://schemas.openxmlformats.org/officeDocument/2006/relationships/hyperlink" Target="http://zakon3.rada.gov.ua/laws/show/z0529-07" TargetMode="External"/><Relationship Id="rId12" Type="http://schemas.openxmlformats.org/officeDocument/2006/relationships/hyperlink" Target="http://zakon5.rada.gov.ua/laws/show/771-93-%D0%BF" TargetMode="External"/><Relationship Id="rId17" Type="http://schemas.openxmlformats.org/officeDocument/2006/relationships/hyperlink" Target="http://zakon2.rada.gov.ua/laws/show/213/95-%D0%B2%D1%80" TargetMode="External"/><Relationship Id="rId33" Type="http://schemas.openxmlformats.org/officeDocument/2006/relationships/hyperlink" Target="http://zakon2.rada.gov.ua/laws/show/926-2013-%D0%BF" TargetMode="External"/><Relationship Id="rId38" Type="http://schemas.openxmlformats.org/officeDocument/2006/relationships/hyperlink" Target="http://zakon2.rada.gov.ua/laws/show/442-2014-%D0%BF" TargetMode="External"/><Relationship Id="rId59" Type="http://schemas.openxmlformats.org/officeDocument/2006/relationships/hyperlink" Target="http://zakon3.rada.gov.ua/laws/show/z0261-16" TargetMode="External"/><Relationship Id="rId103" Type="http://schemas.openxmlformats.org/officeDocument/2006/relationships/hyperlink" Target="http://zakon0.rada.gov.ua/laws/show/z0872-04" TargetMode="External"/><Relationship Id="rId108" Type="http://schemas.openxmlformats.org/officeDocument/2006/relationships/hyperlink" Target="http://zakon5.rada.gov.ua/laws/show/z0798-03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zakon2.rada.gov.ua/laws/show/z1507-14" TargetMode="External"/><Relationship Id="rId70" Type="http://schemas.openxmlformats.org/officeDocument/2006/relationships/hyperlink" Target="http://zakon5.rada.gov.ua/laws/show/z0831-13" TargetMode="External"/><Relationship Id="rId75" Type="http://schemas.openxmlformats.org/officeDocument/2006/relationships/hyperlink" Target="http://zakon0.rada.gov.ua/laws/show/z1993-12" TargetMode="External"/><Relationship Id="rId91" Type="http://schemas.openxmlformats.org/officeDocument/2006/relationships/hyperlink" Target="http://zakon3.rada.gov.ua/laws/show/z0708-06" TargetMode="External"/><Relationship Id="rId96" Type="http://schemas.openxmlformats.org/officeDocument/2006/relationships/hyperlink" Target="http://zakon0.rada.gov.ua/laws/show/z1584-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32/94-%D0%B2%D1%80/page" TargetMode="External"/><Relationship Id="rId23" Type="http://schemas.openxmlformats.org/officeDocument/2006/relationships/hyperlink" Target="http://zakon2.rada.gov.ua/laws/show/269-96-%D0%BF" TargetMode="External"/><Relationship Id="rId28" Type="http://schemas.openxmlformats.org/officeDocument/2006/relationships/hyperlink" Target="http://zakon2.rada.gov.ua/laws/show/1137-2009-%D0%BF" TargetMode="External"/><Relationship Id="rId49" Type="http://schemas.openxmlformats.org/officeDocument/2006/relationships/hyperlink" Target="http://zakon3.rada.gov.ua/laws/show/172-96-%D1%80" TargetMode="External"/><Relationship Id="rId114" Type="http://schemas.openxmlformats.org/officeDocument/2006/relationships/hyperlink" Target="http://zakon2.rada.gov.ua/laws/show/z0770-02" TargetMode="External"/><Relationship Id="rId119" Type="http://schemas.openxmlformats.org/officeDocument/2006/relationships/hyperlink" Target="http://zakon2.rada.gov.ua/laws/show/z0452-01" TargetMode="External"/><Relationship Id="rId44" Type="http://schemas.openxmlformats.org/officeDocument/2006/relationships/hyperlink" Target="http://zakon5.rada.gov.ua/laws/show/529-96-%D0%BF" TargetMode="External"/><Relationship Id="rId60" Type="http://schemas.openxmlformats.org/officeDocument/2006/relationships/hyperlink" Target="http://zakon3.rada.gov.ua/laws/show/z1950-13" TargetMode="External"/><Relationship Id="rId65" Type="http://schemas.openxmlformats.org/officeDocument/2006/relationships/hyperlink" Target="http://zakon3.rada.gov.ua/laws/show/z1360-13" TargetMode="External"/><Relationship Id="rId81" Type="http://schemas.openxmlformats.org/officeDocument/2006/relationships/hyperlink" Target="http://zakon3.rada.gov.ua/laws/show/z0706-08" TargetMode="External"/><Relationship Id="rId86" Type="http://schemas.openxmlformats.org/officeDocument/2006/relationships/hyperlink" Target="http://zakon0.rada.gov.ua/laws/show/z0905-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464/96-%D0%B2%D1%80" TargetMode="External"/><Relationship Id="rId13" Type="http://schemas.openxmlformats.org/officeDocument/2006/relationships/hyperlink" Target="http://zakon0.rada.gov.ua/laws/show/631-2009-%D0%BF" TargetMode="External"/><Relationship Id="rId18" Type="http://schemas.openxmlformats.org/officeDocument/2006/relationships/hyperlink" Target="http://zakon3.rada.gov.ua/laws/show/1264-12" TargetMode="External"/><Relationship Id="rId39" Type="http://schemas.openxmlformats.org/officeDocument/2006/relationships/hyperlink" Target="http://zakon3.rada.gov.ua/laws/show/460-2015-%D0%BF" TargetMode="External"/><Relationship Id="rId109" Type="http://schemas.openxmlformats.org/officeDocument/2006/relationships/hyperlink" Target="http://zakon2.rada.gov.ua/laws/show/z0353-04" TargetMode="External"/><Relationship Id="rId34" Type="http://schemas.openxmlformats.org/officeDocument/2006/relationships/hyperlink" Target="http://zakon3.rada.gov.ua/laws/show/668-2014-%D0%BF" TargetMode="External"/><Relationship Id="rId50" Type="http://schemas.openxmlformats.org/officeDocument/2006/relationships/hyperlink" Target="http://zakon3.rada.gov.ua/laws/show/z0892-02" TargetMode="External"/><Relationship Id="rId55" Type="http://schemas.openxmlformats.org/officeDocument/2006/relationships/hyperlink" Target="http://zakon5.rada.gov.ua/laws/show/z1325-14" TargetMode="External"/><Relationship Id="rId76" Type="http://schemas.openxmlformats.org/officeDocument/2006/relationships/hyperlink" Target="http://zakon2.rada.gov.ua/laws/show/z0541-12" TargetMode="External"/><Relationship Id="rId97" Type="http://schemas.openxmlformats.org/officeDocument/2006/relationships/hyperlink" Target="http://zakon5.rada.gov.ua/laws/show/z1577-04" TargetMode="External"/><Relationship Id="rId104" Type="http://schemas.openxmlformats.org/officeDocument/2006/relationships/hyperlink" Target="http://zakon0.rada.gov.ua/laws/show/z1193-03" TargetMode="External"/><Relationship Id="rId120" Type="http://schemas.openxmlformats.org/officeDocument/2006/relationships/hyperlink" Target="http://zakon3.rada.gov.ua/laws/show/z0848-98" TargetMode="External"/><Relationship Id="rId7" Type="http://schemas.openxmlformats.org/officeDocument/2006/relationships/hyperlink" Target="http://zakon2.rada.gov.ua/laws/show/269-96-%D0%BF" TargetMode="External"/><Relationship Id="rId71" Type="http://schemas.openxmlformats.org/officeDocument/2006/relationships/hyperlink" Target="http://zakon2.rada.gov.ua/laws/show/z0744-13" TargetMode="External"/><Relationship Id="rId92" Type="http://schemas.openxmlformats.org/officeDocument/2006/relationships/hyperlink" Target="http://zakon0.rada.gov.ua/laws/show/z0619-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akon2.rada.gov.ua/laws/show/1147-2011-%D0%BF" TargetMode="External"/><Relationship Id="rId24" Type="http://schemas.openxmlformats.org/officeDocument/2006/relationships/hyperlink" Target="http://zakon5.rada.gov.ua/laws/show/640-96-%D0%BF" TargetMode="External"/><Relationship Id="rId40" Type="http://schemas.openxmlformats.org/officeDocument/2006/relationships/hyperlink" Target="http://zakon3.rada.gov.ua/laws/show/103-2015-%D0%BF" TargetMode="External"/><Relationship Id="rId45" Type="http://schemas.openxmlformats.org/officeDocument/2006/relationships/hyperlink" Target="http://zakon3.rada.gov.ua/laws/show/270-2001-%D0%BF" TargetMode="External"/><Relationship Id="rId66" Type="http://schemas.openxmlformats.org/officeDocument/2006/relationships/hyperlink" Target="http://zakon3.rada.gov.ua/laws/show/z1230-13" TargetMode="External"/><Relationship Id="rId87" Type="http://schemas.openxmlformats.org/officeDocument/2006/relationships/hyperlink" Target="http://zakon2.rada.gov.ua/laws/show/z0426-07" TargetMode="External"/><Relationship Id="rId110" Type="http://schemas.openxmlformats.org/officeDocument/2006/relationships/hyperlink" Target="http://zakon0.rada.gov.ua/laws/show/z0086-03" TargetMode="External"/><Relationship Id="rId115" Type="http://schemas.openxmlformats.org/officeDocument/2006/relationships/hyperlink" Target="http://zakon3.rada.gov.ua/laws/show/z0708-06" TargetMode="External"/><Relationship Id="rId61" Type="http://schemas.openxmlformats.org/officeDocument/2006/relationships/hyperlink" Target="http://zakon3.rada.gov.ua/laws/show/z1902-13" TargetMode="External"/><Relationship Id="rId82" Type="http://schemas.openxmlformats.org/officeDocument/2006/relationships/hyperlink" Target="http://zakon3.rada.gov.ua/laws/show/z0756-08" TargetMode="External"/><Relationship Id="rId19" Type="http://schemas.openxmlformats.org/officeDocument/2006/relationships/hyperlink" Target="http://zakon2.rada.gov.ua/laws/show/1644-14" TargetMode="External"/><Relationship Id="rId14" Type="http://schemas.openxmlformats.org/officeDocument/2006/relationships/hyperlink" Target="http://zakon3.rada.gov.ua/laws/show/772-93-%D0%BF" TargetMode="External"/><Relationship Id="rId30" Type="http://schemas.openxmlformats.org/officeDocument/2006/relationships/hyperlink" Target="http://zakon3.rada.gov.ua/laws/show/155-2012-%D0%BF" TargetMode="External"/><Relationship Id="rId35" Type="http://schemas.openxmlformats.org/officeDocument/2006/relationships/hyperlink" Target="http://zakon3.rada.gov.ua/laws/show/927-2013-%D0%BF" TargetMode="External"/><Relationship Id="rId56" Type="http://schemas.openxmlformats.org/officeDocument/2006/relationships/hyperlink" Target="http://zakon3.rada.gov.ua/laws/show/z1324-14" TargetMode="External"/><Relationship Id="rId77" Type="http://schemas.openxmlformats.org/officeDocument/2006/relationships/hyperlink" Target="http://zakon5.rada.gov.ua/laws/show/z0445-12" TargetMode="External"/><Relationship Id="rId100" Type="http://schemas.openxmlformats.org/officeDocument/2006/relationships/hyperlink" Target="http://zakon2.rada.gov.ua/laws/show/z0915-04" TargetMode="External"/><Relationship Id="rId105" Type="http://schemas.openxmlformats.org/officeDocument/2006/relationships/hyperlink" Target="http://zakon5.rada.gov.ua/laws/show/en/z0084-04" TargetMode="External"/><Relationship Id="rId8" Type="http://schemas.openxmlformats.org/officeDocument/2006/relationships/hyperlink" Target="http://zakon2.rada.gov.ua/laws/show/2785-12" TargetMode="External"/><Relationship Id="rId51" Type="http://schemas.openxmlformats.org/officeDocument/2006/relationships/hyperlink" Target="http://zakon2.rada.gov.ua/laws/show/z1460-15" TargetMode="External"/><Relationship Id="rId72" Type="http://schemas.openxmlformats.org/officeDocument/2006/relationships/hyperlink" Target="http://zakon0.rada.gov.ua/laws/show/z0614-13" TargetMode="External"/><Relationship Id="rId93" Type="http://schemas.openxmlformats.org/officeDocument/2006/relationships/hyperlink" Target="http://zakon2.rada.gov.ua/laws/show/z0906-05" TargetMode="External"/><Relationship Id="rId98" Type="http://schemas.openxmlformats.org/officeDocument/2006/relationships/hyperlink" Target="http://zakon0.rada.gov.ua/laws/show/z1117-04" TargetMode="External"/><Relationship Id="rId121" Type="http://schemas.openxmlformats.org/officeDocument/2006/relationships/hyperlink" Target="http://zakon3.rada.gov.ua/laws/show/z0472-98" TargetMode="External"/><Relationship Id="rId3" Type="http://schemas.openxmlformats.org/officeDocument/2006/relationships/styles" Target="styles.xml"/><Relationship Id="rId25" Type="http://schemas.openxmlformats.org/officeDocument/2006/relationships/hyperlink" Target="http://zakon2.rada.gov.ua/laws/show/1100-96-%D0%BF" TargetMode="External"/><Relationship Id="rId46" Type="http://schemas.openxmlformats.org/officeDocument/2006/relationships/hyperlink" Target="http://zakon3.rada.gov.ua/laws/show/1232-2011-%D0%BF" TargetMode="External"/><Relationship Id="rId67" Type="http://schemas.openxmlformats.org/officeDocument/2006/relationships/hyperlink" Target="http://zakon3.rada.gov.ua/laws/show/z1401-13" TargetMode="External"/><Relationship Id="rId116" Type="http://schemas.openxmlformats.org/officeDocument/2006/relationships/hyperlink" Target="http://zakon3.rada.gov.ua/laws/show/z0544-01" TargetMode="External"/><Relationship Id="rId20" Type="http://schemas.openxmlformats.org/officeDocument/2006/relationships/hyperlink" Target="http://zakon5.rada.gov.ua/laws/show/80731-10" TargetMode="External"/><Relationship Id="rId41" Type="http://schemas.openxmlformats.org/officeDocument/2006/relationships/hyperlink" Target="http://zakon2.rada.gov.ua/laws/show/1186-2015-%D0%BF" TargetMode="External"/><Relationship Id="rId62" Type="http://schemas.openxmlformats.org/officeDocument/2006/relationships/hyperlink" Target="http://zakon3.rada.gov.ua/laws/show/z1575-13" TargetMode="External"/><Relationship Id="rId83" Type="http://schemas.openxmlformats.org/officeDocument/2006/relationships/hyperlink" Target="http://zakon5.rada.gov.ua/laws/show/z1380-07" TargetMode="External"/><Relationship Id="rId88" Type="http://schemas.openxmlformats.org/officeDocument/2006/relationships/hyperlink" Target="http://zakon2.rada.gov.ua/laws/show/z0806-07" TargetMode="External"/><Relationship Id="rId111" Type="http://schemas.openxmlformats.org/officeDocument/2006/relationships/hyperlink" Target="http://zakon2.rada.gov.ua/laws/show/z0906-02" TargetMode="External"/><Relationship Id="rId15" Type="http://schemas.openxmlformats.org/officeDocument/2006/relationships/hyperlink" Target="http://zakon2.rada.gov.ua/laws/show/176/95-%D0%B2%D1%80" TargetMode="External"/><Relationship Id="rId36" Type="http://schemas.openxmlformats.org/officeDocument/2006/relationships/hyperlink" Target="http://zakon3.rada.gov.ua/laws/show/496-2013-%D0%BF" TargetMode="External"/><Relationship Id="rId57" Type="http://schemas.openxmlformats.org/officeDocument/2006/relationships/hyperlink" Target="http://zakon3.rada.gov.ua/laws/show/z1290-14" TargetMode="External"/><Relationship Id="rId106" Type="http://schemas.openxmlformats.org/officeDocument/2006/relationships/hyperlink" Target="http://zakon2.rada.gov.ua/laws/show/z1483-04" TargetMode="External"/><Relationship Id="rId10" Type="http://schemas.openxmlformats.org/officeDocument/2006/relationships/hyperlink" Target="http://zakon0.rada.gov.ua/laws/show/773-93-%D0%BF" TargetMode="External"/><Relationship Id="rId31" Type="http://schemas.openxmlformats.org/officeDocument/2006/relationships/hyperlink" Target="http://zakon2.rada.gov.ua/laws/show/1037-2012-%D0%BF" TargetMode="External"/><Relationship Id="rId52" Type="http://schemas.openxmlformats.org/officeDocument/2006/relationships/hyperlink" Target="https://mtu.gov.ua/documents/664.html" TargetMode="External"/><Relationship Id="rId73" Type="http://schemas.openxmlformats.org/officeDocument/2006/relationships/hyperlink" Target="http://zakon5.rada.gov.ua/laws/show/z0632-13" TargetMode="External"/><Relationship Id="rId78" Type="http://schemas.openxmlformats.org/officeDocument/2006/relationships/hyperlink" Target="http://zakon0.rada.gov.ua/laws/show/z1312-11" TargetMode="External"/><Relationship Id="rId94" Type="http://schemas.openxmlformats.org/officeDocument/2006/relationships/hyperlink" Target="http://zakon5.rada.gov.ua/laws/show/z1191-05" TargetMode="External"/><Relationship Id="rId99" Type="http://schemas.openxmlformats.org/officeDocument/2006/relationships/hyperlink" Target="http://zakon3.rada.gov.ua/laws/show/z1150-07" TargetMode="External"/><Relationship Id="rId101" Type="http://schemas.openxmlformats.org/officeDocument/2006/relationships/hyperlink" Target="http://zakon0.rada.gov.ua/laws/show/z0914-04" TargetMode="External"/><Relationship Id="rId122" Type="http://schemas.openxmlformats.org/officeDocument/2006/relationships/hyperlink" Target="http://zakon3.rada.gov.ua/laws/show/z0108-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03CA-76A1-4C55-9E4C-64D3DEFE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Герасимова Оксана Анатоліївна</cp:lastModifiedBy>
  <cp:revision>2</cp:revision>
  <dcterms:created xsi:type="dcterms:W3CDTF">2018-05-08T06:07:00Z</dcterms:created>
  <dcterms:modified xsi:type="dcterms:W3CDTF">2018-05-08T06:07:00Z</dcterms:modified>
</cp:coreProperties>
</file>