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B811" w14:textId="77777777" w:rsidR="00183F74" w:rsidRDefault="00183F74" w:rsidP="00183F74">
      <w:pPr>
        <w:tabs>
          <w:tab w:val="left" w:pos="4678"/>
        </w:tabs>
        <w:spacing w:before="280" w:after="280" w:line="240" w:lineRule="auto"/>
        <w:ind w:left="4678"/>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br/>
        <w:t>постановою Кабінету Міністрів України</w:t>
      </w:r>
      <w:r>
        <w:rPr>
          <w:rFonts w:ascii="Times New Roman" w:eastAsia="Times New Roman" w:hAnsi="Times New Roman" w:cs="Times New Roman"/>
          <w:sz w:val="28"/>
          <w:szCs w:val="28"/>
        </w:rPr>
        <w:br/>
        <w:t>від _______2023 р. № _______</w:t>
      </w:r>
    </w:p>
    <w:p w14:paraId="46C82BF5" w14:textId="77777777" w:rsidR="00183F74" w:rsidRPr="000C16A3" w:rsidRDefault="00183F74" w:rsidP="000C16A3">
      <w:pPr>
        <w:pStyle w:val="ad"/>
        <w:ind w:firstLine="567"/>
        <w:jc w:val="both"/>
        <w:rPr>
          <w:rFonts w:ascii="Times New Roman" w:hAnsi="Times New Roman" w:cs="Times New Roman"/>
          <w:sz w:val="28"/>
          <w:szCs w:val="28"/>
        </w:rPr>
      </w:pPr>
    </w:p>
    <w:p w14:paraId="084B304C" w14:textId="77777777" w:rsidR="00183F74" w:rsidRPr="000C16A3" w:rsidRDefault="00183F74" w:rsidP="000C16A3">
      <w:pPr>
        <w:pStyle w:val="ad"/>
        <w:ind w:firstLine="567"/>
        <w:jc w:val="both"/>
        <w:rPr>
          <w:rFonts w:ascii="Times New Roman" w:hAnsi="Times New Roman" w:cs="Times New Roman"/>
          <w:sz w:val="28"/>
          <w:szCs w:val="28"/>
        </w:rPr>
      </w:pPr>
    </w:p>
    <w:p w14:paraId="4788825D" w14:textId="0A56FDE5" w:rsidR="00183F74" w:rsidRPr="000C16A3" w:rsidRDefault="00183F74" w:rsidP="000C16A3">
      <w:pPr>
        <w:pStyle w:val="ad"/>
        <w:jc w:val="center"/>
        <w:rPr>
          <w:rFonts w:ascii="Times New Roman" w:hAnsi="Times New Roman" w:cs="Times New Roman"/>
          <w:b/>
          <w:sz w:val="28"/>
          <w:szCs w:val="28"/>
        </w:rPr>
      </w:pPr>
      <w:r w:rsidRPr="000C16A3">
        <w:rPr>
          <w:rFonts w:ascii="Times New Roman" w:hAnsi="Times New Roman" w:cs="Times New Roman"/>
          <w:b/>
          <w:sz w:val="28"/>
          <w:szCs w:val="28"/>
        </w:rPr>
        <w:t>ПОРЯДОК</w:t>
      </w:r>
    </w:p>
    <w:p w14:paraId="5FD7CC09" w14:textId="5C2B96EB" w:rsidR="00183F74" w:rsidRPr="000C16A3" w:rsidRDefault="000C16A3" w:rsidP="000C16A3">
      <w:pPr>
        <w:pStyle w:val="ad"/>
        <w:jc w:val="center"/>
        <w:rPr>
          <w:rFonts w:ascii="Times New Roman" w:hAnsi="Times New Roman" w:cs="Times New Roman"/>
          <w:b/>
          <w:sz w:val="28"/>
          <w:szCs w:val="28"/>
        </w:rPr>
      </w:pPr>
      <w:r w:rsidRPr="000C16A3">
        <w:rPr>
          <w:rFonts w:ascii="Times New Roman" w:hAnsi="Times New Roman" w:cs="Times New Roman"/>
          <w:b/>
          <w:sz w:val="28"/>
          <w:szCs w:val="28"/>
        </w:rPr>
        <w:t>реалізації експериментального проекту щодо здійснення державного архітектурно-будівельного нагляду</w:t>
      </w:r>
    </w:p>
    <w:p w14:paraId="0F49A40B" w14:textId="679B5D5D" w:rsidR="000C16A3" w:rsidRDefault="000C16A3" w:rsidP="000C16A3">
      <w:pPr>
        <w:pStyle w:val="ad"/>
        <w:ind w:firstLine="567"/>
        <w:jc w:val="both"/>
        <w:rPr>
          <w:rFonts w:ascii="Times New Roman" w:hAnsi="Times New Roman" w:cs="Times New Roman"/>
          <w:sz w:val="28"/>
          <w:szCs w:val="28"/>
        </w:rPr>
      </w:pPr>
    </w:p>
    <w:p w14:paraId="4E599EC3" w14:textId="77777777" w:rsidR="000C16A3" w:rsidRPr="000C16A3" w:rsidRDefault="000C16A3" w:rsidP="000C16A3">
      <w:pPr>
        <w:pStyle w:val="ad"/>
        <w:ind w:firstLine="567"/>
        <w:jc w:val="both"/>
        <w:rPr>
          <w:rFonts w:ascii="Times New Roman" w:hAnsi="Times New Roman" w:cs="Times New Roman"/>
          <w:sz w:val="28"/>
          <w:szCs w:val="28"/>
        </w:rPr>
      </w:pPr>
    </w:p>
    <w:p w14:paraId="74BB5241" w14:textId="0507B6F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Цей Порядок визначає особливості подання та розгляду звернень фізичних чи юридичних осіб до органу державного архітектурно-будівельного нагляду. </w:t>
      </w:r>
    </w:p>
    <w:p w14:paraId="1401F58C" w14:textId="77777777" w:rsidR="00B05808" w:rsidRPr="000C16A3" w:rsidRDefault="00B05808" w:rsidP="000C16A3">
      <w:pPr>
        <w:pStyle w:val="ad"/>
        <w:ind w:firstLine="567"/>
        <w:jc w:val="both"/>
        <w:rPr>
          <w:rFonts w:ascii="Times New Roman" w:hAnsi="Times New Roman" w:cs="Times New Roman"/>
          <w:sz w:val="28"/>
          <w:szCs w:val="28"/>
        </w:rPr>
      </w:pPr>
    </w:p>
    <w:p w14:paraId="514F7169" w14:textId="4D42456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Державний архітектурно-будівельний нагляд – це сукупність заходів, спрямованих на дотримання об’єктами нагляду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 </w:t>
      </w:r>
    </w:p>
    <w:p w14:paraId="026C72CF" w14:textId="77777777" w:rsidR="00B05808" w:rsidRPr="000C16A3" w:rsidRDefault="00B05808" w:rsidP="000C16A3">
      <w:pPr>
        <w:pStyle w:val="ad"/>
        <w:ind w:firstLine="567"/>
        <w:jc w:val="both"/>
        <w:rPr>
          <w:rFonts w:ascii="Times New Roman" w:hAnsi="Times New Roman" w:cs="Times New Roman"/>
          <w:sz w:val="28"/>
          <w:szCs w:val="28"/>
        </w:rPr>
      </w:pPr>
    </w:p>
    <w:p w14:paraId="6FBEB543"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Об’єктами нагляду є: </w:t>
      </w:r>
    </w:p>
    <w:p w14:paraId="023CCFAB"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уповноважені органи містобудування та архітектури; </w:t>
      </w:r>
    </w:p>
    <w:p w14:paraId="71F77E3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w:t>
      </w:r>
      <w:sdt>
        <w:sdtPr>
          <w:rPr>
            <w:rFonts w:ascii="Times New Roman" w:hAnsi="Times New Roman" w:cs="Times New Roman"/>
            <w:sz w:val="28"/>
            <w:szCs w:val="28"/>
          </w:rPr>
          <w:tag w:val="goog_rdk_1"/>
          <w:id w:val="-607353278"/>
        </w:sdtPr>
        <w:sdtEndPr/>
        <w:sdtContent/>
      </w:sdt>
      <w:r w:rsidRPr="000C16A3">
        <w:rPr>
          <w:rFonts w:ascii="Times New Roman" w:hAnsi="Times New Roman" w:cs="Times New Roman"/>
          <w:sz w:val="28"/>
          <w:szCs w:val="28"/>
        </w:rPr>
        <w:t xml:space="preserve">органи державного архітектурно-будівельного контролю; </w:t>
      </w:r>
    </w:p>
    <w:p w14:paraId="3EB17BB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розробники проектної документації на будівництво; </w:t>
      </w:r>
    </w:p>
    <w:p w14:paraId="39E4F35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експертні організації; </w:t>
      </w:r>
    </w:p>
    <w:p w14:paraId="1F57A60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виконавці окремих видів робіт (послуг), пов’язаних із створенням об’єктів архітектури; </w:t>
      </w:r>
    </w:p>
    <w:p w14:paraId="0089ED9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6) </w:t>
      </w:r>
      <w:proofErr w:type="spellStart"/>
      <w:r w:rsidRPr="000C16A3">
        <w:rPr>
          <w:rFonts w:ascii="Times New Roman" w:hAnsi="Times New Roman" w:cs="Times New Roman"/>
          <w:sz w:val="28"/>
          <w:szCs w:val="28"/>
        </w:rPr>
        <w:t>саморегулівні</w:t>
      </w:r>
      <w:proofErr w:type="spellEnd"/>
      <w:r w:rsidRPr="000C16A3">
        <w:rPr>
          <w:rFonts w:ascii="Times New Roman" w:hAnsi="Times New Roman" w:cs="Times New Roman"/>
          <w:sz w:val="28"/>
          <w:szCs w:val="28"/>
        </w:rPr>
        <w:t xml:space="preserve"> організації у сфері архітектурної діяльності; </w:t>
      </w:r>
    </w:p>
    <w:p w14:paraId="466D2594" w14:textId="15D744CF"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7) виконавчі органи сільських, селищних, міських рад, уповноважені на здійснення моніторингу забудови. </w:t>
      </w:r>
    </w:p>
    <w:p w14:paraId="7E77809A" w14:textId="77777777" w:rsidR="00B05808" w:rsidRPr="000C16A3" w:rsidRDefault="00B05808" w:rsidP="000C16A3">
      <w:pPr>
        <w:pStyle w:val="ad"/>
        <w:ind w:firstLine="567"/>
        <w:jc w:val="both"/>
        <w:rPr>
          <w:rFonts w:ascii="Times New Roman" w:hAnsi="Times New Roman" w:cs="Times New Roman"/>
          <w:sz w:val="28"/>
          <w:szCs w:val="28"/>
        </w:rPr>
      </w:pPr>
    </w:p>
    <w:p w14:paraId="6447898A" w14:textId="22055F76"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Державний архітектурно-будівельний нагляд здійснюється Мінінфраструктури. </w:t>
      </w:r>
    </w:p>
    <w:p w14:paraId="432BE8B7" w14:textId="77777777" w:rsidR="00B05808" w:rsidRPr="000C16A3" w:rsidRDefault="00B05808" w:rsidP="000C16A3">
      <w:pPr>
        <w:pStyle w:val="ad"/>
        <w:ind w:firstLine="567"/>
        <w:jc w:val="both"/>
        <w:rPr>
          <w:rFonts w:ascii="Times New Roman" w:hAnsi="Times New Roman" w:cs="Times New Roman"/>
          <w:sz w:val="28"/>
          <w:szCs w:val="28"/>
        </w:rPr>
      </w:pPr>
    </w:p>
    <w:p w14:paraId="2774523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Підставою для здійснення державного архітектурно-будівельного нагляду є: </w:t>
      </w:r>
    </w:p>
    <w:p w14:paraId="3482F514" w14:textId="58C58A09"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отримання заяви про здійснення державного архітектурно-будівельного нагляду від осіб, визначених пунктом </w:t>
      </w:r>
      <w:r w:rsidR="009C4301">
        <w:rPr>
          <w:rFonts w:ascii="Times New Roman" w:hAnsi="Times New Roman" w:cs="Times New Roman"/>
          <w:sz w:val="28"/>
          <w:szCs w:val="28"/>
        </w:rPr>
        <w:t>6</w:t>
      </w:r>
      <w:r w:rsidRPr="000C16A3">
        <w:rPr>
          <w:rFonts w:ascii="Times New Roman" w:hAnsi="Times New Roman" w:cs="Times New Roman"/>
          <w:sz w:val="28"/>
          <w:szCs w:val="28"/>
        </w:rPr>
        <w:t xml:space="preserve"> цього Порядку; </w:t>
      </w:r>
    </w:p>
    <w:p w14:paraId="1F00C5BA"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отримання повідомлення, направленого автоматично програмними засобами електронної системи: </w:t>
      </w:r>
    </w:p>
    <w:p w14:paraId="7BAE32A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про порушення строку проведення позапланової перевірки на підставі звіту про результати моніторингу забудови – у разі виявлення за результатами моніторингу забудови об’єктів будівництва, щодо яких наявні ознаки </w:t>
      </w:r>
      <w:r w:rsidRPr="000C16A3">
        <w:rPr>
          <w:rFonts w:ascii="Times New Roman" w:hAnsi="Times New Roman" w:cs="Times New Roman"/>
          <w:sz w:val="28"/>
          <w:szCs w:val="28"/>
        </w:rPr>
        <w:lastRenderedPageBreak/>
        <w:t>самочинного будівництва, та/або самочинного виконання підготовчих робіт</w:t>
      </w:r>
      <w:r w:rsidRPr="000C16A3">
        <w:rPr>
          <w:rFonts w:ascii="Times New Roman" w:hAnsi="Times New Roman" w:cs="Times New Roman"/>
          <w:sz w:val="28"/>
          <w:szCs w:val="28"/>
        </w:rPr>
        <w:br/>
        <w:t xml:space="preserve">з демонтажу (знесення) будівель, споруд; </w:t>
      </w:r>
    </w:p>
    <w:p w14:paraId="64DA38D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отримання звіту про результати моніторингу забудови, направленого автоматично програмними засобами електронної системи, – у разі виявлення за результатами моніторингу забудови об’єктів будівництва, щодо яких наявні ознаки самочинного будівництва, та/або самочинного виконання підготовчих робіт з демонтажу (знесення) будівель, споруд; </w:t>
      </w:r>
    </w:p>
    <w:p w14:paraId="2B86A6AD" w14:textId="77777777" w:rsidR="00B05808"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4) отримання судового рішення про не</w:t>
      </w:r>
      <w:r w:rsidR="00B05808">
        <w:rPr>
          <w:rFonts w:ascii="Times New Roman" w:hAnsi="Times New Roman" w:cs="Times New Roman"/>
          <w:sz w:val="28"/>
          <w:szCs w:val="28"/>
        </w:rPr>
        <w:t>обхідність проведення перевірки.</w:t>
      </w:r>
    </w:p>
    <w:p w14:paraId="22C25F0D" w14:textId="6CB65FD0"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 </w:t>
      </w:r>
    </w:p>
    <w:p w14:paraId="15C5473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6. Заява про здійснення </w:t>
      </w:r>
      <w:bookmarkStart w:id="1" w:name="_Hlk153021949"/>
      <w:r w:rsidRPr="000C16A3">
        <w:rPr>
          <w:rFonts w:ascii="Times New Roman" w:hAnsi="Times New Roman" w:cs="Times New Roman"/>
          <w:sz w:val="28"/>
          <w:szCs w:val="28"/>
        </w:rPr>
        <w:t xml:space="preserve">державного архітектурно-будівельного </w:t>
      </w:r>
      <w:bookmarkEnd w:id="1"/>
      <w:r w:rsidRPr="000C16A3">
        <w:rPr>
          <w:rFonts w:ascii="Times New Roman" w:hAnsi="Times New Roman" w:cs="Times New Roman"/>
          <w:sz w:val="28"/>
          <w:szCs w:val="28"/>
        </w:rPr>
        <w:t xml:space="preserve">нагляду може бути подана: </w:t>
      </w:r>
    </w:p>
    <w:p w14:paraId="4C4B075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замовником, генеральним підрядником (якщо підготовчі або будівельні роботи виконуються без залучення субпідрядників – підрядником) щодо: </w:t>
      </w:r>
    </w:p>
    <w:p w14:paraId="75656B1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уповноваженого органу містобудування та архітектури; </w:t>
      </w:r>
    </w:p>
    <w:p w14:paraId="4EC982E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розробника проектної документації на будівництво; </w:t>
      </w:r>
    </w:p>
    <w:p w14:paraId="23AFD16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експертної організації, з якою укладено договір про здійснення експертизи проектної документації на будівництво; </w:t>
      </w:r>
    </w:p>
    <w:p w14:paraId="2B003A93"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виконавця окремих видів робіт (послуг), пов’язаних із створенням об’єктів архітектури, який виконує роботи (надає послуги) на об’єкті будівництва відповідного замовника; </w:t>
      </w:r>
    </w:p>
    <w:p w14:paraId="42D3E60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органу державного архітектурно-будівельного контролю, який здійснює державний архітектурно-будівельний контроль на відповідному об’єкті будівництва; </w:t>
      </w:r>
    </w:p>
    <w:p w14:paraId="562D79F5"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виконавчого органу сільської, селищної, міської ради, уповноваженого на здійснення моніторингу забудови щодо відповідного об’єкта будівництва; </w:t>
      </w:r>
    </w:p>
    <w:p w14:paraId="29AC81C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органом державного архітектурно-будівельного контролю, що здійснює державний архітектурно-будівельний контроль на відповідному об’єкті, щодо: </w:t>
      </w:r>
    </w:p>
    <w:p w14:paraId="59FC481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уповноваженого органу містобудування та архітектури; </w:t>
      </w:r>
    </w:p>
    <w:p w14:paraId="3E67C55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розробника проектної документації на будівництво; </w:t>
      </w:r>
    </w:p>
    <w:p w14:paraId="2E0BADD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експертної організації;</w:t>
      </w:r>
    </w:p>
    <w:p w14:paraId="111A0E1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виконавця окремих видів робіт (послуг), пов’язаних із створенням об’єктів архітектури; </w:t>
      </w:r>
    </w:p>
    <w:p w14:paraId="2F9C610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виконавчого органу сільської, селищної, міської ради, уповноваженого на здійснення моніторингу забудови щодо відповідного об’єкта будівництва; </w:t>
      </w:r>
    </w:p>
    <w:p w14:paraId="1D43120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розробником проектної документації на будівництво, експертною організацією щодо: </w:t>
      </w:r>
    </w:p>
    <w:p w14:paraId="3116564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уповноваженого органу містобудування та архітектури; </w:t>
      </w:r>
    </w:p>
    <w:p w14:paraId="40F8B83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експертної організації; </w:t>
      </w:r>
    </w:p>
    <w:p w14:paraId="20BECD7A"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виконавця окремих видів робіт (послуг), пов’язаних із створенням об’єктів архітектури; </w:t>
      </w:r>
    </w:p>
    <w:p w14:paraId="52DD721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органу державного архітектурно-будівельного контролю; </w:t>
      </w:r>
    </w:p>
    <w:p w14:paraId="146F0C7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4) виконавцем окремих видів робіт (послуг), пов’язаних із створенням об’єктів архітектури, щодо: </w:t>
      </w:r>
    </w:p>
    <w:p w14:paraId="033CF8F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уповноваженого органу містобудування та архітектури; </w:t>
      </w:r>
    </w:p>
    <w:p w14:paraId="55289C4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розробника проектної документації на будівництво; </w:t>
      </w:r>
    </w:p>
    <w:p w14:paraId="120073F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експертної організації; </w:t>
      </w:r>
    </w:p>
    <w:p w14:paraId="366D943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виконавця окремих видів робіт (послуг), пов’язаних із створенням об’єктів архітектури; </w:t>
      </w:r>
    </w:p>
    <w:p w14:paraId="24DCA2E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органу державного архітектурно-будівельного контролю; </w:t>
      </w:r>
    </w:p>
    <w:p w14:paraId="3F626158" w14:textId="77777777" w:rsidR="00183F74" w:rsidRPr="000C16A3" w:rsidRDefault="00183F74" w:rsidP="000C16A3">
      <w:pPr>
        <w:pStyle w:val="ad"/>
        <w:ind w:firstLine="567"/>
        <w:jc w:val="both"/>
        <w:rPr>
          <w:rFonts w:ascii="Times New Roman" w:hAnsi="Times New Roman" w:cs="Times New Roman"/>
          <w:sz w:val="28"/>
          <w:szCs w:val="28"/>
        </w:rPr>
      </w:pPr>
      <w:proofErr w:type="spellStart"/>
      <w:r w:rsidRPr="000C16A3">
        <w:rPr>
          <w:rFonts w:ascii="Times New Roman" w:hAnsi="Times New Roman" w:cs="Times New Roman"/>
          <w:sz w:val="28"/>
          <w:szCs w:val="28"/>
        </w:rPr>
        <w:t>саморегулівної</w:t>
      </w:r>
      <w:proofErr w:type="spellEnd"/>
      <w:r w:rsidRPr="000C16A3">
        <w:rPr>
          <w:rFonts w:ascii="Times New Roman" w:hAnsi="Times New Roman" w:cs="Times New Roman"/>
          <w:sz w:val="28"/>
          <w:szCs w:val="28"/>
        </w:rPr>
        <w:t xml:space="preserve"> організації у сфері архітектурної діяльності, яка реалізує делеговані повноваження, – у разі порушення нею вимог законодавства при реалізації делегованих повноважень; </w:t>
      </w:r>
    </w:p>
    <w:p w14:paraId="3C3D364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виконавчого органу сільської, селищної, міської ради, уповноваженого на здійснення моніторингу забудови щодо відповідного об’єкта будівництва; </w:t>
      </w:r>
    </w:p>
    <w:p w14:paraId="13570175"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w:t>
      </w:r>
      <w:proofErr w:type="spellStart"/>
      <w:r w:rsidRPr="000C16A3">
        <w:rPr>
          <w:rFonts w:ascii="Times New Roman" w:hAnsi="Times New Roman" w:cs="Times New Roman"/>
          <w:sz w:val="28"/>
          <w:szCs w:val="28"/>
        </w:rPr>
        <w:t>саморегулівною</w:t>
      </w:r>
      <w:proofErr w:type="spellEnd"/>
      <w:r w:rsidRPr="000C16A3">
        <w:rPr>
          <w:rFonts w:ascii="Times New Roman" w:hAnsi="Times New Roman" w:cs="Times New Roman"/>
          <w:sz w:val="28"/>
          <w:szCs w:val="28"/>
        </w:rPr>
        <w:t xml:space="preserve"> організацією у сфері архітектурної діяльності щодо виконавця окремих видів робіт (послуг), пов’язаних із створенням об’єктів архітектури, який є членом відповідної </w:t>
      </w:r>
      <w:proofErr w:type="spellStart"/>
      <w:r w:rsidRPr="000C16A3">
        <w:rPr>
          <w:rFonts w:ascii="Times New Roman" w:hAnsi="Times New Roman" w:cs="Times New Roman"/>
          <w:sz w:val="28"/>
          <w:szCs w:val="28"/>
        </w:rPr>
        <w:t>саморегулівної</w:t>
      </w:r>
      <w:proofErr w:type="spellEnd"/>
      <w:r w:rsidRPr="000C16A3">
        <w:rPr>
          <w:rFonts w:ascii="Times New Roman" w:hAnsi="Times New Roman" w:cs="Times New Roman"/>
          <w:sz w:val="28"/>
          <w:szCs w:val="28"/>
        </w:rPr>
        <w:t xml:space="preserve"> організації, – у разі надходження скарги щодо діяльності такого виконавця; </w:t>
      </w:r>
    </w:p>
    <w:p w14:paraId="0BDF8E9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6) органом охорони культурної спадщини, іншими органами, які відповідно до закону здійснюють контроль за дотриманням обмежень </w:t>
      </w:r>
      <w:r w:rsidRPr="000C16A3">
        <w:rPr>
          <w:rFonts w:ascii="Times New Roman" w:hAnsi="Times New Roman" w:cs="Times New Roman"/>
          <w:sz w:val="28"/>
          <w:szCs w:val="28"/>
        </w:rPr>
        <w:br/>
        <w:t xml:space="preserve">у використанні земель, юридичними особами, яким належить право власності, право господарського відання, право оперативного управління на </w:t>
      </w:r>
      <w:proofErr w:type="spellStart"/>
      <w:r w:rsidRPr="000C16A3">
        <w:rPr>
          <w:rFonts w:ascii="Times New Roman" w:hAnsi="Times New Roman" w:cs="Times New Roman"/>
          <w:sz w:val="28"/>
          <w:szCs w:val="28"/>
        </w:rPr>
        <w:t>режимоутворюючі</w:t>
      </w:r>
      <w:proofErr w:type="spellEnd"/>
      <w:r w:rsidRPr="000C16A3">
        <w:rPr>
          <w:rFonts w:ascii="Times New Roman" w:hAnsi="Times New Roman" w:cs="Times New Roman"/>
          <w:sz w:val="28"/>
          <w:szCs w:val="28"/>
        </w:rPr>
        <w:t xml:space="preserve"> об’єкти, або які забезпечують функціонування та експлуатацію </w:t>
      </w:r>
      <w:proofErr w:type="spellStart"/>
      <w:r w:rsidRPr="000C16A3">
        <w:rPr>
          <w:rFonts w:ascii="Times New Roman" w:hAnsi="Times New Roman" w:cs="Times New Roman"/>
          <w:sz w:val="28"/>
          <w:szCs w:val="28"/>
        </w:rPr>
        <w:t>режимоутворюючих</w:t>
      </w:r>
      <w:proofErr w:type="spellEnd"/>
      <w:r w:rsidRPr="000C16A3">
        <w:rPr>
          <w:rFonts w:ascii="Times New Roman" w:hAnsi="Times New Roman" w:cs="Times New Roman"/>
          <w:sz w:val="28"/>
          <w:szCs w:val="28"/>
        </w:rPr>
        <w:t xml:space="preserve"> об’єктів, щодо: </w:t>
      </w:r>
    </w:p>
    <w:p w14:paraId="1A6D18D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уповноваженого органу містобудування та архітектури; </w:t>
      </w:r>
    </w:p>
    <w:p w14:paraId="665E7A25"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розробника проектної документації на будівництво; </w:t>
      </w:r>
    </w:p>
    <w:p w14:paraId="5180C45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експертної організації, з якою укладено договір про здійснення експертизи проектної документації на будівництво; </w:t>
      </w:r>
    </w:p>
    <w:p w14:paraId="53F84053"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виконавця окремих видів робіт (послуг), пов’язаних із створенням об’єктів архітектури, який виконує роботи (надає послуги) щодо будівлі, споруди, яка має статус пам’ятки культурної спадщини або щойно виявленого об’єкта культурної спадщини, або розташована у межах територій, які охороняються відповідно до Закону України «Про охорону культурної спадщини»; </w:t>
      </w:r>
    </w:p>
    <w:p w14:paraId="75C8956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органу державного архітектурно-будівельного контролю, який здійснює державний архітектурно-будівельний контроль на відповідному об’єкті будівництва; </w:t>
      </w:r>
    </w:p>
    <w:p w14:paraId="2B17934A"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виконавчого органу сільської, селищної, міської ради, уповноваженого на здійснення моніторингу забудови щодо відповідного об’єкта будівництва; </w:t>
      </w:r>
    </w:p>
    <w:p w14:paraId="427A4AD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7) фізичною або юридичною особою, яка має речові (майнові) права або їх обтяження щодо відповідного об’єкта будівництва або його частини, земельної ділянки, на якій він розташований, суміжної земельної ділянки, будівлі, споруди, об’єкта незавершеного будівництва, їх частини, розташованої на такій земельній ділянці (у разі порушення їхніх прав та/або охоронюваних законом інтересів), </w:t>
      </w:r>
      <w:r w:rsidRPr="000C16A3">
        <w:rPr>
          <w:rFonts w:ascii="Times New Roman" w:hAnsi="Times New Roman" w:cs="Times New Roman"/>
          <w:sz w:val="28"/>
          <w:szCs w:val="28"/>
        </w:rPr>
        <w:lastRenderedPageBreak/>
        <w:t>інших фізичних та юридичних осіб, заява яких містить фактичні дані, що вказують на можливе недотримання об’єктами нагляду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 щодо:</w:t>
      </w:r>
    </w:p>
    <w:p w14:paraId="6895BC1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уповноваженого органу містобудування та архітектури; </w:t>
      </w:r>
    </w:p>
    <w:p w14:paraId="535EDCE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розробника проектної документації на будівництво; </w:t>
      </w:r>
    </w:p>
    <w:p w14:paraId="794E975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експертної організації; </w:t>
      </w:r>
    </w:p>
    <w:p w14:paraId="5710A84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виконавця окремих видів робіт (послуг), пов’язаних із створенням об’єктів архітектури; </w:t>
      </w:r>
    </w:p>
    <w:p w14:paraId="3514137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органу архітектурно-будівельного контролю; </w:t>
      </w:r>
    </w:p>
    <w:p w14:paraId="5E3AAE9D" w14:textId="30930102"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виконавчого органу сільської, селищної, міської ради, уповноваженого на здійснення моніторингу забудови щодо об’єкта будівництва. </w:t>
      </w:r>
    </w:p>
    <w:p w14:paraId="129A697E" w14:textId="77777777" w:rsidR="00B05808" w:rsidRPr="000C16A3" w:rsidRDefault="00B05808" w:rsidP="000C16A3">
      <w:pPr>
        <w:pStyle w:val="ad"/>
        <w:ind w:firstLine="567"/>
        <w:jc w:val="both"/>
        <w:rPr>
          <w:rFonts w:ascii="Times New Roman" w:hAnsi="Times New Roman" w:cs="Times New Roman"/>
          <w:sz w:val="28"/>
          <w:szCs w:val="28"/>
        </w:rPr>
      </w:pPr>
    </w:p>
    <w:p w14:paraId="0C49B1B4" w14:textId="3606264B"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7. У разі виявлення ознак самочинного будівництва об’єктів, державний архітектурно-будівельний контроль щодо яких здійснюють уповноважені особи з державного архітектурно-будівельного контролю та ДІАМ, виконавчі органи сільських, селищних, міських рад з питань державного архітектурно-будівельного контролю ініціюють здійснення державного архітектурно-будівельного нагляду щодо таких об’єктів нагляду. </w:t>
      </w:r>
    </w:p>
    <w:p w14:paraId="24F7CFF5" w14:textId="77777777" w:rsidR="00B05808" w:rsidRPr="000C16A3" w:rsidRDefault="00B05808" w:rsidP="000C16A3">
      <w:pPr>
        <w:pStyle w:val="ad"/>
        <w:ind w:firstLine="567"/>
        <w:jc w:val="both"/>
        <w:rPr>
          <w:rFonts w:ascii="Times New Roman" w:hAnsi="Times New Roman" w:cs="Times New Roman"/>
          <w:sz w:val="28"/>
          <w:szCs w:val="28"/>
        </w:rPr>
      </w:pPr>
    </w:p>
    <w:p w14:paraId="48883CEB" w14:textId="77777777" w:rsidR="00B05808"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8. У разі втручання ДІАМ, та виконавчих органів сільських, селищних, міських рад з питань державного архітектурно-будівельного контролю в господарську діяльність уповноважених осіб з державного архітектурно-будівельного контролю, такі особи ініціюють здійснення державного архітектурно-будівельного нагляду щодо зазначених об’єктів нагляду.</w:t>
      </w:r>
    </w:p>
    <w:p w14:paraId="0232F2C1" w14:textId="71FB1602"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 </w:t>
      </w:r>
    </w:p>
    <w:p w14:paraId="7797779A" w14:textId="5684F902"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9. Об’єкт нагляду може ініціювати здійснення державного архітектурно-будівельного нагляду щодо своєї діяльності. </w:t>
      </w:r>
    </w:p>
    <w:p w14:paraId="46519426" w14:textId="77777777" w:rsidR="00B05808" w:rsidRPr="000C16A3" w:rsidRDefault="00B05808" w:rsidP="000C16A3">
      <w:pPr>
        <w:pStyle w:val="ad"/>
        <w:ind w:firstLine="567"/>
        <w:jc w:val="both"/>
        <w:rPr>
          <w:rFonts w:ascii="Times New Roman" w:hAnsi="Times New Roman" w:cs="Times New Roman"/>
          <w:sz w:val="28"/>
          <w:szCs w:val="28"/>
        </w:rPr>
      </w:pPr>
    </w:p>
    <w:p w14:paraId="08D4569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10. Заява про здійснення державного архітектурно-будівельного нагляду подається: </w:t>
      </w:r>
    </w:p>
    <w:p w14:paraId="5509E0C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орган з державного архітектурно-будівельного нагляду та заявник; </w:t>
      </w:r>
    </w:p>
    <w:p w14:paraId="77000B0D" w14:textId="00B3D3A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у паперовій формі – у разі відсутності у заявника засобів зв’язку, визначених </w:t>
      </w:r>
      <w:r w:rsidR="009C4301">
        <w:rPr>
          <w:rFonts w:ascii="Times New Roman" w:hAnsi="Times New Roman" w:cs="Times New Roman"/>
          <w:sz w:val="28"/>
          <w:szCs w:val="28"/>
        </w:rPr>
        <w:t>під</w:t>
      </w:r>
      <w:r w:rsidRPr="000C16A3">
        <w:rPr>
          <w:rFonts w:ascii="Times New Roman" w:hAnsi="Times New Roman" w:cs="Times New Roman"/>
          <w:sz w:val="28"/>
          <w:szCs w:val="28"/>
        </w:rPr>
        <w:t xml:space="preserve">пунктом 1 </w:t>
      </w:r>
      <w:sdt>
        <w:sdtPr>
          <w:rPr>
            <w:rFonts w:ascii="Times New Roman" w:hAnsi="Times New Roman" w:cs="Times New Roman"/>
            <w:sz w:val="28"/>
            <w:szCs w:val="28"/>
          </w:rPr>
          <w:tag w:val="goog_rdk_6"/>
          <w:id w:val="923544377"/>
        </w:sdtPr>
        <w:sdtEndPr/>
        <w:sdtContent>
          <w:r w:rsidRPr="000C16A3">
            <w:rPr>
              <w:rFonts w:ascii="Times New Roman" w:hAnsi="Times New Roman" w:cs="Times New Roman"/>
              <w:sz w:val="28"/>
              <w:szCs w:val="28"/>
            </w:rPr>
            <w:t>цього пункту</w:t>
          </w:r>
        </w:sdtContent>
      </w:sdt>
      <w:r w:rsidRPr="000C16A3">
        <w:rPr>
          <w:rFonts w:ascii="Times New Roman" w:hAnsi="Times New Roman" w:cs="Times New Roman"/>
          <w:sz w:val="28"/>
          <w:szCs w:val="28"/>
        </w:rPr>
        <w:t xml:space="preserve">. </w:t>
      </w:r>
    </w:p>
    <w:p w14:paraId="1D9AB2E3" w14:textId="77777777" w:rsidR="00B05808" w:rsidRPr="000C16A3" w:rsidRDefault="00B05808" w:rsidP="000C16A3">
      <w:pPr>
        <w:pStyle w:val="ad"/>
        <w:ind w:firstLine="567"/>
        <w:jc w:val="both"/>
        <w:rPr>
          <w:rFonts w:ascii="Times New Roman" w:hAnsi="Times New Roman" w:cs="Times New Roman"/>
          <w:sz w:val="28"/>
          <w:szCs w:val="28"/>
        </w:rPr>
      </w:pPr>
    </w:p>
    <w:p w14:paraId="57B4E1B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11. У заяві про здійснення державного архітектурно-будівельного нагляду зазначаються: </w:t>
      </w:r>
    </w:p>
    <w:p w14:paraId="5144FEC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прізвище, власне ім’я по батькові (за наявності) заявника, його місце проживання чи перебування (для фізичних осіб) або місцезнаходження (для </w:t>
      </w:r>
      <w:r w:rsidRPr="000C16A3">
        <w:rPr>
          <w:rFonts w:ascii="Times New Roman" w:hAnsi="Times New Roman" w:cs="Times New Roman"/>
          <w:sz w:val="28"/>
          <w:szCs w:val="28"/>
        </w:rPr>
        <w:lastRenderedPageBreak/>
        <w:t xml:space="preserve">юридичних осіб), а також найменування (прізвище, власне ім’я по батькові (за наявності)) представника заявника, якщо скарга подається представником; </w:t>
      </w:r>
    </w:p>
    <w:p w14:paraId="5EEF007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2) зміст рішення, документа, реєстрової інформації, реєстрових даних Реєстру будівельної діяльності, реєстраційних дій, інших дій чи бездіяльності, щодо яких подається заява, із зазначенням які саме норми законодавства, на думку заявника, порушені;</w:t>
      </w:r>
    </w:p>
    <w:p w14:paraId="11F0DB53"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обставини, якими заявник обґрунтовує свої вимоги; </w:t>
      </w:r>
    </w:p>
    <w:p w14:paraId="601AC4A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наявність чи відсутність судового спору з порушеного у заяві питання, що впливає на рішення, документ, реєстрову інформацію, реєстрові дані Реєстру будівельної діяльності, реєстраційні дії, інші дії чи бездіяльність, щодо яких подається заява; </w:t>
      </w:r>
    </w:p>
    <w:p w14:paraId="7DF85CF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клопотання про здійснення державного архітектурно-будівельного нагляду; </w:t>
      </w:r>
    </w:p>
    <w:p w14:paraId="3C1459EF" w14:textId="2E189A8D"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6) підпис заявника або його представника із зазначенням дати складення заяви. </w:t>
      </w:r>
    </w:p>
    <w:p w14:paraId="00EDDE9B" w14:textId="77777777" w:rsidR="00B05808" w:rsidRPr="000C16A3" w:rsidRDefault="00B05808" w:rsidP="000C16A3">
      <w:pPr>
        <w:pStyle w:val="ad"/>
        <w:ind w:firstLine="567"/>
        <w:jc w:val="both"/>
        <w:rPr>
          <w:rFonts w:ascii="Times New Roman" w:hAnsi="Times New Roman" w:cs="Times New Roman"/>
          <w:sz w:val="28"/>
          <w:szCs w:val="28"/>
        </w:rPr>
      </w:pPr>
    </w:p>
    <w:p w14:paraId="73CB01C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12. До заяви про здійснення державного архітектурно-будівельного нагляду додаються: </w:t>
      </w:r>
    </w:p>
    <w:p w14:paraId="4E0F6AC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копії документів, що підтверджують факт порушення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 (за наявності); </w:t>
      </w:r>
    </w:p>
    <w:p w14:paraId="4081607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документ (інформація), що підтверджує, що заявник має право на ініціювання здійснення державного архітектурно-будівельного нагляду; </w:t>
      </w:r>
    </w:p>
    <w:p w14:paraId="3E5D8F5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довіреність чи інший документ, що підтверджує повноваження представника, або копія такого документа, засвідчена у встановленому порядку, – у разі подання заяви представником. </w:t>
      </w:r>
    </w:p>
    <w:p w14:paraId="2650D09A" w14:textId="0CA0B644"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Документи, визначені </w:t>
      </w:r>
      <w:sdt>
        <w:sdtPr>
          <w:rPr>
            <w:rFonts w:ascii="Times New Roman" w:hAnsi="Times New Roman" w:cs="Times New Roman"/>
            <w:sz w:val="28"/>
            <w:szCs w:val="28"/>
          </w:rPr>
          <w:tag w:val="goog_rdk_8"/>
          <w:id w:val="-1311405744"/>
        </w:sdtPr>
        <w:sdtEndPr/>
        <w:sdtContent>
          <w:r w:rsidRPr="000C16A3">
            <w:rPr>
              <w:rFonts w:ascii="Times New Roman" w:hAnsi="Times New Roman" w:cs="Times New Roman"/>
              <w:sz w:val="28"/>
              <w:szCs w:val="28"/>
            </w:rPr>
            <w:t>цим пунктом</w:t>
          </w:r>
        </w:sdtContent>
      </w:sdt>
      <w:r w:rsidRPr="000C16A3">
        <w:rPr>
          <w:rFonts w:ascii="Times New Roman" w:hAnsi="Times New Roman" w:cs="Times New Roman"/>
          <w:sz w:val="28"/>
          <w:szCs w:val="28"/>
        </w:rPr>
        <w:t xml:space="preserve">, не додаються до заяви про здійснення державного архітектурно-будівельного нагляду, якщо відповідні документи (інформація) містяться в Реєстрі будівельної діяльності або інших інформаційно-комунікаційних системах державної форми власності, що взаємодіють з електронною системою. У такому разі у заяві про здійснення державного архітектурно-будівельного нагляду зазначаються реквізити таких документів. </w:t>
      </w:r>
    </w:p>
    <w:p w14:paraId="0C7D1297" w14:textId="77777777" w:rsidR="00B05808" w:rsidRPr="000C16A3" w:rsidRDefault="00B05808" w:rsidP="000C16A3">
      <w:pPr>
        <w:pStyle w:val="ad"/>
        <w:ind w:firstLine="567"/>
        <w:jc w:val="both"/>
        <w:rPr>
          <w:rFonts w:ascii="Times New Roman" w:hAnsi="Times New Roman" w:cs="Times New Roman"/>
          <w:sz w:val="28"/>
          <w:szCs w:val="28"/>
        </w:rPr>
      </w:pPr>
    </w:p>
    <w:p w14:paraId="055F6F2D" w14:textId="2056AA9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13. Мінінфраструктури протягом 14 календарних днів з дня виникнення підстав для здійснення державного архітектурно-будівельного нагляду, визначених </w:t>
      </w:r>
      <w:sdt>
        <w:sdtPr>
          <w:rPr>
            <w:rFonts w:ascii="Times New Roman" w:hAnsi="Times New Roman" w:cs="Times New Roman"/>
            <w:sz w:val="28"/>
            <w:szCs w:val="28"/>
          </w:rPr>
          <w:tag w:val="goog_rdk_10"/>
          <w:id w:val="770054385"/>
        </w:sdtPr>
        <w:sdtEndPr/>
        <w:sdtContent>
          <w:r w:rsidRPr="000C16A3">
            <w:rPr>
              <w:rFonts w:ascii="Times New Roman" w:hAnsi="Times New Roman" w:cs="Times New Roman"/>
              <w:sz w:val="28"/>
              <w:szCs w:val="28"/>
            </w:rPr>
            <w:t xml:space="preserve"> пунктом </w:t>
          </w:r>
          <w:r w:rsidR="009C4301">
            <w:rPr>
              <w:rFonts w:ascii="Times New Roman" w:hAnsi="Times New Roman" w:cs="Times New Roman"/>
              <w:sz w:val="28"/>
              <w:szCs w:val="28"/>
            </w:rPr>
            <w:t>5</w:t>
          </w:r>
          <w:r w:rsidRPr="000C16A3">
            <w:rPr>
              <w:rFonts w:ascii="Times New Roman" w:hAnsi="Times New Roman" w:cs="Times New Roman"/>
              <w:sz w:val="28"/>
              <w:szCs w:val="28"/>
            </w:rPr>
            <w:t xml:space="preserve"> цього Порядку</w:t>
          </w:r>
        </w:sdtContent>
      </w:sdt>
      <w:r w:rsidRPr="000C16A3">
        <w:rPr>
          <w:rFonts w:ascii="Times New Roman" w:hAnsi="Times New Roman" w:cs="Times New Roman"/>
          <w:sz w:val="28"/>
          <w:szCs w:val="28"/>
        </w:rPr>
        <w:t xml:space="preserve">: </w:t>
      </w:r>
    </w:p>
    <w:p w14:paraId="3938D2E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приймає одне з таких рішень: </w:t>
      </w:r>
    </w:p>
    <w:p w14:paraId="54000C03"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про відмову у здійсненні державного архітектурно-будівельного нагляду </w:t>
      </w:r>
      <w:r w:rsidRPr="000C16A3">
        <w:rPr>
          <w:rFonts w:ascii="Times New Roman" w:hAnsi="Times New Roman" w:cs="Times New Roman"/>
          <w:sz w:val="28"/>
          <w:szCs w:val="28"/>
        </w:rPr>
        <w:br/>
        <w:t xml:space="preserve">(з обґрунтуванням причини відмови) за результатами розгляду заяви про здійснення державного архітектурно-будівельного нагляду або повідомлення; </w:t>
      </w:r>
    </w:p>
    <w:p w14:paraId="20D9A0F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про здійснення державного архітектурно-будівельного нагляду та проведення перевірки; </w:t>
      </w:r>
    </w:p>
    <w:p w14:paraId="5801D1D7" w14:textId="4639DFE8"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2) повідомляє заявника про прийняте рішення у спосіб, відповідно до якого було подано заяву про здійснення державного архітектурно-будівельного нагляду, – у разі подання заяви про здійснення державного архітектурно-будівельного</w:t>
      </w:r>
      <w:r w:rsidR="009C4301">
        <w:rPr>
          <w:rFonts w:ascii="Times New Roman" w:hAnsi="Times New Roman" w:cs="Times New Roman"/>
          <w:sz w:val="28"/>
          <w:szCs w:val="28"/>
        </w:rPr>
        <w:t xml:space="preserve"> нагляду</w:t>
      </w:r>
      <w:r w:rsidRPr="000C16A3">
        <w:rPr>
          <w:rFonts w:ascii="Times New Roman" w:hAnsi="Times New Roman" w:cs="Times New Roman"/>
          <w:sz w:val="28"/>
          <w:szCs w:val="28"/>
        </w:rPr>
        <w:t xml:space="preserve">. </w:t>
      </w:r>
    </w:p>
    <w:p w14:paraId="043FFD88" w14:textId="77777777" w:rsidR="00B05808" w:rsidRPr="000C16A3" w:rsidRDefault="00B05808" w:rsidP="000C16A3">
      <w:pPr>
        <w:pStyle w:val="ad"/>
        <w:ind w:firstLine="567"/>
        <w:jc w:val="both"/>
        <w:rPr>
          <w:rFonts w:ascii="Times New Roman" w:hAnsi="Times New Roman" w:cs="Times New Roman"/>
          <w:sz w:val="28"/>
          <w:szCs w:val="28"/>
        </w:rPr>
      </w:pPr>
    </w:p>
    <w:p w14:paraId="58DC0D5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14. Мінінфраструктури приймає рішення про відмову в здійсненні державного архітектурно-будівельного нагляду у разі, якщо: </w:t>
      </w:r>
    </w:p>
    <w:p w14:paraId="0CF842C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заяву про здійснення державного архітектурно-будівельного нагляду подано особою, яка не має на це повноважень; </w:t>
      </w:r>
    </w:p>
    <w:p w14:paraId="2B25CDE4" w14:textId="3ECD2590"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заяву про здійснення державного архітектурно-будівельного нагляду оформлено без дотримання вимог, визначених </w:t>
      </w:r>
      <w:sdt>
        <w:sdtPr>
          <w:rPr>
            <w:rFonts w:ascii="Times New Roman" w:hAnsi="Times New Roman" w:cs="Times New Roman"/>
            <w:sz w:val="28"/>
            <w:szCs w:val="28"/>
          </w:rPr>
          <w:tag w:val="goog_rdk_12"/>
          <w:id w:val="-463578873"/>
        </w:sdtPr>
        <w:sdtEndPr/>
        <w:sdtContent>
          <w:r w:rsidRPr="000C16A3">
            <w:rPr>
              <w:rFonts w:ascii="Times New Roman" w:hAnsi="Times New Roman" w:cs="Times New Roman"/>
              <w:sz w:val="28"/>
              <w:szCs w:val="28"/>
            </w:rPr>
            <w:t xml:space="preserve">пунктами </w:t>
          </w:r>
          <w:r w:rsidR="00A02EFC">
            <w:rPr>
              <w:rFonts w:ascii="Times New Roman" w:hAnsi="Times New Roman" w:cs="Times New Roman"/>
              <w:sz w:val="28"/>
              <w:szCs w:val="28"/>
            </w:rPr>
            <w:t>10, 11</w:t>
          </w:r>
          <w:r w:rsidRPr="000C16A3">
            <w:rPr>
              <w:rFonts w:ascii="Times New Roman" w:hAnsi="Times New Roman" w:cs="Times New Roman"/>
              <w:sz w:val="28"/>
              <w:szCs w:val="28"/>
            </w:rPr>
            <w:t xml:space="preserve"> цього </w:t>
          </w:r>
          <w:r w:rsidR="00A02EFC">
            <w:rPr>
              <w:rFonts w:ascii="Times New Roman" w:hAnsi="Times New Roman" w:cs="Times New Roman"/>
              <w:sz w:val="28"/>
              <w:szCs w:val="28"/>
            </w:rPr>
            <w:t>Порядку</w:t>
          </w:r>
        </w:sdtContent>
      </w:sdt>
      <w:r w:rsidRPr="000C16A3">
        <w:rPr>
          <w:rFonts w:ascii="Times New Roman" w:hAnsi="Times New Roman" w:cs="Times New Roman"/>
          <w:sz w:val="28"/>
          <w:szCs w:val="28"/>
        </w:rPr>
        <w:t xml:space="preserve">; </w:t>
      </w:r>
    </w:p>
    <w:p w14:paraId="64586D4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наявна інформація про судове рішення з такого самого питання, що є предметом державного архітектурно-будівельного нагляду; </w:t>
      </w:r>
    </w:p>
    <w:p w14:paraId="2F64571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наявне рішення (акт про результати перевірки) Мінінфраструктури з такого самого питання; </w:t>
      </w:r>
    </w:p>
    <w:p w14:paraId="376EE115" w14:textId="21ECC34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 питан</w:t>
      </w:r>
      <w:r w:rsidR="00A02EFC">
        <w:rPr>
          <w:rFonts w:ascii="Times New Roman" w:hAnsi="Times New Roman" w:cs="Times New Roman"/>
          <w:sz w:val="28"/>
          <w:szCs w:val="28"/>
        </w:rPr>
        <w:t>ня</w:t>
      </w:r>
      <w:r w:rsidRPr="000C16A3">
        <w:rPr>
          <w:rFonts w:ascii="Times New Roman" w:hAnsi="Times New Roman" w:cs="Times New Roman"/>
          <w:sz w:val="28"/>
          <w:szCs w:val="28"/>
        </w:rPr>
        <w:t>, порушен</w:t>
      </w:r>
      <w:r w:rsidR="00A02EFC">
        <w:rPr>
          <w:rFonts w:ascii="Times New Roman" w:hAnsi="Times New Roman" w:cs="Times New Roman"/>
          <w:sz w:val="28"/>
          <w:szCs w:val="28"/>
        </w:rPr>
        <w:t>і</w:t>
      </w:r>
      <w:r w:rsidRPr="000C16A3">
        <w:rPr>
          <w:rFonts w:ascii="Times New Roman" w:hAnsi="Times New Roman" w:cs="Times New Roman"/>
          <w:sz w:val="28"/>
          <w:szCs w:val="28"/>
        </w:rPr>
        <w:t xml:space="preserve"> у заяві про здійснення державного архітектурно-будівельного нагляду, не належить до компетенції Мінінфраструктури. </w:t>
      </w:r>
    </w:p>
    <w:p w14:paraId="1BFE4730" w14:textId="77777777" w:rsidR="00B05808" w:rsidRPr="000C16A3" w:rsidRDefault="00B05808" w:rsidP="000C16A3">
      <w:pPr>
        <w:pStyle w:val="ad"/>
        <w:ind w:firstLine="567"/>
        <w:jc w:val="both"/>
        <w:rPr>
          <w:rFonts w:ascii="Times New Roman" w:hAnsi="Times New Roman" w:cs="Times New Roman"/>
          <w:sz w:val="28"/>
          <w:szCs w:val="28"/>
        </w:rPr>
      </w:pPr>
    </w:p>
    <w:p w14:paraId="33BDAB8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15. Мінінфраструктури під час здійснення державного архітектурно-будівельного нагляду: </w:t>
      </w:r>
    </w:p>
    <w:p w14:paraId="0E6A767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перевіряє законність рішень у сфері містобудівної діяльності, прийнятих об’єктами нагляду; </w:t>
      </w:r>
    </w:p>
    <w:p w14:paraId="2550A3C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запитує у державних органів, фізичних та юридичних осіб інформацію та документи щодо предмета нагляду; </w:t>
      </w:r>
    </w:p>
    <w:p w14:paraId="21A8DC1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одержує інформацію та документи з електронної системи та інших інформаційно-комунікаційних систем; </w:t>
      </w:r>
    </w:p>
    <w:p w14:paraId="6611534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має право доступу до місць об’єктів будівництва, приміщень, інформації та документів, необхідних для здійснення державного архітектурно-будівельного нагляду; </w:t>
      </w:r>
    </w:p>
    <w:p w14:paraId="41B47F3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проводить камеральні та виїзні перевірки; </w:t>
      </w:r>
    </w:p>
    <w:p w14:paraId="44824D0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6) має право вимагати від органів з державного архітектурно-будівельного контролю проведення перевірок на об’єктах будівництва у разі виявлення під час державного архітектурно-будівельного нагляду фактів, що можуть свідчити про порушення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 </w:t>
      </w:r>
    </w:p>
    <w:p w14:paraId="55D302A1" w14:textId="191C9A4E"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7) </w:t>
      </w:r>
      <w:r w:rsidR="00A02EFC" w:rsidRPr="000C16A3">
        <w:rPr>
          <w:rFonts w:ascii="Times New Roman" w:hAnsi="Times New Roman" w:cs="Times New Roman"/>
          <w:sz w:val="28"/>
          <w:szCs w:val="28"/>
        </w:rPr>
        <w:t xml:space="preserve">у разі необхідності </w:t>
      </w:r>
      <w:r w:rsidRPr="000C16A3">
        <w:rPr>
          <w:rFonts w:ascii="Times New Roman" w:hAnsi="Times New Roman" w:cs="Times New Roman"/>
          <w:sz w:val="28"/>
          <w:szCs w:val="28"/>
        </w:rPr>
        <w:t xml:space="preserve">залучає до здійснення державного архітектурно-будівельного нагляду фахівців підприємств, установ, організацій, базових організацій у будівництві, </w:t>
      </w:r>
      <w:proofErr w:type="spellStart"/>
      <w:r w:rsidRPr="000C16A3">
        <w:rPr>
          <w:rFonts w:ascii="Times New Roman" w:hAnsi="Times New Roman" w:cs="Times New Roman"/>
          <w:sz w:val="28"/>
          <w:szCs w:val="28"/>
        </w:rPr>
        <w:t>саморегулівних</w:t>
      </w:r>
      <w:proofErr w:type="spellEnd"/>
      <w:r w:rsidRPr="000C16A3">
        <w:rPr>
          <w:rFonts w:ascii="Times New Roman" w:hAnsi="Times New Roman" w:cs="Times New Roman"/>
          <w:sz w:val="28"/>
          <w:szCs w:val="28"/>
        </w:rPr>
        <w:t xml:space="preserve"> організацій, контрольних і фінансових органів (за їхньою згодою); </w:t>
      </w:r>
    </w:p>
    <w:p w14:paraId="1B18AD96" w14:textId="32A2288E"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8) здійснює фото-, відео- фіксацію процесу виїзної перевірки. </w:t>
      </w:r>
    </w:p>
    <w:p w14:paraId="11FAA9CE" w14:textId="77777777" w:rsidR="00B05808" w:rsidRPr="000C16A3" w:rsidRDefault="00B05808" w:rsidP="000C16A3">
      <w:pPr>
        <w:pStyle w:val="ad"/>
        <w:ind w:firstLine="567"/>
        <w:jc w:val="both"/>
        <w:rPr>
          <w:rFonts w:ascii="Times New Roman" w:hAnsi="Times New Roman" w:cs="Times New Roman"/>
          <w:sz w:val="28"/>
          <w:szCs w:val="28"/>
        </w:rPr>
      </w:pPr>
    </w:p>
    <w:p w14:paraId="1CC817D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16. Документи, що складаються Мінінфраструктури під час або за результатами державного архітектурно-будівельного нагляду, виготовляються з використанням Реєстру будівельної діяльності, крім документів, які складаються безпосередньо за місцем провадження об’єктом нагляду господарської діяльності або на об’єкті будівництва. Бланки документів, що складаються органом державного архітектурно-будівельного нагляду безпосередньо за місцем провадження об’єктом нагляду господарської діяльності або на об’єкті будівництва, виготовляються з використанням Реєстру будівельної діяльності. </w:t>
      </w:r>
    </w:p>
    <w:p w14:paraId="4346ECAB" w14:textId="51025A8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Документи, складені безпосередньо за місцем провадження об’єктом нагляду господарської діяльності або на об’єкті будівництва, завантажуються до Реєстру будівельної діяльності посадовими особами Мінінфраструктури, які склали такі документи, протягом трьох робочих днів з дня завершення перевірки. </w:t>
      </w:r>
    </w:p>
    <w:p w14:paraId="6256DEAD" w14:textId="77777777" w:rsidR="00B05808" w:rsidRPr="000C16A3" w:rsidRDefault="00B05808" w:rsidP="000C16A3">
      <w:pPr>
        <w:pStyle w:val="ad"/>
        <w:ind w:firstLine="567"/>
        <w:jc w:val="both"/>
        <w:rPr>
          <w:rFonts w:ascii="Times New Roman" w:hAnsi="Times New Roman" w:cs="Times New Roman"/>
          <w:sz w:val="28"/>
          <w:szCs w:val="28"/>
        </w:rPr>
      </w:pPr>
    </w:p>
    <w:p w14:paraId="12F22EFF" w14:textId="5972C2B4"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17. Повідомлення про проведення виїзної перевірки, акт про результати проведення перевірки, рішення про притягнення об’єкта нагляду до відповідальності, направлені в електронній формі, вважаються врученими з моменту їх доставлення до електронного кабінету або іншої інформаційно-комунікаційної системи державної форми власності, що взаємодіє з електронною системою. </w:t>
      </w:r>
    </w:p>
    <w:p w14:paraId="22A453E6" w14:textId="77777777" w:rsidR="00B05808" w:rsidRPr="000C16A3" w:rsidRDefault="00B05808" w:rsidP="000C16A3">
      <w:pPr>
        <w:pStyle w:val="ad"/>
        <w:ind w:firstLine="567"/>
        <w:jc w:val="both"/>
        <w:rPr>
          <w:rFonts w:ascii="Times New Roman" w:hAnsi="Times New Roman" w:cs="Times New Roman"/>
          <w:sz w:val="28"/>
          <w:szCs w:val="28"/>
        </w:rPr>
      </w:pPr>
    </w:p>
    <w:p w14:paraId="70019C10" w14:textId="377B358B"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18. У разі якщо оператор поштового зв’язку не може вручити об’єкту нагляду повідомлення про проведення виїзної перевірки, акт про результати проведення перевірки, рішення про притягнення об’єкта нагляду до відповідальності через відсутність зазначеного за місцезнаходженням, його відмову або ухилення від отримання поштового відправлення, відповідний документ вважається врученим у день, зазначений оператором поштового зв’язку в повідомленні про вручення, із зазначенням причини невручення.</w:t>
      </w:r>
    </w:p>
    <w:p w14:paraId="0CC1D929" w14:textId="77777777" w:rsidR="00B05808" w:rsidRPr="000C16A3" w:rsidRDefault="00B05808" w:rsidP="000C16A3">
      <w:pPr>
        <w:pStyle w:val="ad"/>
        <w:ind w:firstLine="567"/>
        <w:jc w:val="both"/>
        <w:rPr>
          <w:rFonts w:ascii="Times New Roman" w:hAnsi="Times New Roman" w:cs="Times New Roman"/>
          <w:sz w:val="28"/>
          <w:szCs w:val="28"/>
        </w:rPr>
      </w:pPr>
    </w:p>
    <w:p w14:paraId="08CD1132" w14:textId="41F36B90"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19. Мінінфраструктури під час здійснення державного архітектурно-будівельного нагляду проводить камеральні або виїзні перевірки. </w:t>
      </w:r>
    </w:p>
    <w:p w14:paraId="32724882" w14:textId="77777777" w:rsidR="00B05808" w:rsidRPr="000C16A3" w:rsidRDefault="00B05808" w:rsidP="000C16A3">
      <w:pPr>
        <w:pStyle w:val="ad"/>
        <w:ind w:firstLine="567"/>
        <w:jc w:val="both"/>
        <w:rPr>
          <w:rFonts w:ascii="Times New Roman" w:hAnsi="Times New Roman" w:cs="Times New Roman"/>
          <w:sz w:val="28"/>
          <w:szCs w:val="28"/>
        </w:rPr>
      </w:pPr>
    </w:p>
    <w:p w14:paraId="3E19568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20. Рішення про здійснення державного архітектурно-будівельного нагляду та проведення перевірки приймаються у формі розпорядчого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та повинно містити відомості про: </w:t>
      </w:r>
    </w:p>
    <w:p w14:paraId="6D1A193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об’єкт нагляду; </w:t>
      </w:r>
    </w:p>
    <w:p w14:paraId="1D464373"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підстави проведення перевірки; </w:t>
      </w:r>
    </w:p>
    <w:p w14:paraId="2B965EFB"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строк проведення перевірки; </w:t>
      </w:r>
    </w:p>
    <w:p w14:paraId="42C6929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вид перевірки (камеральна або виїзна); </w:t>
      </w:r>
    </w:p>
    <w:p w14:paraId="56F332D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питання, які стали підставою для проведення перевірки та підлягають дослідженню під час проведення перевірки; </w:t>
      </w:r>
    </w:p>
    <w:p w14:paraId="4AF1C5C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6) посадову особу, уповноважену на проведення перевірки; </w:t>
      </w:r>
    </w:p>
    <w:p w14:paraId="383D7089" w14:textId="5FF005D2"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7) необхідність залучення органів державного архітектурно-будівельного контролю, фахівців підприємств, установ, організацій, базових організацій у будівництві, </w:t>
      </w:r>
      <w:proofErr w:type="spellStart"/>
      <w:r w:rsidRPr="000C16A3">
        <w:rPr>
          <w:rFonts w:ascii="Times New Roman" w:hAnsi="Times New Roman" w:cs="Times New Roman"/>
          <w:sz w:val="28"/>
          <w:szCs w:val="28"/>
        </w:rPr>
        <w:t>саморегулівних</w:t>
      </w:r>
      <w:proofErr w:type="spellEnd"/>
      <w:r w:rsidRPr="000C16A3">
        <w:rPr>
          <w:rFonts w:ascii="Times New Roman" w:hAnsi="Times New Roman" w:cs="Times New Roman"/>
          <w:sz w:val="28"/>
          <w:szCs w:val="28"/>
        </w:rPr>
        <w:t xml:space="preserve"> організацій, контрольних і фінансових органів. </w:t>
      </w:r>
    </w:p>
    <w:p w14:paraId="161C3916" w14:textId="77777777" w:rsidR="00B05808" w:rsidRPr="000C16A3" w:rsidRDefault="00B05808" w:rsidP="000C16A3">
      <w:pPr>
        <w:pStyle w:val="ad"/>
        <w:ind w:firstLine="567"/>
        <w:jc w:val="both"/>
        <w:rPr>
          <w:rFonts w:ascii="Times New Roman" w:hAnsi="Times New Roman" w:cs="Times New Roman"/>
          <w:sz w:val="28"/>
          <w:szCs w:val="28"/>
        </w:rPr>
      </w:pPr>
    </w:p>
    <w:p w14:paraId="2812FA4F"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21. Камеральна перевірка проводиться у разі, якщо факти, що стали підставою для проведення перевірки, можливо перевірити без виїзду за місцем провадження об’єктом господарської діяльності або на об’єкт будівництва. </w:t>
      </w:r>
    </w:p>
    <w:p w14:paraId="7B19679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Камеральна перевірка проводиться виключно на підставі: </w:t>
      </w:r>
    </w:p>
    <w:p w14:paraId="18A6E85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відомостей та документів щодо предмета нагляду, що містяться </w:t>
      </w:r>
      <w:r w:rsidRPr="000C16A3">
        <w:rPr>
          <w:rFonts w:ascii="Times New Roman" w:hAnsi="Times New Roman" w:cs="Times New Roman"/>
          <w:sz w:val="28"/>
          <w:szCs w:val="28"/>
        </w:rPr>
        <w:br/>
        <w:t xml:space="preserve">в електронній системі або інших інформаційно-комунікаційних системах державної форми власності, що взаємодіють з електронною системою; </w:t>
      </w:r>
    </w:p>
    <w:p w14:paraId="562D04B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інформації та документів щодо предмета нагляду, наданих об’єктом нагляду; </w:t>
      </w:r>
    </w:p>
    <w:p w14:paraId="181B8F0B" w14:textId="742F4F0B"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інформації та документів щодо предмета нагляду, отриманих від державних органів, фізичних та юридичних осіб. </w:t>
      </w:r>
    </w:p>
    <w:p w14:paraId="55F85321" w14:textId="77777777" w:rsidR="00B05808" w:rsidRPr="000C16A3" w:rsidRDefault="00B05808" w:rsidP="000C16A3">
      <w:pPr>
        <w:pStyle w:val="ad"/>
        <w:ind w:firstLine="567"/>
        <w:jc w:val="both"/>
        <w:rPr>
          <w:rFonts w:ascii="Times New Roman" w:hAnsi="Times New Roman" w:cs="Times New Roman"/>
          <w:sz w:val="28"/>
          <w:szCs w:val="28"/>
        </w:rPr>
      </w:pPr>
    </w:p>
    <w:p w14:paraId="744B5E4D" w14:textId="51798A97"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22. Виїзна перевірка проводиться у разі, якщо факти, що стали підставою для проведення перевірки, неможливо перевірити на підставі джерел, визначених підпунктами 1–3 абзацу другого пункту 20 цього Порядку. </w:t>
      </w:r>
    </w:p>
    <w:p w14:paraId="3EC6A204" w14:textId="77777777" w:rsidR="00B05808" w:rsidRPr="000C16A3" w:rsidRDefault="00B05808" w:rsidP="000C16A3">
      <w:pPr>
        <w:pStyle w:val="ad"/>
        <w:ind w:firstLine="567"/>
        <w:jc w:val="both"/>
        <w:rPr>
          <w:rFonts w:ascii="Times New Roman" w:hAnsi="Times New Roman" w:cs="Times New Roman"/>
          <w:sz w:val="28"/>
          <w:szCs w:val="28"/>
        </w:rPr>
      </w:pPr>
    </w:p>
    <w:p w14:paraId="0A6DB0DA"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23. Копія розпорядчого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здійснення державного архітектурно-будівельного нагляду та проведення перевірки вноситься посадовою особою органу державного архітектурно-будівельного нагляду до Реєстру будівельної діяльності не пізніше наступного робочого дня з дня його видання з присвоєнням реєстраційного номера в електронній системі. </w:t>
      </w:r>
    </w:p>
    <w:p w14:paraId="2D265EDB" w14:textId="08C1670E"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У разі призначення виїзної перевірки одночасно з внесенням до Реєстру будівельної діяльності копії розпорядчого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визначеного абзацом першим </w:t>
      </w:r>
      <w:sdt>
        <w:sdtPr>
          <w:rPr>
            <w:rFonts w:ascii="Times New Roman" w:hAnsi="Times New Roman" w:cs="Times New Roman"/>
            <w:sz w:val="28"/>
            <w:szCs w:val="28"/>
          </w:rPr>
          <w:tag w:val="goog_rdk_13"/>
          <w:id w:val="-1285336620"/>
        </w:sdtPr>
        <w:sdtEndPr/>
        <w:sdtContent>
          <w:r w:rsidRPr="000C16A3">
            <w:rPr>
              <w:rFonts w:ascii="Times New Roman" w:hAnsi="Times New Roman" w:cs="Times New Roman"/>
              <w:sz w:val="28"/>
              <w:szCs w:val="28"/>
            </w:rPr>
            <w:t>цього пункту</w:t>
          </w:r>
        </w:sdtContent>
      </w:sdt>
      <w:r w:rsidRPr="000C16A3">
        <w:rPr>
          <w:rFonts w:ascii="Times New Roman" w:hAnsi="Times New Roman" w:cs="Times New Roman"/>
          <w:sz w:val="28"/>
          <w:szCs w:val="28"/>
        </w:rPr>
        <w:t xml:space="preserve">, посадова особа органу державного архітектурно-будівельного нагляду виготовляє з використанням Реєстру будівельної діяльності направлення на проведення виїзної перевірки об’єкта нагляду. </w:t>
      </w:r>
    </w:p>
    <w:p w14:paraId="7E9B29C5" w14:textId="77777777" w:rsidR="00B05808" w:rsidRPr="000C16A3" w:rsidRDefault="00B05808" w:rsidP="000C16A3">
      <w:pPr>
        <w:pStyle w:val="ad"/>
        <w:ind w:firstLine="567"/>
        <w:jc w:val="both"/>
        <w:rPr>
          <w:rFonts w:ascii="Times New Roman" w:hAnsi="Times New Roman" w:cs="Times New Roman"/>
          <w:sz w:val="28"/>
          <w:szCs w:val="28"/>
        </w:rPr>
      </w:pPr>
    </w:p>
    <w:p w14:paraId="3411D23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24. Мінінфраструктури повідомляє об’єкт нагляду про дату, час і місце проведення виїзної перевірки не пізніше ніж за п’ять календарних днів до дня її проведення: </w:t>
      </w:r>
    </w:p>
    <w:p w14:paraId="2ABAA64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орган державного архітектурно-будівельного нагляду та об’єкт нагляду; </w:t>
      </w:r>
    </w:p>
    <w:p w14:paraId="558AD0C2" w14:textId="04CAE209"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у паперовій формі рекомендованим поштовим відправленням з повідомленням про вручення – у разі відсутності в об’єкта нагляду засобів зв’язку, визначених </w:t>
      </w:r>
      <w:r w:rsidR="009C4301">
        <w:rPr>
          <w:rFonts w:ascii="Times New Roman" w:hAnsi="Times New Roman" w:cs="Times New Roman"/>
          <w:sz w:val="28"/>
          <w:szCs w:val="28"/>
        </w:rPr>
        <w:t>під</w:t>
      </w:r>
      <w:r w:rsidRPr="000C16A3">
        <w:rPr>
          <w:rFonts w:ascii="Times New Roman" w:hAnsi="Times New Roman" w:cs="Times New Roman"/>
          <w:sz w:val="28"/>
          <w:szCs w:val="28"/>
        </w:rPr>
        <w:t xml:space="preserve">пунктом 1 </w:t>
      </w:r>
      <w:sdt>
        <w:sdtPr>
          <w:rPr>
            <w:rFonts w:ascii="Times New Roman" w:hAnsi="Times New Roman" w:cs="Times New Roman"/>
            <w:sz w:val="28"/>
            <w:szCs w:val="28"/>
          </w:rPr>
          <w:tag w:val="goog_rdk_15"/>
          <w:id w:val="1312370930"/>
        </w:sdtPr>
        <w:sdtEndPr/>
        <w:sdtContent>
          <w:r w:rsidRPr="000C16A3">
            <w:rPr>
              <w:rFonts w:ascii="Times New Roman" w:hAnsi="Times New Roman" w:cs="Times New Roman"/>
              <w:sz w:val="28"/>
              <w:szCs w:val="28"/>
            </w:rPr>
            <w:t xml:space="preserve">цього пункту. </w:t>
          </w:r>
        </w:sdtContent>
      </w:sdt>
      <w:sdt>
        <w:sdtPr>
          <w:rPr>
            <w:rFonts w:ascii="Times New Roman" w:hAnsi="Times New Roman" w:cs="Times New Roman"/>
            <w:sz w:val="28"/>
            <w:szCs w:val="28"/>
          </w:rPr>
          <w:tag w:val="goog_rdk_16"/>
          <w:id w:val="306753982"/>
          <w:showingPlcHdr/>
        </w:sdtPr>
        <w:sdtEndPr/>
        <w:sdtContent>
          <w:r w:rsidR="00B05808">
            <w:rPr>
              <w:rFonts w:ascii="Times New Roman" w:hAnsi="Times New Roman" w:cs="Times New Roman"/>
              <w:sz w:val="28"/>
              <w:szCs w:val="28"/>
            </w:rPr>
            <w:t xml:space="preserve">     </w:t>
          </w:r>
        </w:sdtContent>
      </w:sdt>
      <w:r w:rsidRPr="000C16A3">
        <w:rPr>
          <w:rFonts w:ascii="Times New Roman" w:hAnsi="Times New Roman" w:cs="Times New Roman"/>
          <w:sz w:val="28"/>
          <w:szCs w:val="28"/>
        </w:rPr>
        <w:t xml:space="preserve"> </w:t>
      </w:r>
    </w:p>
    <w:p w14:paraId="333C09C1" w14:textId="77777777" w:rsidR="00B05808" w:rsidRPr="000C16A3" w:rsidRDefault="00B05808" w:rsidP="000C16A3">
      <w:pPr>
        <w:pStyle w:val="ad"/>
        <w:ind w:firstLine="567"/>
        <w:jc w:val="both"/>
        <w:rPr>
          <w:rFonts w:ascii="Times New Roman" w:hAnsi="Times New Roman" w:cs="Times New Roman"/>
          <w:sz w:val="28"/>
          <w:szCs w:val="28"/>
        </w:rPr>
      </w:pPr>
    </w:p>
    <w:p w14:paraId="497774D3" w14:textId="77CD6C8A"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25. Виїзна перевірка проводиться у присутності представника об’єкта нагляду. </w:t>
      </w:r>
    </w:p>
    <w:p w14:paraId="1EC9DB0D" w14:textId="77777777" w:rsidR="004F568D" w:rsidRPr="000C16A3" w:rsidRDefault="004F568D" w:rsidP="000C16A3">
      <w:pPr>
        <w:pStyle w:val="ad"/>
        <w:ind w:firstLine="567"/>
        <w:jc w:val="both"/>
        <w:rPr>
          <w:rFonts w:ascii="Times New Roman" w:hAnsi="Times New Roman" w:cs="Times New Roman"/>
          <w:sz w:val="28"/>
          <w:szCs w:val="28"/>
        </w:rPr>
      </w:pPr>
    </w:p>
    <w:p w14:paraId="06C98E09" w14:textId="196B248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26. Перед початком проведення виїзної перевірки посадова особа органу державного архітектурно-будівельного нагляду зобов’язана пред’явити службове посвідчення та направлення на проведення виїзної перевірки об’єкта нагляду. </w:t>
      </w:r>
    </w:p>
    <w:p w14:paraId="3E642E8C" w14:textId="77777777" w:rsidR="004F568D" w:rsidRPr="000C16A3" w:rsidRDefault="004F568D" w:rsidP="000C16A3">
      <w:pPr>
        <w:pStyle w:val="ad"/>
        <w:ind w:firstLine="567"/>
        <w:jc w:val="both"/>
        <w:rPr>
          <w:rFonts w:ascii="Times New Roman" w:hAnsi="Times New Roman" w:cs="Times New Roman"/>
          <w:sz w:val="28"/>
          <w:szCs w:val="28"/>
        </w:rPr>
      </w:pPr>
    </w:p>
    <w:p w14:paraId="7D5A9867" w14:textId="196EFCC8"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27. У разі якщо належним чином повідомлений об’єкт нагляду не допустив уповноважену особу органу державного архітектурно-будівельного нагляду до проведення виїзної перевірки, на місці складається акт про недопущення до проведення виїзної перевірки за участю не менше двох понятих, які не можуть бути працівниками органу державного архітектурно-будівельного нагляду. </w:t>
      </w:r>
    </w:p>
    <w:p w14:paraId="51E45700" w14:textId="77777777" w:rsidR="004F568D" w:rsidRPr="000C16A3" w:rsidRDefault="004F568D" w:rsidP="000C16A3">
      <w:pPr>
        <w:pStyle w:val="ad"/>
        <w:ind w:firstLine="567"/>
        <w:jc w:val="both"/>
        <w:rPr>
          <w:rFonts w:ascii="Times New Roman" w:hAnsi="Times New Roman" w:cs="Times New Roman"/>
          <w:sz w:val="28"/>
          <w:szCs w:val="28"/>
        </w:rPr>
      </w:pPr>
    </w:p>
    <w:p w14:paraId="17959CE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28. Копія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недопущення до проведення виїзної перевірки вноситься до Реєстру будівельної діяльності не пізніше наступного робочого дня з дня його складення з присвоєнням йому реєстраційного номера в електронній системі та направляється об’єкту нагляду: </w:t>
      </w:r>
    </w:p>
    <w:p w14:paraId="61B142E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орган державного архітектурно-будівельного нагляду та об’єкт нагляду; </w:t>
      </w:r>
    </w:p>
    <w:p w14:paraId="68616559" w14:textId="11917EF8"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у паперовій формі поштовим відправленням з повідомленням про вручення – у разі відсутності в об’єкта нагляду засобів зв’язку, визначених </w:t>
      </w:r>
      <w:r w:rsidR="009C4301">
        <w:rPr>
          <w:rFonts w:ascii="Times New Roman" w:hAnsi="Times New Roman" w:cs="Times New Roman"/>
          <w:sz w:val="28"/>
          <w:szCs w:val="28"/>
        </w:rPr>
        <w:t>під</w:t>
      </w:r>
      <w:r w:rsidRPr="000C16A3">
        <w:rPr>
          <w:rFonts w:ascii="Times New Roman" w:hAnsi="Times New Roman" w:cs="Times New Roman"/>
          <w:sz w:val="28"/>
          <w:szCs w:val="28"/>
        </w:rPr>
        <w:t xml:space="preserve">пунктом 1 </w:t>
      </w:r>
      <w:sdt>
        <w:sdtPr>
          <w:rPr>
            <w:rFonts w:ascii="Times New Roman" w:hAnsi="Times New Roman" w:cs="Times New Roman"/>
            <w:sz w:val="28"/>
            <w:szCs w:val="28"/>
          </w:rPr>
          <w:tag w:val="goog_rdk_17"/>
          <w:id w:val="829251846"/>
        </w:sdtPr>
        <w:sdtEndPr/>
        <w:sdtContent>
          <w:r w:rsidRPr="000C16A3">
            <w:rPr>
              <w:rFonts w:ascii="Times New Roman" w:hAnsi="Times New Roman" w:cs="Times New Roman"/>
              <w:sz w:val="28"/>
              <w:szCs w:val="28"/>
            </w:rPr>
            <w:t>цього пункту</w:t>
          </w:r>
        </w:sdtContent>
      </w:sdt>
      <w:r w:rsidRPr="000C16A3">
        <w:rPr>
          <w:rFonts w:ascii="Times New Roman" w:hAnsi="Times New Roman" w:cs="Times New Roman"/>
          <w:sz w:val="28"/>
          <w:szCs w:val="28"/>
        </w:rPr>
        <w:t>.</w:t>
      </w:r>
    </w:p>
    <w:p w14:paraId="7FC3DF4C" w14:textId="77777777" w:rsidR="004F568D" w:rsidRPr="000C16A3" w:rsidRDefault="004F568D" w:rsidP="000C16A3">
      <w:pPr>
        <w:pStyle w:val="ad"/>
        <w:ind w:firstLine="567"/>
        <w:jc w:val="both"/>
        <w:rPr>
          <w:rFonts w:ascii="Times New Roman" w:hAnsi="Times New Roman" w:cs="Times New Roman"/>
          <w:sz w:val="28"/>
          <w:szCs w:val="28"/>
        </w:rPr>
      </w:pPr>
    </w:p>
    <w:p w14:paraId="7B79ECB5" w14:textId="3DF726D0"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29. Акт про недопущення до проведення виїзної перевірки є підставою для залучення працівників Національної поліції України для забезпечення проведення виїзної перевірки на об’єкті будівництва та притягнення до відповідальності об’єкта нагляду відповідно до закону. У такому разі зазначена перевірка проводиться без участі об’єкта нагляду. </w:t>
      </w:r>
    </w:p>
    <w:p w14:paraId="4D98DA98" w14:textId="77777777" w:rsidR="004F568D" w:rsidRPr="000C16A3" w:rsidRDefault="004F568D" w:rsidP="000C16A3">
      <w:pPr>
        <w:pStyle w:val="ad"/>
        <w:ind w:firstLine="567"/>
        <w:jc w:val="both"/>
        <w:rPr>
          <w:rFonts w:ascii="Times New Roman" w:hAnsi="Times New Roman" w:cs="Times New Roman"/>
          <w:sz w:val="28"/>
          <w:szCs w:val="28"/>
        </w:rPr>
      </w:pPr>
    </w:p>
    <w:p w14:paraId="0F7AD2BE" w14:textId="21A6BD89"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30. Під час проведення перевірки досліджуються лише ті питання, що зазначені в розпорядчому акті про здійснення державного архітектурно-будівельного нагляду та проведення перевірки. </w:t>
      </w:r>
    </w:p>
    <w:p w14:paraId="14C1F63B" w14:textId="77777777" w:rsidR="004F568D" w:rsidRPr="000C16A3" w:rsidRDefault="004F568D" w:rsidP="000C16A3">
      <w:pPr>
        <w:pStyle w:val="ad"/>
        <w:ind w:firstLine="567"/>
        <w:jc w:val="both"/>
        <w:rPr>
          <w:rFonts w:ascii="Times New Roman" w:hAnsi="Times New Roman" w:cs="Times New Roman"/>
          <w:sz w:val="28"/>
          <w:szCs w:val="28"/>
        </w:rPr>
      </w:pPr>
    </w:p>
    <w:p w14:paraId="75F3879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31. За результатами перевірки уповноважена особа Мінінфраструктури складає акт про результати перевірки з використанням Реєстру будівельної діяльності. </w:t>
      </w:r>
    </w:p>
    <w:p w14:paraId="1AA540B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Акт про результати перевірки підписується посадовою особою Мінінфраструктури шляхом накладання електронного підпису, що базується на кваліфікованому сертифікаті електронного підпису. </w:t>
      </w:r>
    </w:p>
    <w:p w14:paraId="50AF669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Разом з актом про результати перевірки до Реєстру будівельної діяльності завантажуються копії документів (висновки, довідки, листи, пояснення, матеріали фото-, відео- фіксації проведення перевірки тощо), отримані/складені державними органами, фізичними та юридичними особами щодо предмета нагляду. </w:t>
      </w:r>
    </w:p>
    <w:p w14:paraId="73FFBA1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Перелік відомостей, що зазначаються в акті про результати перевірки:</w:t>
      </w:r>
    </w:p>
    <w:p w14:paraId="3492311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дата та місце складання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w:t>
      </w:r>
    </w:p>
    <w:p w14:paraId="6772E0A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посади, прізвища, імена, по батькові (за наявності) осіб, які проводили перевірку;</w:t>
      </w:r>
    </w:p>
    <w:p w14:paraId="3D214C9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перевірку проведено у присутності керівника об’єкта нагляду або його заступника, або уповноваженої керівником особи із зазначенням посади, прізвища, ім’я, по батькові (за наявності);</w:t>
      </w:r>
    </w:p>
    <w:p w14:paraId="4183581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підстави проведення перевірки;</w:t>
      </w:r>
    </w:p>
    <w:p w14:paraId="66D6C55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вид перевірки;</w:t>
      </w:r>
    </w:p>
    <w:p w14:paraId="585D7EC9"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найменування об’єкта нагляду та його місцезнаходження;</w:t>
      </w:r>
    </w:p>
    <w:p w14:paraId="15D5B93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зазначаються результати перевірки, а також зазначаються порушення (у разі їх виявлення) з посиланням на положення нормативно-правових актів, будівельних норм і правил, вимоги яких порушено;</w:t>
      </w:r>
    </w:p>
    <w:p w14:paraId="4330394B"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підписи особі, які здійснювали перевірку, які були залучені до перевірки, та керівника об’єкта нагляду, або його заступника, або уповноваженої керівником особи;</w:t>
      </w:r>
    </w:p>
    <w:p w14:paraId="2C12CDCF" w14:textId="77777777" w:rsidR="00183F74" w:rsidRPr="000C16A3" w:rsidRDefault="00361EAA" w:rsidP="000C16A3">
      <w:pPr>
        <w:pStyle w:val="ad"/>
        <w:ind w:firstLine="567"/>
        <w:jc w:val="both"/>
        <w:rPr>
          <w:rFonts w:ascii="Times New Roman" w:hAnsi="Times New Roman" w:cs="Times New Roman"/>
          <w:sz w:val="28"/>
          <w:szCs w:val="28"/>
        </w:rPr>
      </w:pPr>
      <w:sdt>
        <w:sdtPr>
          <w:rPr>
            <w:rFonts w:ascii="Times New Roman" w:hAnsi="Times New Roman" w:cs="Times New Roman"/>
            <w:sz w:val="28"/>
            <w:szCs w:val="28"/>
          </w:rPr>
          <w:tag w:val="goog_rdk_19"/>
          <w:id w:val="1974244743"/>
        </w:sdtPr>
        <w:sdtEndPr/>
        <w:sdtContent/>
      </w:sdt>
      <w:r w:rsidR="00183F74" w:rsidRPr="000C16A3">
        <w:rPr>
          <w:rFonts w:ascii="Times New Roman" w:hAnsi="Times New Roman" w:cs="Times New Roman"/>
          <w:sz w:val="28"/>
          <w:szCs w:val="28"/>
        </w:rPr>
        <w:t xml:space="preserve">дата, підпис, прізвище, ім’я, по батькові (за наявності) особи, яка отримала примірник </w:t>
      </w:r>
      <w:proofErr w:type="spellStart"/>
      <w:r w:rsidR="00183F74" w:rsidRPr="000C16A3">
        <w:rPr>
          <w:rFonts w:ascii="Times New Roman" w:hAnsi="Times New Roman" w:cs="Times New Roman"/>
          <w:sz w:val="28"/>
          <w:szCs w:val="28"/>
        </w:rPr>
        <w:t>акта</w:t>
      </w:r>
      <w:proofErr w:type="spellEnd"/>
      <w:r w:rsidR="00183F74" w:rsidRPr="000C16A3">
        <w:rPr>
          <w:rFonts w:ascii="Times New Roman" w:hAnsi="Times New Roman" w:cs="Times New Roman"/>
          <w:sz w:val="28"/>
          <w:szCs w:val="28"/>
        </w:rPr>
        <w:t>;</w:t>
      </w:r>
    </w:p>
    <w:p w14:paraId="686E56B0"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відмітка про відмову у підписанні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(за необхідності);</w:t>
      </w:r>
    </w:p>
    <w:p w14:paraId="6C008BA1" w14:textId="639CD77C"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відмітка про відмову в отриманні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(за необхідності) та відділення поштового зв’язку, дата і відомості про надсилання примірника поштою із зазначенням відділення поштового зв’язку, дати і номера поштового відправлення).</w:t>
      </w:r>
    </w:p>
    <w:p w14:paraId="6052C8B3" w14:textId="77777777" w:rsidR="004F568D" w:rsidRPr="000C16A3" w:rsidRDefault="004F568D" w:rsidP="000C16A3">
      <w:pPr>
        <w:pStyle w:val="ad"/>
        <w:ind w:firstLine="567"/>
        <w:jc w:val="both"/>
        <w:rPr>
          <w:rFonts w:ascii="Times New Roman" w:hAnsi="Times New Roman" w:cs="Times New Roman"/>
          <w:sz w:val="28"/>
          <w:szCs w:val="28"/>
        </w:rPr>
      </w:pPr>
    </w:p>
    <w:p w14:paraId="6BF99CB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32. Строк проведення перевірки та складення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результати перевірки не може перевищувати 20 робочих днів. </w:t>
      </w:r>
    </w:p>
    <w:p w14:paraId="61FD2038" w14:textId="18D39FEE"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За рішенням керівника Мінінфраструктури строк проведення перевірки та складення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результати перевірки може бути одноразово продовжений до п’яти робочих днів за поданням посадової особи органу державного архітектурно-будівельного нагляду, уповноваженої на проведення перевірки. </w:t>
      </w:r>
    </w:p>
    <w:p w14:paraId="09AB1B3F" w14:textId="77777777" w:rsidR="009C4301" w:rsidRPr="000C16A3" w:rsidRDefault="009C4301" w:rsidP="000C16A3">
      <w:pPr>
        <w:pStyle w:val="ad"/>
        <w:ind w:firstLine="567"/>
        <w:jc w:val="both"/>
        <w:rPr>
          <w:rFonts w:ascii="Times New Roman" w:hAnsi="Times New Roman" w:cs="Times New Roman"/>
          <w:sz w:val="28"/>
          <w:szCs w:val="28"/>
        </w:rPr>
      </w:pPr>
    </w:p>
    <w:p w14:paraId="46C9F02A" w14:textId="0AF89214"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33. Акт про результати перевірки не пізніше наступного робочого дня з дня його складення направляється об’єкту нагляду</w:t>
      </w:r>
      <w:sdt>
        <w:sdtPr>
          <w:rPr>
            <w:rFonts w:ascii="Times New Roman" w:hAnsi="Times New Roman" w:cs="Times New Roman"/>
            <w:sz w:val="28"/>
            <w:szCs w:val="28"/>
          </w:rPr>
          <w:tag w:val="goog_rdk_20"/>
          <w:id w:val="-237641914"/>
          <w:showingPlcHdr/>
        </w:sdtPr>
        <w:sdtEndPr/>
        <w:sdtContent>
          <w:r w:rsidR="004F568D">
            <w:rPr>
              <w:rFonts w:ascii="Times New Roman" w:hAnsi="Times New Roman" w:cs="Times New Roman"/>
              <w:sz w:val="28"/>
              <w:szCs w:val="28"/>
            </w:rPr>
            <w:t xml:space="preserve">     </w:t>
          </w:r>
        </w:sdtContent>
      </w:sdt>
      <w:r w:rsidRPr="000C16A3">
        <w:rPr>
          <w:rFonts w:ascii="Times New Roman" w:hAnsi="Times New Roman" w:cs="Times New Roman"/>
          <w:sz w:val="28"/>
          <w:szCs w:val="28"/>
        </w:rPr>
        <w:t xml:space="preserve">для підписання або надання зауважень: </w:t>
      </w:r>
    </w:p>
    <w:p w14:paraId="4C0F63B5"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Мінінфраструктури та об’єкт нагляду; </w:t>
      </w:r>
    </w:p>
    <w:p w14:paraId="0570F88A" w14:textId="678FFB4F"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у паперовій формі рекомендованим поштовим відправленням з повідомленням про вручення – у разі відсутності в об’єкта нагляду засобів зв’язку, визначених </w:t>
      </w:r>
      <w:r w:rsidR="009C4301">
        <w:rPr>
          <w:rFonts w:ascii="Times New Roman" w:hAnsi="Times New Roman" w:cs="Times New Roman"/>
          <w:sz w:val="28"/>
          <w:szCs w:val="28"/>
        </w:rPr>
        <w:t>під</w:t>
      </w:r>
      <w:r w:rsidRPr="000C16A3">
        <w:rPr>
          <w:rFonts w:ascii="Times New Roman" w:hAnsi="Times New Roman" w:cs="Times New Roman"/>
          <w:sz w:val="28"/>
          <w:szCs w:val="28"/>
        </w:rPr>
        <w:t xml:space="preserve">пунктом 1 </w:t>
      </w:r>
      <w:r w:rsidR="009C4301">
        <w:rPr>
          <w:rFonts w:ascii="Times New Roman" w:hAnsi="Times New Roman" w:cs="Times New Roman"/>
          <w:sz w:val="28"/>
          <w:szCs w:val="28"/>
        </w:rPr>
        <w:t>цього пункту</w:t>
      </w:r>
      <w:r w:rsidRPr="000C16A3">
        <w:rPr>
          <w:rFonts w:ascii="Times New Roman" w:hAnsi="Times New Roman" w:cs="Times New Roman"/>
          <w:sz w:val="28"/>
          <w:szCs w:val="28"/>
        </w:rPr>
        <w:t xml:space="preserve">. </w:t>
      </w:r>
    </w:p>
    <w:p w14:paraId="715D5A94" w14:textId="77777777" w:rsidR="004F568D" w:rsidRPr="000C16A3" w:rsidRDefault="004F568D" w:rsidP="000C16A3">
      <w:pPr>
        <w:pStyle w:val="ad"/>
        <w:ind w:firstLine="567"/>
        <w:jc w:val="both"/>
        <w:rPr>
          <w:rFonts w:ascii="Times New Roman" w:hAnsi="Times New Roman" w:cs="Times New Roman"/>
          <w:sz w:val="28"/>
          <w:szCs w:val="28"/>
        </w:rPr>
      </w:pPr>
    </w:p>
    <w:p w14:paraId="59FB7B2E"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34. Об’єкт нагляду зобов’язаний протягом п’яти робочих днів з дня отримання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результати перевірки: </w:t>
      </w:r>
    </w:p>
    <w:p w14:paraId="1FB184A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підписати акт (у разі отримання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в електронній формі – шляхом накладання електронного підпису, що базується на кваліфікованому сертифікаті електронного підпису); </w:t>
      </w:r>
    </w:p>
    <w:p w14:paraId="7839E40F" w14:textId="32356916"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надати свої зауваження до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у спосіб, відповідно до якого було отримано акт. </w:t>
      </w:r>
    </w:p>
    <w:p w14:paraId="460D33D4" w14:textId="77777777" w:rsidR="004F568D" w:rsidRPr="000C16A3" w:rsidRDefault="004F568D" w:rsidP="000C16A3">
      <w:pPr>
        <w:pStyle w:val="ad"/>
        <w:ind w:firstLine="567"/>
        <w:jc w:val="both"/>
        <w:rPr>
          <w:rFonts w:ascii="Times New Roman" w:hAnsi="Times New Roman" w:cs="Times New Roman"/>
          <w:sz w:val="28"/>
          <w:szCs w:val="28"/>
        </w:rPr>
      </w:pPr>
    </w:p>
    <w:p w14:paraId="5FEF0FE7" w14:textId="7B1D8675" w:rsidR="00183F74" w:rsidRDefault="00361EAA" w:rsidP="000C16A3">
      <w:pPr>
        <w:pStyle w:val="ad"/>
        <w:ind w:firstLine="567"/>
        <w:jc w:val="both"/>
        <w:rPr>
          <w:rFonts w:ascii="Times New Roman" w:hAnsi="Times New Roman" w:cs="Times New Roman"/>
          <w:sz w:val="28"/>
          <w:szCs w:val="28"/>
        </w:rPr>
      </w:pPr>
      <w:sdt>
        <w:sdtPr>
          <w:rPr>
            <w:rFonts w:ascii="Times New Roman" w:hAnsi="Times New Roman" w:cs="Times New Roman"/>
            <w:sz w:val="28"/>
            <w:szCs w:val="28"/>
          </w:rPr>
          <w:tag w:val="goog_rdk_21"/>
          <w:id w:val="-1606335342"/>
        </w:sdtPr>
        <w:sdtEndPr/>
        <w:sdtContent/>
      </w:sdt>
      <w:r w:rsidR="00183F74" w:rsidRPr="000C16A3">
        <w:rPr>
          <w:rFonts w:ascii="Times New Roman" w:hAnsi="Times New Roman" w:cs="Times New Roman"/>
          <w:sz w:val="28"/>
          <w:szCs w:val="28"/>
        </w:rPr>
        <w:t xml:space="preserve">35. У разі </w:t>
      </w:r>
      <w:proofErr w:type="spellStart"/>
      <w:r w:rsidR="00183F74" w:rsidRPr="000C16A3">
        <w:rPr>
          <w:rFonts w:ascii="Times New Roman" w:hAnsi="Times New Roman" w:cs="Times New Roman"/>
          <w:sz w:val="28"/>
          <w:szCs w:val="28"/>
        </w:rPr>
        <w:t>непідписання</w:t>
      </w:r>
      <w:proofErr w:type="spellEnd"/>
      <w:r w:rsidR="00183F74" w:rsidRPr="000C16A3">
        <w:rPr>
          <w:rFonts w:ascii="Times New Roman" w:hAnsi="Times New Roman" w:cs="Times New Roman"/>
          <w:sz w:val="28"/>
          <w:szCs w:val="28"/>
        </w:rPr>
        <w:t xml:space="preserve"> та ненадання зауважень до </w:t>
      </w:r>
      <w:proofErr w:type="spellStart"/>
      <w:r w:rsidR="00183F74" w:rsidRPr="000C16A3">
        <w:rPr>
          <w:rFonts w:ascii="Times New Roman" w:hAnsi="Times New Roman" w:cs="Times New Roman"/>
          <w:sz w:val="28"/>
          <w:szCs w:val="28"/>
        </w:rPr>
        <w:t>акта</w:t>
      </w:r>
      <w:proofErr w:type="spellEnd"/>
      <w:r w:rsidR="00183F74" w:rsidRPr="000C16A3">
        <w:rPr>
          <w:rFonts w:ascii="Times New Roman" w:hAnsi="Times New Roman" w:cs="Times New Roman"/>
          <w:sz w:val="28"/>
          <w:szCs w:val="28"/>
        </w:rPr>
        <w:t xml:space="preserve"> про результати перевірки протягом п’яти робочих днів з дня його отримання акт вважається підписаним об’єктом нагляду без зауважень. </w:t>
      </w:r>
    </w:p>
    <w:p w14:paraId="36BC2819" w14:textId="77777777" w:rsidR="004F568D" w:rsidRPr="000C16A3" w:rsidRDefault="004F568D" w:rsidP="000C16A3">
      <w:pPr>
        <w:pStyle w:val="ad"/>
        <w:ind w:firstLine="567"/>
        <w:jc w:val="both"/>
        <w:rPr>
          <w:rFonts w:ascii="Times New Roman" w:hAnsi="Times New Roman" w:cs="Times New Roman"/>
          <w:sz w:val="28"/>
          <w:szCs w:val="28"/>
        </w:rPr>
      </w:pPr>
    </w:p>
    <w:p w14:paraId="714205E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36. У разі виявлення факту вчинення адміністративних правопорушень, пов’язаних з порушенням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 орган державного архітектурно-будівельного нагляду протягом п’яти робочих днів з дня спливу строку, встановленого пунктом 33 цього Порядку: </w:t>
      </w:r>
    </w:p>
    <w:p w14:paraId="0CE8775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складає протокол про адміністративне правопорушення; </w:t>
      </w:r>
    </w:p>
    <w:p w14:paraId="4D36D59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2) направляє акт про результати проведення перевірки і протокол про адміністративне правопорушення до органу, уповноваженого на розгляд справ про правопорушення;</w:t>
      </w:r>
    </w:p>
    <w:p w14:paraId="4BADCACA"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направляє акт про результати проведення перевірки для вжиття відповідних заходів реагування: </w:t>
      </w:r>
    </w:p>
    <w:p w14:paraId="654990A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до органу архітектурно-будівельного контролю, який здійснює архітектурно-будівельний контроль на відповідному об’єкті, – у разі виявлення під час перевірки ознак, які можуть свідчити про недотримання замовниками та генеральними підрядниками (якщо підготовчі/будівельні роботи виконуються без залучення субпідрядників – підрядниками) вимог законодавства, будівельних норм, нормативних документів, обов’язковість застосування яких встановлена законодавством, проектної документації на будівництво під час виконання підготовчих робіт з демонтажу (знесення) об’єктів, що за класом наслідків (відповідальності) належать до об’єктів із середніми (СС2) або значними (СС3) наслідками, їх частин, або будівельних робіт; </w:t>
      </w:r>
    </w:p>
    <w:p w14:paraId="523F5EBD" w14:textId="1312C211"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об’єкт</w:t>
      </w:r>
      <w:r w:rsidR="000C16A3" w:rsidRPr="000C16A3">
        <w:rPr>
          <w:rFonts w:ascii="Times New Roman" w:hAnsi="Times New Roman" w:cs="Times New Roman"/>
          <w:sz w:val="28"/>
          <w:szCs w:val="28"/>
        </w:rPr>
        <w:t>а</w:t>
      </w:r>
      <w:r w:rsidRPr="000C16A3">
        <w:rPr>
          <w:rFonts w:ascii="Times New Roman" w:hAnsi="Times New Roman" w:cs="Times New Roman"/>
          <w:sz w:val="28"/>
          <w:szCs w:val="28"/>
        </w:rPr>
        <w:t xml:space="preserve"> нагляду;</w:t>
      </w:r>
    </w:p>
    <w:p w14:paraId="64224D1A" w14:textId="51EE7352"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4) звертається до суду з позовом про скасування рішення, прийнятого об’єктом нагляду з порушенням законодавства, з подальшим оприлюдненням такої інформації на порталі електронної системи – після набрання чинності рішенням про притягнення до відповідальності об’єкта нагляду.</w:t>
      </w:r>
    </w:p>
    <w:p w14:paraId="43CAFDBC" w14:textId="77777777" w:rsidR="004F568D" w:rsidRPr="000C16A3" w:rsidRDefault="004F568D" w:rsidP="000C16A3">
      <w:pPr>
        <w:pStyle w:val="ad"/>
        <w:ind w:firstLine="567"/>
        <w:jc w:val="both"/>
        <w:rPr>
          <w:rFonts w:ascii="Times New Roman" w:hAnsi="Times New Roman" w:cs="Times New Roman"/>
          <w:sz w:val="28"/>
          <w:szCs w:val="28"/>
        </w:rPr>
      </w:pPr>
    </w:p>
    <w:p w14:paraId="12F4D37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37. Органи державного архітектурно-будівельного нагляду повідомляють Мінінфраструктури про вжиті заходи щодо усунення порушень вимог законодавства у сфері містобудівної діяльності, будівельних норм, нормативних документів, обов’язковість застосування яких встановлена законодавством, виявлених під час державного архітектурно-будівельного нагляду, протягом </w:t>
      </w:r>
      <w:r w:rsidRPr="000C16A3">
        <w:rPr>
          <w:rFonts w:ascii="Times New Roman" w:hAnsi="Times New Roman" w:cs="Times New Roman"/>
          <w:sz w:val="28"/>
          <w:szCs w:val="28"/>
        </w:rPr>
        <w:br/>
        <w:t xml:space="preserve">30 календарних днів з дня отримання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результати проведення перевірки.</w:t>
      </w:r>
    </w:p>
    <w:p w14:paraId="55620B3F" w14:textId="77777777" w:rsidR="00183F74" w:rsidRPr="000C16A3" w:rsidRDefault="00183F74" w:rsidP="000C16A3">
      <w:pPr>
        <w:pStyle w:val="ad"/>
        <w:ind w:firstLine="567"/>
        <w:jc w:val="both"/>
        <w:rPr>
          <w:rFonts w:ascii="Times New Roman" w:hAnsi="Times New Roman" w:cs="Times New Roman"/>
          <w:sz w:val="28"/>
          <w:szCs w:val="28"/>
        </w:rPr>
      </w:pPr>
    </w:p>
    <w:p w14:paraId="2D56498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38. З метою забезпечення повноти, всебічності та об’єктивності проведення перевірки, встановлення всіх фактів, що мають значення для надання оцінки діям об’єктів нагляду, наявності чи відсутності обставин, що враховуються під час розгляду питання про притягнення до відповідальності об’єкта нагляду, причин та умов їх виникнення Мінінфраструктури: </w:t>
      </w:r>
    </w:p>
    <w:p w14:paraId="624E96A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залучає ДІАМ, до проведення виїзної перевірки діяльності виконавчих органів сільських, селищних, міських рад з питань архітектурно-будівельного контролю; </w:t>
      </w:r>
    </w:p>
    <w:p w14:paraId="7BF5843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залучає уповноважену особу з архітектурно-будівельного контролю або інженера-консультанта до проведення виїзної перевірки іншої уповноваженої особи з архітектурно-будівельного контролю; </w:t>
      </w:r>
    </w:p>
    <w:p w14:paraId="14DF0BA1"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залучає </w:t>
      </w:r>
      <w:proofErr w:type="spellStart"/>
      <w:r w:rsidRPr="000C16A3">
        <w:rPr>
          <w:rFonts w:ascii="Times New Roman" w:hAnsi="Times New Roman" w:cs="Times New Roman"/>
          <w:sz w:val="28"/>
          <w:szCs w:val="28"/>
        </w:rPr>
        <w:t>саморегулівну</w:t>
      </w:r>
      <w:proofErr w:type="spellEnd"/>
      <w:r w:rsidRPr="000C16A3">
        <w:rPr>
          <w:rFonts w:ascii="Times New Roman" w:hAnsi="Times New Roman" w:cs="Times New Roman"/>
          <w:sz w:val="28"/>
          <w:szCs w:val="28"/>
        </w:rPr>
        <w:t xml:space="preserve"> організацію у сфері архітектурної діяльності за відповідним напрямом (за її згодою) до проведення перевірки виконавця робіт (послуг), пов’язаних із створенням об’єктів архітектури, який є членом такої </w:t>
      </w:r>
      <w:proofErr w:type="spellStart"/>
      <w:r w:rsidRPr="000C16A3">
        <w:rPr>
          <w:rFonts w:ascii="Times New Roman" w:hAnsi="Times New Roman" w:cs="Times New Roman"/>
          <w:sz w:val="28"/>
          <w:szCs w:val="28"/>
        </w:rPr>
        <w:t>саморегулівної</w:t>
      </w:r>
      <w:proofErr w:type="spellEnd"/>
      <w:r w:rsidRPr="000C16A3">
        <w:rPr>
          <w:rFonts w:ascii="Times New Roman" w:hAnsi="Times New Roman" w:cs="Times New Roman"/>
          <w:sz w:val="28"/>
          <w:szCs w:val="28"/>
        </w:rPr>
        <w:t xml:space="preserve"> організації; </w:t>
      </w:r>
    </w:p>
    <w:p w14:paraId="4BCDCF84" w14:textId="3D1076AD"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може залучати інших фахівців підприємств, установ, організацій, базових організацій у будівництві, контрольних і фінансових органів (за їхньою згодою). </w:t>
      </w:r>
    </w:p>
    <w:p w14:paraId="3BA596AD" w14:textId="77777777" w:rsidR="004F568D" w:rsidRPr="000C16A3" w:rsidRDefault="004F568D" w:rsidP="000C16A3">
      <w:pPr>
        <w:pStyle w:val="ad"/>
        <w:ind w:firstLine="567"/>
        <w:jc w:val="both"/>
        <w:rPr>
          <w:rFonts w:ascii="Times New Roman" w:hAnsi="Times New Roman" w:cs="Times New Roman"/>
          <w:sz w:val="28"/>
          <w:szCs w:val="28"/>
        </w:rPr>
      </w:pPr>
    </w:p>
    <w:p w14:paraId="319EE55A" w14:textId="46C3658A"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39. Визначення уповноваженої особи з архітектурно-будівельного контролю або інженера-консультанта, який буде проводити виїзну перевірку, здійснюється автоматично програмними засобами електронної системи з дотриманням принципу випадкового вибору виконавця. </w:t>
      </w:r>
    </w:p>
    <w:p w14:paraId="511B3779" w14:textId="77777777" w:rsidR="004F568D" w:rsidRPr="000C16A3" w:rsidRDefault="004F568D" w:rsidP="000C16A3">
      <w:pPr>
        <w:pStyle w:val="ad"/>
        <w:ind w:firstLine="567"/>
        <w:jc w:val="both"/>
        <w:rPr>
          <w:rFonts w:ascii="Times New Roman" w:hAnsi="Times New Roman" w:cs="Times New Roman"/>
          <w:sz w:val="28"/>
          <w:szCs w:val="28"/>
        </w:rPr>
      </w:pPr>
    </w:p>
    <w:p w14:paraId="37D184D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40. За результатами перевірки особи, уповноважені особи Мінінфраструктури, складають висновок. Такий висновок є невід’ємною частиною </w:t>
      </w:r>
      <w:proofErr w:type="spellStart"/>
      <w:r w:rsidRPr="000C16A3">
        <w:rPr>
          <w:rFonts w:ascii="Times New Roman" w:hAnsi="Times New Roman" w:cs="Times New Roman"/>
          <w:sz w:val="28"/>
          <w:szCs w:val="28"/>
        </w:rPr>
        <w:t>акта</w:t>
      </w:r>
      <w:proofErr w:type="spellEnd"/>
      <w:r w:rsidRPr="000C16A3">
        <w:rPr>
          <w:rFonts w:ascii="Times New Roman" w:hAnsi="Times New Roman" w:cs="Times New Roman"/>
          <w:sz w:val="28"/>
          <w:szCs w:val="28"/>
        </w:rPr>
        <w:t xml:space="preserve"> про результати перевірки.</w:t>
      </w:r>
    </w:p>
    <w:p w14:paraId="7BE1E918" w14:textId="77777777" w:rsidR="00183F74" w:rsidRPr="000C16A3" w:rsidRDefault="00183F74" w:rsidP="000C16A3">
      <w:pPr>
        <w:pStyle w:val="ad"/>
        <w:ind w:firstLine="567"/>
        <w:jc w:val="both"/>
        <w:rPr>
          <w:rFonts w:ascii="Times New Roman" w:hAnsi="Times New Roman" w:cs="Times New Roman"/>
          <w:sz w:val="28"/>
          <w:szCs w:val="28"/>
        </w:rPr>
      </w:pPr>
    </w:p>
    <w:p w14:paraId="24B83861" w14:textId="77777777" w:rsidR="00183F74" w:rsidRPr="000C16A3" w:rsidRDefault="00183F74" w:rsidP="000C16A3">
      <w:pPr>
        <w:pStyle w:val="ad"/>
        <w:ind w:firstLine="567"/>
        <w:jc w:val="both"/>
        <w:rPr>
          <w:rFonts w:ascii="Times New Roman" w:hAnsi="Times New Roman" w:cs="Times New Roman"/>
          <w:sz w:val="28"/>
          <w:szCs w:val="28"/>
        </w:rPr>
      </w:pPr>
      <w:bookmarkStart w:id="2" w:name="_heading=h.gjdgxs"/>
      <w:bookmarkEnd w:id="2"/>
      <w:r w:rsidRPr="000C16A3">
        <w:rPr>
          <w:rFonts w:ascii="Times New Roman" w:hAnsi="Times New Roman" w:cs="Times New Roman"/>
          <w:sz w:val="28"/>
          <w:szCs w:val="28"/>
        </w:rPr>
        <w:t xml:space="preserve">41. Для розгляду справ про правопорушення у сфері містобудівної діяльності при Мінінфраструктури утворюється та функціонує Містобудівна палата як консультативно-дорадчий орган. </w:t>
      </w:r>
    </w:p>
    <w:p w14:paraId="4A57A20D" w14:textId="642EE0C2"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 xml:space="preserve">На розгляд Містобудівної палати не виносяться справи про правопорушення, відповідальність за які передбачена Кодексом України про адміністративні правопорушення та Кримінальним кодексом України. </w:t>
      </w:r>
    </w:p>
    <w:p w14:paraId="75714FFC" w14:textId="77777777" w:rsidR="004F568D" w:rsidRPr="000C16A3" w:rsidRDefault="004F568D" w:rsidP="000C16A3">
      <w:pPr>
        <w:pStyle w:val="ad"/>
        <w:ind w:firstLine="567"/>
        <w:jc w:val="both"/>
        <w:rPr>
          <w:rFonts w:ascii="Times New Roman" w:hAnsi="Times New Roman" w:cs="Times New Roman"/>
          <w:sz w:val="28"/>
          <w:szCs w:val="28"/>
        </w:rPr>
      </w:pPr>
    </w:p>
    <w:p w14:paraId="1EF0AB22" w14:textId="5E57E2DE"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42. Містобудівна палата складається з голови, заступника голови, секретаря та членів палати. </w:t>
      </w:r>
    </w:p>
    <w:p w14:paraId="6CA73A35" w14:textId="77777777" w:rsidR="004F568D" w:rsidRPr="000C16A3" w:rsidRDefault="004F568D" w:rsidP="000C16A3">
      <w:pPr>
        <w:pStyle w:val="ad"/>
        <w:ind w:firstLine="567"/>
        <w:jc w:val="both"/>
        <w:rPr>
          <w:rFonts w:ascii="Times New Roman" w:hAnsi="Times New Roman" w:cs="Times New Roman"/>
          <w:sz w:val="28"/>
          <w:szCs w:val="28"/>
        </w:rPr>
      </w:pPr>
    </w:p>
    <w:p w14:paraId="11E20C19" w14:textId="3F52CAA9"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43. Містобудівна палата формується у складі двадцяти п’яти членів. </w:t>
      </w:r>
    </w:p>
    <w:p w14:paraId="663585A4" w14:textId="77777777" w:rsidR="004F568D" w:rsidRPr="000C16A3" w:rsidRDefault="004F568D" w:rsidP="000C16A3">
      <w:pPr>
        <w:pStyle w:val="ad"/>
        <w:ind w:firstLine="567"/>
        <w:jc w:val="both"/>
        <w:rPr>
          <w:rFonts w:ascii="Times New Roman" w:hAnsi="Times New Roman" w:cs="Times New Roman"/>
          <w:sz w:val="28"/>
          <w:szCs w:val="28"/>
        </w:rPr>
      </w:pPr>
    </w:p>
    <w:p w14:paraId="27F6DF45" w14:textId="37C99E09"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44. Головою Містобудівної палати є керівник органу державного архітектурно-будівельного нагляду або його заступник. </w:t>
      </w:r>
    </w:p>
    <w:p w14:paraId="4CC09EF4" w14:textId="77777777" w:rsidR="004F568D" w:rsidRPr="000C16A3" w:rsidRDefault="004F568D" w:rsidP="000C16A3">
      <w:pPr>
        <w:pStyle w:val="ad"/>
        <w:ind w:firstLine="567"/>
        <w:jc w:val="both"/>
        <w:rPr>
          <w:rFonts w:ascii="Times New Roman" w:hAnsi="Times New Roman" w:cs="Times New Roman"/>
          <w:sz w:val="28"/>
          <w:szCs w:val="28"/>
        </w:rPr>
      </w:pPr>
    </w:p>
    <w:p w14:paraId="44E018C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45. До складу Містобудівної палати включаються представники: </w:t>
      </w:r>
    </w:p>
    <w:p w14:paraId="64238BC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органу державного архітектурно-будівельного нагляду; </w:t>
      </w:r>
    </w:p>
    <w:p w14:paraId="42B5D99C"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органів архітектурно-будівельного контролю; </w:t>
      </w:r>
    </w:p>
    <w:p w14:paraId="556A15BB"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уповноважених органів містобудування та архітектури; </w:t>
      </w:r>
    </w:p>
    <w:p w14:paraId="61D07B8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 розробників проектної документації на будівництво; </w:t>
      </w:r>
    </w:p>
    <w:p w14:paraId="161FC6A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5) експертних організацій; </w:t>
      </w:r>
    </w:p>
    <w:p w14:paraId="5C14E1F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6) </w:t>
      </w:r>
      <w:proofErr w:type="spellStart"/>
      <w:r w:rsidRPr="000C16A3">
        <w:rPr>
          <w:rFonts w:ascii="Times New Roman" w:hAnsi="Times New Roman" w:cs="Times New Roman"/>
          <w:sz w:val="28"/>
          <w:szCs w:val="28"/>
        </w:rPr>
        <w:t>саморегулівних</w:t>
      </w:r>
      <w:proofErr w:type="spellEnd"/>
      <w:r w:rsidRPr="000C16A3">
        <w:rPr>
          <w:rFonts w:ascii="Times New Roman" w:hAnsi="Times New Roman" w:cs="Times New Roman"/>
          <w:sz w:val="28"/>
          <w:szCs w:val="28"/>
        </w:rPr>
        <w:t xml:space="preserve"> організацій у сфері архітектурної діяльності; </w:t>
      </w:r>
    </w:p>
    <w:p w14:paraId="282E8147"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7) виконавців окремих видів робіт (послуг), пов’язаних із створенням об’єктів архітектури; </w:t>
      </w:r>
    </w:p>
    <w:p w14:paraId="1B223685"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8) базових організацій у будівництві; </w:t>
      </w:r>
    </w:p>
    <w:p w14:paraId="0A9248DD"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9) закладів вищої освіти, що здійснюють підготовку фахівців у сфері архітектури та містобудування; </w:t>
      </w:r>
    </w:p>
    <w:p w14:paraId="2901F0C5" w14:textId="6F0D5B25"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10) інших центральних органів виконавчої влади та учасників ринку у сфері містобудівної діяльності. </w:t>
      </w:r>
    </w:p>
    <w:p w14:paraId="6E6E7ADF" w14:textId="77777777" w:rsidR="004F568D" w:rsidRPr="000C16A3" w:rsidRDefault="004F568D" w:rsidP="000C16A3">
      <w:pPr>
        <w:pStyle w:val="ad"/>
        <w:ind w:firstLine="567"/>
        <w:jc w:val="both"/>
        <w:rPr>
          <w:rFonts w:ascii="Times New Roman" w:hAnsi="Times New Roman" w:cs="Times New Roman"/>
          <w:sz w:val="28"/>
          <w:szCs w:val="28"/>
        </w:rPr>
      </w:pPr>
    </w:p>
    <w:p w14:paraId="4A7E8F08" w14:textId="76918840"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46. Персональний склад Містобудівної палати </w:t>
      </w:r>
      <w:r w:rsidR="000C16A3" w:rsidRPr="000C16A3">
        <w:rPr>
          <w:rFonts w:ascii="Times New Roman" w:hAnsi="Times New Roman" w:cs="Times New Roman"/>
          <w:sz w:val="28"/>
          <w:szCs w:val="28"/>
        </w:rPr>
        <w:t xml:space="preserve">та Положення про неї </w:t>
      </w:r>
      <w:r w:rsidRPr="000C16A3">
        <w:rPr>
          <w:rFonts w:ascii="Times New Roman" w:hAnsi="Times New Roman" w:cs="Times New Roman"/>
          <w:sz w:val="28"/>
          <w:szCs w:val="28"/>
        </w:rPr>
        <w:t>затверджу</w:t>
      </w:r>
      <w:r w:rsidR="000C16A3" w:rsidRPr="000C16A3">
        <w:rPr>
          <w:rFonts w:ascii="Times New Roman" w:hAnsi="Times New Roman" w:cs="Times New Roman"/>
          <w:sz w:val="28"/>
          <w:szCs w:val="28"/>
        </w:rPr>
        <w:t>ю</w:t>
      </w:r>
      <w:r w:rsidRPr="000C16A3">
        <w:rPr>
          <w:rFonts w:ascii="Times New Roman" w:hAnsi="Times New Roman" w:cs="Times New Roman"/>
          <w:sz w:val="28"/>
          <w:szCs w:val="28"/>
        </w:rPr>
        <w:t xml:space="preserve">ться наказом Мінінфраструктури. </w:t>
      </w:r>
    </w:p>
    <w:p w14:paraId="7441FB19" w14:textId="00082E10"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Копія наказу Мінінфраструктури про затвердження персонального складу Містобудівної палати (змін до нього) завантажується до Реєстру будівельної діяльності протягом п’яти робочих днів з дня його видання та розміщується на порталі електронної системи. </w:t>
      </w:r>
    </w:p>
    <w:p w14:paraId="54DBCE2A" w14:textId="77777777" w:rsidR="004F568D" w:rsidRPr="000C16A3" w:rsidRDefault="004F568D" w:rsidP="000C16A3">
      <w:pPr>
        <w:pStyle w:val="ad"/>
        <w:ind w:firstLine="567"/>
        <w:jc w:val="both"/>
        <w:rPr>
          <w:rFonts w:ascii="Times New Roman" w:hAnsi="Times New Roman" w:cs="Times New Roman"/>
          <w:sz w:val="28"/>
          <w:szCs w:val="28"/>
        </w:rPr>
      </w:pPr>
    </w:p>
    <w:p w14:paraId="63CEA4FF" w14:textId="77777777" w:rsidR="004F568D"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47. Строк повноважень персонального складу Містобудівної палати становить три роки, починаючи з дня його затвердження.</w:t>
      </w:r>
    </w:p>
    <w:p w14:paraId="224ADC14" w14:textId="2202E31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 </w:t>
      </w:r>
    </w:p>
    <w:p w14:paraId="1D3605C3" w14:textId="0C4D669A"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48.</w:t>
      </w:r>
      <w:r w:rsidR="000C16A3" w:rsidRPr="000C16A3">
        <w:rPr>
          <w:rFonts w:ascii="Times New Roman" w:hAnsi="Times New Roman" w:cs="Times New Roman"/>
          <w:sz w:val="28"/>
          <w:szCs w:val="28"/>
        </w:rPr>
        <w:t xml:space="preserve"> </w:t>
      </w:r>
      <w:r w:rsidRPr="000C16A3">
        <w:rPr>
          <w:rFonts w:ascii="Times New Roman" w:hAnsi="Times New Roman" w:cs="Times New Roman"/>
          <w:sz w:val="28"/>
          <w:szCs w:val="28"/>
        </w:rPr>
        <w:t xml:space="preserve">Містобудівна палата здійснює свою діяльність у формі засідань. </w:t>
      </w:r>
    </w:p>
    <w:p w14:paraId="3C87C9C1" w14:textId="51658AF8"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На засідання Містобудівної палати запрошуються ініціатори перевірки, об’єкти нагляду, особи, залучені до проведення перевірки. </w:t>
      </w:r>
    </w:p>
    <w:p w14:paraId="3F91252F" w14:textId="77777777" w:rsidR="004F568D" w:rsidRPr="000C16A3" w:rsidRDefault="004F568D" w:rsidP="000C16A3">
      <w:pPr>
        <w:pStyle w:val="ad"/>
        <w:ind w:firstLine="567"/>
        <w:jc w:val="both"/>
        <w:rPr>
          <w:rFonts w:ascii="Times New Roman" w:hAnsi="Times New Roman" w:cs="Times New Roman"/>
          <w:sz w:val="28"/>
          <w:szCs w:val="28"/>
        </w:rPr>
      </w:pPr>
    </w:p>
    <w:p w14:paraId="4053C8A1" w14:textId="29BD4B36" w:rsidR="00183F74" w:rsidRPr="000C16A3" w:rsidRDefault="000C16A3"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49</w:t>
      </w:r>
      <w:r w:rsidR="00183F74" w:rsidRPr="000C16A3">
        <w:rPr>
          <w:rFonts w:ascii="Times New Roman" w:hAnsi="Times New Roman" w:cs="Times New Roman"/>
          <w:sz w:val="28"/>
          <w:szCs w:val="28"/>
        </w:rPr>
        <w:t xml:space="preserve">. Ініціатори перевірки, об’єкти нагляду, особи, залучені до проведення перевірки, інформуються про дату, час і місце проведення засідання Містобудівної палати не пізніше ніж за три робочі дні до дня проведення відповідного засідання: </w:t>
      </w:r>
    </w:p>
    <w:p w14:paraId="6944A852"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ініціатори перевірки, об’єкти нагляду, особи, залучені до проведення перевірки, та секретар Містобудівної палати; </w:t>
      </w:r>
    </w:p>
    <w:p w14:paraId="09FA37D8" w14:textId="7CBEFFFF"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у паперовій формі рекомендованим поштовим відправленням з повідомленням про вручення – у разі відсутності в ініціаторів перевірки, об’єктів нагляду, осіб, залучених до проведення перевірки, засобів зв’язку, передбачених </w:t>
      </w:r>
      <w:sdt>
        <w:sdtPr>
          <w:rPr>
            <w:rFonts w:ascii="Times New Roman" w:hAnsi="Times New Roman" w:cs="Times New Roman"/>
            <w:sz w:val="28"/>
            <w:szCs w:val="28"/>
          </w:rPr>
          <w:tag w:val="goog_rdk_26"/>
          <w:id w:val="-203950064"/>
        </w:sdtPr>
        <w:sdtEndPr/>
        <w:sdtContent>
          <w:r w:rsidR="009C4301">
            <w:rPr>
              <w:rFonts w:ascii="Times New Roman" w:hAnsi="Times New Roman" w:cs="Times New Roman"/>
              <w:sz w:val="28"/>
              <w:szCs w:val="28"/>
            </w:rPr>
            <w:t>під</w:t>
          </w:r>
          <w:r w:rsidRPr="000C16A3">
            <w:rPr>
              <w:rFonts w:ascii="Times New Roman" w:hAnsi="Times New Roman" w:cs="Times New Roman"/>
              <w:sz w:val="28"/>
              <w:szCs w:val="28"/>
            </w:rPr>
            <w:t xml:space="preserve">пунктом 1 </w:t>
          </w:r>
          <w:r w:rsidR="009C4301">
            <w:rPr>
              <w:rFonts w:ascii="Times New Roman" w:hAnsi="Times New Roman" w:cs="Times New Roman"/>
              <w:sz w:val="28"/>
              <w:szCs w:val="28"/>
            </w:rPr>
            <w:t>цього пункту</w:t>
          </w:r>
        </w:sdtContent>
      </w:sdt>
      <w:r w:rsidRPr="000C16A3">
        <w:rPr>
          <w:rFonts w:ascii="Times New Roman" w:hAnsi="Times New Roman" w:cs="Times New Roman"/>
          <w:sz w:val="28"/>
          <w:szCs w:val="28"/>
        </w:rPr>
        <w:t xml:space="preserve">. </w:t>
      </w:r>
    </w:p>
    <w:p w14:paraId="68444399" w14:textId="77777777" w:rsidR="004F568D" w:rsidRPr="000C16A3" w:rsidRDefault="004F568D" w:rsidP="000C16A3">
      <w:pPr>
        <w:pStyle w:val="ad"/>
        <w:ind w:firstLine="567"/>
        <w:jc w:val="both"/>
        <w:rPr>
          <w:rFonts w:ascii="Times New Roman" w:hAnsi="Times New Roman" w:cs="Times New Roman"/>
          <w:sz w:val="28"/>
          <w:szCs w:val="28"/>
        </w:rPr>
      </w:pPr>
    </w:p>
    <w:p w14:paraId="5F3D1C14" w14:textId="32061745"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0</w:t>
      </w:r>
      <w:r w:rsidRPr="000C16A3">
        <w:rPr>
          <w:rFonts w:ascii="Times New Roman" w:hAnsi="Times New Roman" w:cs="Times New Roman"/>
          <w:sz w:val="28"/>
          <w:szCs w:val="28"/>
        </w:rPr>
        <w:t xml:space="preserve">. Інформація про проведення засідання Містобудівної палати розміщується на порталі електронної системи та офіційному веб-сайті органу державного архітектурно-будівельного нагляду. </w:t>
      </w:r>
    </w:p>
    <w:p w14:paraId="2EB77D39" w14:textId="77777777" w:rsidR="004F568D" w:rsidRPr="000C16A3" w:rsidRDefault="004F568D" w:rsidP="000C16A3">
      <w:pPr>
        <w:pStyle w:val="ad"/>
        <w:ind w:firstLine="567"/>
        <w:jc w:val="both"/>
        <w:rPr>
          <w:rFonts w:ascii="Times New Roman" w:hAnsi="Times New Roman" w:cs="Times New Roman"/>
          <w:sz w:val="28"/>
          <w:szCs w:val="28"/>
        </w:rPr>
      </w:pPr>
    </w:p>
    <w:p w14:paraId="466B1776" w14:textId="432063EB"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1</w:t>
      </w:r>
      <w:r w:rsidRPr="000C16A3">
        <w:rPr>
          <w:rFonts w:ascii="Times New Roman" w:hAnsi="Times New Roman" w:cs="Times New Roman"/>
          <w:sz w:val="28"/>
          <w:szCs w:val="28"/>
        </w:rPr>
        <w:t xml:space="preserve">. Засідання Містобудівної палати є правомочним у разі присутності на ньому не менш як двох третин її затвердженого персонального складу. </w:t>
      </w:r>
    </w:p>
    <w:p w14:paraId="4CA61253" w14:textId="77777777" w:rsidR="004F568D" w:rsidRPr="000C16A3" w:rsidRDefault="004F568D" w:rsidP="000C16A3">
      <w:pPr>
        <w:pStyle w:val="ad"/>
        <w:ind w:firstLine="567"/>
        <w:jc w:val="both"/>
        <w:rPr>
          <w:rFonts w:ascii="Times New Roman" w:hAnsi="Times New Roman" w:cs="Times New Roman"/>
          <w:sz w:val="28"/>
          <w:szCs w:val="28"/>
        </w:rPr>
      </w:pPr>
    </w:p>
    <w:p w14:paraId="156FEECC" w14:textId="6DF0BD73"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2</w:t>
      </w:r>
      <w:r w:rsidRPr="000C16A3">
        <w:rPr>
          <w:rFonts w:ascii="Times New Roman" w:hAnsi="Times New Roman" w:cs="Times New Roman"/>
          <w:sz w:val="28"/>
          <w:szCs w:val="28"/>
        </w:rPr>
        <w:t xml:space="preserve">. Орган державного архітектурно-будівельного нагляду забезпечує трансляцію засідань Містобудівної палати на порталі електронної системи та своєму офіційному веб-сайті в режимі реального часу. </w:t>
      </w:r>
    </w:p>
    <w:p w14:paraId="47A0DAB7" w14:textId="77777777" w:rsidR="004F568D" w:rsidRPr="000C16A3" w:rsidRDefault="004F568D" w:rsidP="000C16A3">
      <w:pPr>
        <w:pStyle w:val="ad"/>
        <w:ind w:firstLine="567"/>
        <w:jc w:val="both"/>
        <w:rPr>
          <w:rFonts w:ascii="Times New Roman" w:hAnsi="Times New Roman" w:cs="Times New Roman"/>
          <w:sz w:val="28"/>
          <w:szCs w:val="28"/>
        </w:rPr>
      </w:pPr>
    </w:p>
    <w:p w14:paraId="0228D54A" w14:textId="518F04A8"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3</w:t>
      </w:r>
      <w:r w:rsidRPr="000C16A3">
        <w:rPr>
          <w:rFonts w:ascii="Times New Roman" w:hAnsi="Times New Roman" w:cs="Times New Roman"/>
          <w:sz w:val="28"/>
          <w:szCs w:val="28"/>
        </w:rPr>
        <w:t xml:space="preserve">. Результати голосування, висловлені позиції членів Містобудівної палати, пояснення та клопотання учасників засідання заносяться до протоколу засідання, що підписується головуючим на засіданні та секретарем Містобудівної палати. </w:t>
      </w:r>
    </w:p>
    <w:p w14:paraId="76B27CBE" w14:textId="77777777" w:rsidR="004F568D" w:rsidRPr="000C16A3" w:rsidRDefault="004F568D" w:rsidP="000C16A3">
      <w:pPr>
        <w:pStyle w:val="ad"/>
        <w:ind w:firstLine="567"/>
        <w:jc w:val="both"/>
        <w:rPr>
          <w:rFonts w:ascii="Times New Roman" w:hAnsi="Times New Roman" w:cs="Times New Roman"/>
          <w:sz w:val="28"/>
          <w:szCs w:val="28"/>
        </w:rPr>
      </w:pPr>
    </w:p>
    <w:p w14:paraId="738B2ECD" w14:textId="2A64010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4</w:t>
      </w:r>
      <w:r w:rsidRPr="000C16A3">
        <w:rPr>
          <w:rFonts w:ascii="Times New Roman" w:hAnsi="Times New Roman" w:cs="Times New Roman"/>
          <w:sz w:val="28"/>
          <w:szCs w:val="28"/>
        </w:rPr>
        <w:t xml:space="preserve">. Протоколи засідань Містобудівної палати разом з матеріалами, що розглядалися на засіданні, рішення щодо притягнення об’єкта нагляду до відповідальності оприлюднюються на порталі електронної системи та офіційному веб-сайті органу державного архітектурно-будівельного нагляду. </w:t>
      </w:r>
    </w:p>
    <w:p w14:paraId="59875B2E" w14:textId="77777777" w:rsidR="004F568D" w:rsidRPr="000C16A3" w:rsidRDefault="004F568D" w:rsidP="000C16A3">
      <w:pPr>
        <w:pStyle w:val="ad"/>
        <w:ind w:firstLine="567"/>
        <w:jc w:val="both"/>
        <w:rPr>
          <w:rFonts w:ascii="Times New Roman" w:hAnsi="Times New Roman" w:cs="Times New Roman"/>
          <w:sz w:val="28"/>
          <w:szCs w:val="28"/>
        </w:rPr>
      </w:pPr>
    </w:p>
    <w:p w14:paraId="3D8F7426" w14:textId="31649A59"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5</w:t>
      </w:r>
      <w:r w:rsidRPr="000C16A3">
        <w:rPr>
          <w:rFonts w:ascii="Times New Roman" w:hAnsi="Times New Roman" w:cs="Times New Roman"/>
          <w:sz w:val="28"/>
          <w:szCs w:val="28"/>
        </w:rPr>
        <w:t xml:space="preserve">. За результатами розгляду справи про правопорушення, відповідальність за які передбачена цим Законом, Містобудівна палата приймає одне з таких рішень, яке заноситься до протоколу засідання Містобудівної палати: </w:t>
      </w:r>
    </w:p>
    <w:p w14:paraId="4367A228"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про відсутність у діях/бездіяльності складу правопорушення; </w:t>
      </w:r>
    </w:p>
    <w:p w14:paraId="79C4B5E4"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про наявність у діях/бездіяльності складу правопорушення; </w:t>
      </w:r>
    </w:p>
    <w:p w14:paraId="50DE6E51" w14:textId="77777777" w:rsidR="004F568D"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3) про наявність підстав для закриття справи про правопорушення у зв’язку із </w:t>
      </w:r>
      <w:proofErr w:type="spellStart"/>
      <w:r w:rsidRPr="000C16A3">
        <w:rPr>
          <w:rFonts w:ascii="Times New Roman" w:hAnsi="Times New Roman" w:cs="Times New Roman"/>
          <w:sz w:val="28"/>
          <w:szCs w:val="28"/>
        </w:rPr>
        <w:t>спливом</w:t>
      </w:r>
      <w:proofErr w:type="spellEnd"/>
      <w:r w:rsidRPr="000C16A3">
        <w:rPr>
          <w:rFonts w:ascii="Times New Roman" w:hAnsi="Times New Roman" w:cs="Times New Roman"/>
          <w:sz w:val="28"/>
          <w:szCs w:val="28"/>
        </w:rPr>
        <w:t xml:space="preserve"> строку, встановленого законом для притягнення до відповідальності.</w:t>
      </w:r>
    </w:p>
    <w:p w14:paraId="0A82D21C" w14:textId="734C4ACC"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 </w:t>
      </w:r>
    </w:p>
    <w:p w14:paraId="57C32D66" w14:textId="32E80244"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lastRenderedPageBreak/>
        <w:t>5</w:t>
      </w:r>
      <w:r w:rsidR="000C16A3" w:rsidRPr="000C16A3">
        <w:rPr>
          <w:rFonts w:ascii="Times New Roman" w:hAnsi="Times New Roman" w:cs="Times New Roman"/>
          <w:sz w:val="28"/>
          <w:szCs w:val="28"/>
        </w:rPr>
        <w:t>6</w:t>
      </w:r>
      <w:r w:rsidRPr="000C16A3">
        <w:rPr>
          <w:rFonts w:ascii="Times New Roman" w:hAnsi="Times New Roman" w:cs="Times New Roman"/>
          <w:sz w:val="28"/>
          <w:szCs w:val="28"/>
        </w:rPr>
        <w:t xml:space="preserve">. Копії протоколів засідань Містобудівної палати разом з матеріалами, що розглядалися на засіданні, протягом п’яти робочих днів з дня проведення засідання направляються через електронний кабінет керівникові Мінінфраструктури, у тому числі для прийняття рішення щодо притягнення об’єкта нагляду до відповідальності. </w:t>
      </w:r>
    </w:p>
    <w:p w14:paraId="09ABBF73" w14:textId="77777777" w:rsidR="004F568D" w:rsidRPr="000C16A3" w:rsidRDefault="004F568D" w:rsidP="000C16A3">
      <w:pPr>
        <w:pStyle w:val="ad"/>
        <w:ind w:firstLine="567"/>
        <w:jc w:val="both"/>
        <w:rPr>
          <w:rFonts w:ascii="Times New Roman" w:hAnsi="Times New Roman" w:cs="Times New Roman"/>
          <w:sz w:val="28"/>
          <w:szCs w:val="28"/>
        </w:rPr>
      </w:pPr>
    </w:p>
    <w:p w14:paraId="75B188DA" w14:textId="20EA0071"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7</w:t>
      </w:r>
      <w:r w:rsidRPr="000C16A3">
        <w:rPr>
          <w:rFonts w:ascii="Times New Roman" w:hAnsi="Times New Roman" w:cs="Times New Roman"/>
          <w:sz w:val="28"/>
          <w:szCs w:val="28"/>
        </w:rPr>
        <w:t>. Рішення про притягнення об’єкта нагляду до відповідальності оформлюється наказом Мінінфраструктури</w:t>
      </w:r>
      <w:sdt>
        <w:sdtPr>
          <w:rPr>
            <w:rFonts w:ascii="Times New Roman" w:hAnsi="Times New Roman" w:cs="Times New Roman"/>
            <w:sz w:val="28"/>
            <w:szCs w:val="28"/>
          </w:rPr>
          <w:tag w:val="goog_rdk_27"/>
          <w:id w:val="-423112447"/>
        </w:sdtPr>
        <w:sdtEndPr/>
        <w:sdtContent/>
      </w:sdt>
      <w:r w:rsidRPr="000C16A3">
        <w:rPr>
          <w:rFonts w:ascii="Times New Roman" w:hAnsi="Times New Roman" w:cs="Times New Roman"/>
          <w:sz w:val="28"/>
          <w:szCs w:val="28"/>
        </w:rPr>
        <w:t xml:space="preserve">, копія якого завантажується до Реєстру будівельної діяльності не пізніше наступного робочого дня з дня його видання. </w:t>
      </w:r>
    </w:p>
    <w:p w14:paraId="4C1FA1A1" w14:textId="77777777" w:rsidR="004F568D" w:rsidRPr="000C16A3" w:rsidRDefault="004F568D" w:rsidP="000C16A3">
      <w:pPr>
        <w:pStyle w:val="ad"/>
        <w:ind w:firstLine="567"/>
        <w:jc w:val="both"/>
        <w:rPr>
          <w:rFonts w:ascii="Times New Roman" w:hAnsi="Times New Roman" w:cs="Times New Roman"/>
          <w:sz w:val="28"/>
          <w:szCs w:val="28"/>
        </w:rPr>
      </w:pPr>
    </w:p>
    <w:p w14:paraId="36DC1B7E" w14:textId="7AE72909"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w:t>
      </w:r>
      <w:r w:rsidR="000C16A3" w:rsidRPr="000C16A3">
        <w:rPr>
          <w:rFonts w:ascii="Times New Roman" w:hAnsi="Times New Roman" w:cs="Times New Roman"/>
          <w:sz w:val="28"/>
          <w:szCs w:val="28"/>
        </w:rPr>
        <w:t>8</w:t>
      </w:r>
      <w:r w:rsidRPr="000C16A3">
        <w:rPr>
          <w:rFonts w:ascii="Times New Roman" w:hAnsi="Times New Roman" w:cs="Times New Roman"/>
          <w:sz w:val="28"/>
          <w:szCs w:val="28"/>
        </w:rPr>
        <w:t xml:space="preserve">. Рішення про притягнення об’єкта нагляду до відповідальності надсилається об’єкту нагляду: </w:t>
      </w:r>
    </w:p>
    <w:p w14:paraId="351773D6" w14:textId="77777777" w:rsidR="00183F74" w:rsidRPr="000C16A3"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1) в електронній формі через електронний кабінет або іншу інформаційно-комунікаційну систему державної форми власності, що взаємодіє з електронною системою, користувачами якої є об’єкт нагляду та Мінінфраструктури; </w:t>
      </w:r>
    </w:p>
    <w:p w14:paraId="5FC3A205" w14:textId="48465CF6" w:rsidR="00183F74" w:rsidRDefault="00183F74"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 xml:space="preserve">2) у паперовій формі рекомендованим поштовим відправленням з повідомленням про вручення – у разі відсутності в об’єкта нагляду засобів зв’язку, визначених пунктом 1 </w:t>
      </w:r>
      <w:sdt>
        <w:sdtPr>
          <w:rPr>
            <w:rFonts w:ascii="Times New Roman" w:hAnsi="Times New Roman" w:cs="Times New Roman"/>
            <w:sz w:val="28"/>
            <w:szCs w:val="28"/>
          </w:rPr>
          <w:tag w:val="goog_rdk_28"/>
          <w:id w:val="992378946"/>
        </w:sdtPr>
        <w:sdtEndPr/>
        <w:sdtContent>
          <w:r w:rsidRPr="000C16A3">
            <w:rPr>
              <w:rFonts w:ascii="Times New Roman" w:hAnsi="Times New Roman" w:cs="Times New Roman"/>
              <w:sz w:val="28"/>
              <w:szCs w:val="28"/>
            </w:rPr>
            <w:t>цього пункту</w:t>
          </w:r>
        </w:sdtContent>
      </w:sdt>
      <w:r w:rsidRPr="000C16A3">
        <w:rPr>
          <w:rFonts w:ascii="Times New Roman" w:hAnsi="Times New Roman" w:cs="Times New Roman"/>
          <w:sz w:val="28"/>
          <w:szCs w:val="28"/>
        </w:rPr>
        <w:t xml:space="preserve">. </w:t>
      </w:r>
    </w:p>
    <w:p w14:paraId="4E6933C4" w14:textId="77777777" w:rsidR="004F568D" w:rsidRPr="000C16A3" w:rsidRDefault="004F568D" w:rsidP="000C16A3">
      <w:pPr>
        <w:pStyle w:val="ad"/>
        <w:ind w:firstLine="567"/>
        <w:jc w:val="both"/>
        <w:rPr>
          <w:rFonts w:ascii="Times New Roman" w:hAnsi="Times New Roman" w:cs="Times New Roman"/>
          <w:sz w:val="28"/>
          <w:szCs w:val="28"/>
        </w:rPr>
      </w:pPr>
    </w:p>
    <w:p w14:paraId="6F2B8C61" w14:textId="42F43A88" w:rsidR="00183F74" w:rsidRPr="000C16A3" w:rsidRDefault="000C16A3" w:rsidP="000C16A3">
      <w:pPr>
        <w:pStyle w:val="ad"/>
        <w:ind w:firstLine="567"/>
        <w:jc w:val="both"/>
        <w:rPr>
          <w:rFonts w:ascii="Times New Roman" w:hAnsi="Times New Roman" w:cs="Times New Roman"/>
          <w:sz w:val="28"/>
          <w:szCs w:val="28"/>
        </w:rPr>
      </w:pPr>
      <w:r w:rsidRPr="000C16A3">
        <w:rPr>
          <w:rFonts w:ascii="Times New Roman" w:hAnsi="Times New Roman" w:cs="Times New Roman"/>
          <w:sz w:val="28"/>
          <w:szCs w:val="28"/>
        </w:rPr>
        <w:t>59</w:t>
      </w:r>
      <w:r w:rsidR="00183F74" w:rsidRPr="000C16A3">
        <w:rPr>
          <w:rFonts w:ascii="Times New Roman" w:hAnsi="Times New Roman" w:cs="Times New Roman"/>
          <w:sz w:val="28"/>
          <w:szCs w:val="28"/>
        </w:rPr>
        <w:t>. Рішення Мінінфраструктури про притягнення об’єкта нагляду до відповідальності може бути оскаржено до суду.</w:t>
      </w:r>
    </w:p>
    <w:p w14:paraId="74B55B06" w14:textId="77777777" w:rsidR="00183F74" w:rsidRDefault="00183F74" w:rsidP="00183F74">
      <w:pPr>
        <w:rPr>
          <w:b/>
        </w:rPr>
      </w:pPr>
    </w:p>
    <w:p w14:paraId="000000D7" w14:textId="54B0D8AB" w:rsidR="00F359F5" w:rsidRPr="00183F74" w:rsidRDefault="00A02EFC" w:rsidP="00A02EFC">
      <w:pPr>
        <w:jc w:val="center"/>
      </w:pPr>
      <w:r>
        <w:t>____________</w:t>
      </w:r>
    </w:p>
    <w:sectPr w:rsidR="00F359F5" w:rsidRPr="00183F74" w:rsidSect="00520962">
      <w:headerReference w:type="default" r:id="rId7"/>
      <w:pgSz w:w="11906" w:h="16838"/>
      <w:pgMar w:top="567" w:right="566" w:bottom="1843"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2E14" w14:textId="77777777" w:rsidR="002D7BA7" w:rsidRDefault="002D7BA7">
      <w:pPr>
        <w:spacing w:after="0" w:line="240" w:lineRule="auto"/>
      </w:pPr>
      <w:r>
        <w:separator/>
      </w:r>
    </w:p>
  </w:endnote>
  <w:endnote w:type="continuationSeparator" w:id="0">
    <w:p w14:paraId="784F87C6" w14:textId="77777777" w:rsidR="002D7BA7" w:rsidRDefault="002D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24FB" w14:textId="77777777" w:rsidR="002D7BA7" w:rsidRDefault="002D7BA7">
      <w:pPr>
        <w:spacing w:after="0" w:line="240" w:lineRule="auto"/>
      </w:pPr>
      <w:r>
        <w:separator/>
      </w:r>
    </w:p>
  </w:footnote>
  <w:footnote w:type="continuationSeparator" w:id="0">
    <w:p w14:paraId="6C12D879" w14:textId="77777777" w:rsidR="002D7BA7" w:rsidRDefault="002D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8" w14:textId="037218A5" w:rsidR="00F359F5" w:rsidRPr="000F6FC3" w:rsidRDefault="00C2025A">
    <w:pPr>
      <w:pBdr>
        <w:top w:val="nil"/>
        <w:left w:val="nil"/>
        <w:bottom w:val="nil"/>
        <w:right w:val="nil"/>
        <w:between w:val="nil"/>
      </w:pBdr>
      <w:tabs>
        <w:tab w:val="center" w:pos="4677"/>
        <w:tab w:val="right" w:pos="9355"/>
      </w:tabs>
      <w:spacing w:after="0" w:line="240" w:lineRule="auto"/>
      <w:jc w:val="center"/>
      <w:rPr>
        <w:rFonts w:ascii="Times New Roman" w:hAnsi="Times New Roman" w:cs="Times New Roman"/>
        <w:color w:val="000000"/>
        <w:sz w:val="20"/>
        <w:szCs w:val="20"/>
      </w:rPr>
    </w:pPr>
    <w:r w:rsidRPr="000F6FC3">
      <w:rPr>
        <w:rFonts w:ascii="Times New Roman" w:hAnsi="Times New Roman" w:cs="Times New Roman"/>
        <w:color w:val="000000"/>
        <w:sz w:val="20"/>
        <w:szCs w:val="20"/>
      </w:rPr>
      <w:fldChar w:fldCharType="begin"/>
    </w:r>
    <w:r w:rsidRPr="000F6FC3">
      <w:rPr>
        <w:rFonts w:ascii="Times New Roman" w:hAnsi="Times New Roman" w:cs="Times New Roman"/>
        <w:color w:val="000000"/>
        <w:sz w:val="20"/>
        <w:szCs w:val="20"/>
      </w:rPr>
      <w:instrText>PAGE</w:instrText>
    </w:r>
    <w:r w:rsidRPr="000F6FC3">
      <w:rPr>
        <w:rFonts w:ascii="Times New Roman" w:hAnsi="Times New Roman" w:cs="Times New Roman"/>
        <w:color w:val="000000"/>
        <w:sz w:val="20"/>
        <w:szCs w:val="20"/>
      </w:rPr>
      <w:fldChar w:fldCharType="separate"/>
    </w:r>
    <w:r w:rsidR="00361EAA">
      <w:rPr>
        <w:rFonts w:ascii="Times New Roman" w:hAnsi="Times New Roman" w:cs="Times New Roman"/>
        <w:noProof/>
        <w:color w:val="000000"/>
        <w:sz w:val="20"/>
        <w:szCs w:val="20"/>
      </w:rPr>
      <w:t>15</w:t>
    </w:r>
    <w:r w:rsidRPr="000F6FC3">
      <w:rPr>
        <w:rFonts w:ascii="Times New Roman" w:hAnsi="Times New Roman" w:cs="Times New Roman"/>
        <w:color w:val="000000"/>
        <w:sz w:val="20"/>
        <w:szCs w:val="20"/>
      </w:rPr>
      <w:fldChar w:fldCharType="end"/>
    </w:r>
  </w:p>
  <w:p w14:paraId="000000D9" w14:textId="77777777" w:rsidR="00F359F5" w:rsidRDefault="00F359F5">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5"/>
    <w:rsid w:val="000B1028"/>
    <w:rsid w:val="000C16A3"/>
    <w:rsid w:val="000F6FC3"/>
    <w:rsid w:val="00183F74"/>
    <w:rsid w:val="0022172B"/>
    <w:rsid w:val="002D7BA7"/>
    <w:rsid w:val="00361EAA"/>
    <w:rsid w:val="003B1523"/>
    <w:rsid w:val="004E793B"/>
    <w:rsid w:val="004F568D"/>
    <w:rsid w:val="00520962"/>
    <w:rsid w:val="0060225A"/>
    <w:rsid w:val="00827DB6"/>
    <w:rsid w:val="00922E9E"/>
    <w:rsid w:val="0094074D"/>
    <w:rsid w:val="00947DC9"/>
    <w:rsid w:val="009C4301"/>
    <w:rsid w:val="00A02EFC"/>
    <w:rsid w:val="00AB0FCE"/>
    <w:rsid w:val="00B05808"/>
    <w:rsid w:val="00C2025A"/>
    <w:rsid w:val="00E76BA3"/>
    <w:rsid w:val="00E86B23"/>
    <w:rsid w:val="00EE0E1F"/>
    <w:rsid w:val="00F359F5"/>
    <w:rsid w:val="00FA27F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8FA35"/>
  <w15:docId w15:val="{42431808-E546-4204-B9DE-CDF4ED5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Revision"/>
    <w:hidden/>
    <w:uiPriority w:val="99"/>
    <w:semiHidden/>
    <w:rsid w:val="003B1523"/>
    <w:pPr>
      <w:spacing w:after="0" w:line="240" w:lineRule="auto"/>
    </w:pPr>
  </w:style>
  <w:style w:type="paragraph" w:styleId="a9">
    <w:name w:val="header"/>
    <w:basedOn w:val="a"/>
    <w:link w:val="aa"/>
    <w:uiPriority w:val="99"/>
    <w:unhideWhenUsed/>
    <w:rsid w:val="000F6FC3"/>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0F6FC3"/>
  </w:style>
  <w:style w:type="paragraph" w:styleId="ab">
    <w:name w:val="footer"/>
    <w:basedOn w:val="a"/>
    <w:link w:val="ac"/>
    <w:uiPriority w:val="99"/>
    <w:unhideWhenUsed/>
    <w:rsid w:val="000F6FC3"/>
    <w:pPr>
      <w:tabs>
        <w:tab w:val="center" w:pos="4677"/>
        <w:tab w:val="right" w:pos="9355"/>
      </w:tabs>
      <w:spacing w:after="0" w:line="240" w:lineRule="auto"/>
    </w:pPr>
  </w:style>
  <w:style w:type="character" w:customStyle="1" w:styleId="ac">
    <w:name w:val="Нижній колонтитул Знак"/>
    <w:basedOn w:val="a0"/>
    <w:link w:val="ab"/>
    <w:uiPriority w:val="99"/>
    <w:rsid w:val="000F6FC3"/>
  </w:style>
  <w:style w:type="paragraph" w:styleId="ad">
    <w:name w:val="No Spacing"/>
    <w:uiPriority w:val="1"/>
    <w:qFormat/>
    <w:rsid w:val="000C1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76767">
      <w:bodyDiv w:val="1"/>
      <w:marLeft w:val="0"/>
      <w:marRight w:val="0"/>
      <w:marTop w:val="0"/>
      <w:marBottom w:val="0"/>
      <w:divBdr>
        <w:top w:val="none" w:sz="0" w:space="0" w:color="auto"/>
        <w:left w:val="none" w:sz="0" w:space="0" w:color="auto"/>
        <w:bottom w:val="none" w:sz="0" w:space="0" w:color="auto"/>
        <w:right w:val="none" w:sz="0" w:space="0" w:color="auto"/>
      </w:divBdr>
    </w:div>
    <w:div w:id="189635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l+d/DOnI9JWJbMd+VWen7if+w==">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3788</Words>
  <Characters>28837</Characters>
  <Application>Microsoft Office Word</Application>
  <DocSecurity>0</DocSecurity>
  <Lines>240</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Marusheva</dc:creator>
  <cp:lastModifiedBy>Корнієнко Ірина Віталіївна</cp:lastModifiedBy>
  <cp:revision>2</cp:revision>
  <dcterms:created xsi:type="dcterms:W3CDTF">2023-12-13T12:34:00Z</dcterms:created>
  <dcterms:modified xsi:type="dcterms:W3CDTF">2023-12-13T12:34:00Z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43361abcc56048795b931458ca535530973f0a75cf4f9e0c94b9460c87962cbd</vt:lpwstr>
  </property>
</Properties>
</file>